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1056A" w14:textId="7BB1A3F6" w:rsidR="00582325" w:rsidRPr="001E0ADD" w:rsidRDefault="00582325" w:rsidP="00582325">
      <w:pPr>
        <w:jc w:val="center"/>
        <w:rPr>
          <w:rFonts w:ascii="Times New Roman" w:hAnsi="Times New Roman"/>
          <w:b/>
          <w:color w:val="000000" w:themeColor="text1"/>
          <w:sz w:val="72"/>
        </w:rPr>
      </w:pPr>
      <w:r w:rsidRPr="001E0ADD">
        <w:rPr>
          <w:noProof/>
          <w:color w:val="000000" w:themeColor="text1"/>
        </w:rPr>
        <w:drawing>
          <wp:inline distT="0" distB="0" distL="0" distR="0" wp14:anchorId="68EBFE3D" wp14:editId="65C015B4">
            <wp:extent cx="4978400" cy="2167255"/>
            <wp:effectExtent l="0" t="0" r="0" b="4445"/>
            <wp:docPr id="6"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78400" cy="2167255"/>
                    </a:xfrm>
                    <a:prstGeom prst="rect">
                      <a:avLst/>
                    </a:prstGeom>
                    <a:noFill/>
                    <a:ln>
                      <a:noFill/>
                    </a:ln>
                  </pic:spPr>
                </pic:pic>
              </a:graphicData>
            </a:graphic>
          </wp:inline>
        </w:drawing>
      </w:r>
    </w:p>
    <w:p w14:paraId="4225F0FC" w14:textId="77777777" w:rsidR="00582325" w:rsidRPr="001E0ADD" w:rsidRDefault="00582325" w:rsidP="00582325">
      <w:pPr>
        <w:jc w:val="center"/>
        <w:rPr>
          <w:rFonts w:ascii="Times New Roman" w:hAnsi="Times New Roman"/>
          <w:b/>
          <w:color w:val="000000" w:themeColor="text1"/>
          <w:sz w:val="72"/>
        </w:rPr>
      </w:pPr>
    </w:p>
    <w:p w14:paraId="230E1246" w14:textId="4319718C" w:rsidR="00582325" w:rsidRPr="001E0ADD" w:rsidRDefault="00582325" w:rsidP="00582325">
      <w:pPr>
        <w:jc w:val="center"/>
        <w:rPr>
          <w:rFonts w:ascii="Times New Roman" w:hAnsi="Times New Roman"/>
          <w:b/>
          <w:color w:val="000000" w:themeColor="text1"/>
          <w:sz w:val="56"/>
          <w:szCs w:val="56"/>
        </w:rPr>
      </w:pPr>
      <w:r w:rsidRPr="001E0ADD">
        <w:rPr>
          <w:rFonts w:ascii="Times New Roman" w:hAnsi="Times New Roman"/>
          <w:b/>
          <w:color w:val="000000" w:themeColor="text1"/>
          <w:sz w:val="56"/>
          <w:szCs w:val="56"/>
        </w:rPr>
        <w:t>NURSING DEPARTMENT</w:t>
      </w:r>
    </w:p>
    <w:p w14:paraId="61CBFF2E" w14:textId="77777777" w:rsidR="00582325" w:rsidRPr="001E0ADD" w:rsidRDefault="00582325" w:rsidP="00582325">
      <w:pPr>
        <w:jc w:val="center"/>
        <w:rPr>
          <w:rFonts w:ascii="Times New Roman" w:hAnsi="Times New Roman"/>
          <w:b/>
          <w:color w:val="000000" w:themeColor="text1"/>
          <w:sz w:val="28"/>
          <w:szCs w:val="4"/>
        </w:rPr>
      </w:pPr>
    </w:p>
    <w:p w14:paraId="7AC7DCE0" w14:textId="77777777" w:rsidR="005E3ACC" w:rsidRPr="001E0ADD" w:rsidRDefault="005E3ACC" w:rsidP="00582325">
      <w:pPr>
        <w:jc w:val="center"/>
        <w:rPr>
          <w:rFonts w:ascii="Times New Roman" w:hAnsi="Times New Roman"/>
          <w:b/>
          <w:color w:val="000000" w:themeColor="text1"/>
          <w:sz w:val="28"/>
          <w:szCs w:val="4"/>
        </w:rPr>
      </w:pPr>
    </w:p>
    <w:p w14:paraId="04EA582B" w14:textId="77777777" w:rsidR="00582325" w:rsidRPr="001E0ADD" w:rsidRDefault="00582325" w:rsidP="00582325">
      <w:pPr>
        <w:jc w:val="center"/>
        <w:rPr>
          <w:rFonts w:ascii="Times New Roman" w:hAnsi="Times New Roman"/>
          <w:b/>
          <w:color w:val="000000" w:themeColor="text1"/>
          <w:sz w:val="28"/>
          <w:szCs w:val="4"/>
        </w:rPr>
      </w:pPr>
    </w:p>
    <w:p w14:paraId="7DB1C9A9" w14:textId="776D3EEA" w:rsidR="00582325" w:rsidRPr="001E0ADD" w:rsidRDefault="00582325" w:rsidP="00582325">
      <w:pPr>
        <w:jc w:val="center"/>
        <w:rPr>
          <w:rFonts w:ascii="Times New Roman" w:hAnsi="Times New Roman"/>
          <w:b/>
          <w:color w:val="000000" w:themeColor="text1"/>
          <w:sz w:val="72"/>
        </w:rPr>
      </w:pPr>
      <w:r w:rsidRPr="001E0ADD">
        <w:rPr>
          <w:noProof/>
          <w:color w:val="000000" w:themeColor="text1"/>
        </w:rPr>
        <w:drawing>
          <wp:inline distT="0" distB="0" distL="0" distR="0" wp14:anchorId="7AC52A97" wp14:editId="44A03A06">
            <wp:extent cx="2505075" cy="2480001"/>
            <wp:effectExtent l="0" t="0" r="0" b="0"/>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09343" cy="2484227"/>
                    </a:xfrm>
                    <a:prstGeom prst="rect">
                      <a:avLst/>
                    </a:prstGeom>
                    <a:noFill/>
                    <a:ln>
                      <a:noFill/>
                    </a:ln>
                  </pic:spPr>
                </pic:pic>
              </a:graphicData>
            </a:graphic>
          </wp:inline>
        </w:drawing>
      </w:r>
    </w:p>
    <w:p w14:paraId="4B6626BF" w14:textId="77777777" w:rsidR="00582325" w:rsidRPr="001E0ADD" w:rsidRDefault="00582325" w:rsidP="00582325">
      <w:pPr>
        <w:jc w:val="center"/>
        <w:rPr>
          <w:rFonts w:ascii="Times New Roman" w:hAnsi="Times New Roman"/>
          <w:b/>
          <w:color w:val="000000" w:themeColor="text1"/>
          <w:sz w:val="28"/>
          <w:szCs w:val="28"/>
        </w:rPr>
      </w:pPr>
    </w:p>
    <w:p w14:paraId="0D948D06" w14:textId="77777777" w:rsidR="005E3ACC" w:rsidRPr="001E0ADD" w:rsidRDefault="005E3ACC" w:rsidP="00582325">
      <w:pPr>
        <w:jc w:val="center"/>
        <w:rPr>
          <w:rFonts w:ascii="Times New Roman" w:hAnsi="Times New Roman"/>
          <w:b/>
          <w:color w:val="000000" w:themeColor="text1"/>
          <w:sz w:val="28"/>
          <w:szCs w:val="28"/>
        </w:rPr>
      </w:pPr>
    </w:p>
    <w:p w14:paraId="5103E809" w14:textId="77777777" w:rsidR="00582325" w:rsidRPr="001E0ADD" w:rsidRDefault="00582325" w:rsidP="00582325">
      <w:pPr>
        <w:jc w:val="center"/>
        <w:rPr>
          <w:rFonts w:ascii="Times New Roman" w:hAnsi="Times New Roman"/>
          <w:b/>
          <w:color w:val="000000" w:themeColor="text1"/>
          <w:sz w:val="28"/>
          <w:szCs w:val="28"/>
        </w:rPr>
      </w:pPr>
    </w:p>
    <w:p w14:paraId="6DDFDE6B" w14:textId="22D591EF" w:rsidR="00582325" w:rsidRPr="001E0ADD" w:rsidRDefault="00582325" w:rsidP="00582325">
      <w:pPr>
        <w:jc w:val="center"/>
        <w:rPr>
          <w:rFonts w:ascii="Times New Roman" w:hAnsi="Times New Roman"/>
          <w:b/>
          <w:color w:val="000000" w:themeColor="text1"/>
          <w:sz w:val="56"/>
          <w:szCs w:val="56"/>
        </w:rPr>
      </w:pPr>
      <w:r w:rsidRPr="001E0ADD">
        <w:rPr>
          <w:rFonts w:ascii="Times New Roman" w:hAnsi="Times New Roman"/>
          <w:b/>
          <w:color w:val="000000" w:themeColor="text1"/>
          <w:sz w:val="56"/>
          <w:szCs w:val="56"/>
        </w:rPr>
        <w:t>STUDENT POLICIES &amp; PROCEDURES MANUAL</w:t>
      </w:r>
    </w:p>
    <w:p w14:paraId="4064AAA7" w14:textId="3D1909CB" w:rsidR="00582325" w:rsidRPr="001E0ADD" w:rsidRDefault="00582325" w:rsidP="00582325">
      <w:pPr>
        <w:jc w:val="center"/>
        <w:rPr>
          <w:rFonts w:ascii="Times New Roman" w:hAnsi="Times New Roman"/>
          <w:b/>
          <w:color w:val="000000" w:themeColor="text1"/>
          <w:sz w:val="56"/>
          <w:szCs w:val="56"/>
        </w:rPr>
      </w:pPr>
      <w:r w:rsidRPr="001E0ADD">
        <w:rPr>
          <w:rFonts w:ascii="Times New Roman" w:hAnsi="Times New Roman"/>
          <w:b/>
          <w:color w:val="000000" w:themeColor="text1"/>
          <w:sz w:val="56"/>
          <w:szCs w:val="56"/>
        </w:rPr>
        <w:t>202</w:t>
      </w:r>
      <w:r w:rsidR="00EF0149" w:rsidRPr="001E0ADD">
        <w:rPr>
          <w:rFonts w:ascii="Times New Roman" w:hAnsi="Times New Roman"/>
          <w:b/>
          <w:color w:val="000000" w:themeColor="text1"/>
          <w:sz w:val="56"/>
          <w:szCs w:val="56"/>
        </w:rPr>
        <w:t>6</w:t>
      </w:r>
      <w:r w:rsidRPr="001E0ADD">
        <w:rPr>
          <w:rFonts w:ascii="Times New Roman" w:hAnsi="Times New Roman"/>
          <w:b/>
          <w:color w:val="000000" w:themeColor="text1"/>
          <w:sz w:val="56"/>
          <w:szCs w:val="56"/>
        </w:rPr>
        <w:t>-202</w:t>
      </w:r>
      <w:r w:rsidR="00EF0149" w:rsidRPr="001E0ADD">
        <w:rPr>
          <w:rFonts w:ascii="Times New Roman" w:hAnsi="Times New Roman"/>
          <w:b/>
          <w:color w:val="000000" w:themeColor="text1"/>
          <w:sz w:val="56"/>
          <w:szCs w:val="56"/>
        </w:rPr>
        <w:t>7</w:t>
      </w:r>
    </w:p>
    <w:p w14:paraId="53BD8D57" w14:textId="77777777" w:rsidR="006D274E" w:rsidRPr="001E0ADD" w:rsidRDefault="006D274E" w:rsidP="00582325">
      <w:pPr>
        <w:jc w:val="center"/>
        <w:rPr>
          <w:rFonts w:ascii="Times New Roman" w:hAnsi="Times New Roman"/>
          <w:b/>
          <w:color w:val="000000" w:themeColor="text1"/>
          <w:szCs w:val="24"/>
        </w:rPr>
      </w:pPr>
    </w:p>
    <w:p w14:paraId="7219C060" w14:textId="77777777" w:rsidR="00E44EAF" w:rsidRPr="001E0ADD" w:rsidRDefault="00E44EAF">
      <w:pPr>
        <w:widowControl/>
        <w:spacing w:after="160" w:line="278" w:lineRule="auto"/>
        <w:rPr>
          <w:rFonts w:ascii="Times New Roman" w:hAnsi="Times New Roman"/>
          <w:b/>
          <w:color w:val="000000" w:themeColor="text1"/>
          <w:szCs w:val="24"/>
        </w:rPr>
        <w:sectPr w:rsidR="00E44EAF" w:rsidRPr="001E0ADD" w:rsidSect="0057613A">
          <w:footerReference w:type="default" r:id="rId13"/>
          <w:pgSz w:w="12240" w:h="15840"/>
          <w:pgMar w:top="1440" w:right="1440" w:bottom="1440" w:left="1440" w:header="720" w:footer="720" w:gutter="0"/>
          <w:cols w:space="720"/>
          <w:titlePg/>
          <w:docGrid w:linePitch="360"/>
        </w:sectPr>
      </w:pPr>
    </w:p>
    <w:p w14:paraId="33DA65E2" w14:textId="46E7686F" w:rsidR="006D274E" w:rsidRPr="001E0ADD" w:rsidRDefault="006D274E">
      <w:pPr>
        <w:widowControl/>
        <w:spacing w:after="160" w:line="278" w:lineRule="auto"/>
        <w:rPr>
          <w:rFonts w:ascii="Times New Roman" w:hAnsi="Times New Roman"/>
          <w:b/>
          <w:color w:val="000000" w:themeColor="text1"/>
          <w:szCs w:val="24"/>
        </w:rPr>
      </w:pPr>
    </w:p>
    <w:p w14:paraId="594B7A73" w14:textId="77777777" w:rsidR="00E44EAF" w:rsidRPr="001E0ADD" w:rsidRDefault="00E44EAF">
      <w:pPr>
        <w:widowControl/>
        <w:spacing w:after="160" w:line="278" w:lineRule="auto"/>
        <w:rPr>
          <w:rFonts w:ascii="Times New Roman" w:hAnsi="Times New Roman"/>
          <w:b/>
          <w:color w:val="000000" w:themeColor="text1"/>
          <w:szCs w:val="24"/>
        </w:rPr>
      </w:pPr>
    </w:p>
    <w:p w14:paraId="47E3C5CD" w14:textId="77777777" w:rsidR="00E44EAF" w:rsidRPr="001E0ADD" w:rsidRDefault="00E44EAF">
      <w:pPr>
        <w:widowControl/>
        <w:spacing w:after="160" w:line="278" w:lineRule="auto"/>
        <w:rPr>
          <w:rFonts w:ascii="Times New Roman" w:hAnsi="Times New Roman"/>
          <w:b/>
          <w:color w:val="000000" w:themeColor="text1"/>
          <w:szCs w:val="24"/>
        </w:rPr>
      </w:pPr>
    </w:p>
    <w:p w14:paraId="096C0862" w14:textId="77777777" w:rsidR="00E44EAF" w:rsidRPr="001E0ADD" w:rsidRDefault="00E44EAF">
      <w:pPr>
        <w:widowControl/>
        <w:spacing w:after="160" w:line="278" w:lineRule="auto"/>
        <w:rPr>
          <w:rFonts w:ascii="Times New Roman" w:hAnsi="Times New Roman"/>
          <w:b/>
          <w:color w:val="000000" w:themeColor="text1"/>
          <w:szCs w:val="24"/>
        </w:rPr>
      </w:pPr>
    </w:p>
    <w:p w14:paraId="22278A31" w14:textId="77777777" w:rsidR="00E44EAF" w:rsidRPr="001E0ADD" w:rsidRDefault="00E44EAF">
      <w:pPr>
        <w:widowControl/>
        <w:spacing w:after="160" w:line="278" w:lineRule="auto"/>
        <w:rPr>
          <w:rFonts w:ascii="Times New Roman" w:hAnsi="Times New Roman"/>
          <w:b/>
          <w:color w:val="000000" w:themeColor="text1"/>
          <w:szCs w:val="24"/>
        </w:rPr>
      </w:pPr>
    </w:p>
    <w:p w14:paraId="6780B9D4" w14:textId="77777777" w:rsidR="00E44EAF" w:rsidRPr="001E0ADD" w:rsidRDefault="00E44EAF">
      <w:pPr>
        <w:widowControl/>
        <w:spacing w:after="160" w:line="278" w:lineRule="auto"/>
        <w:rPr>
          <w:rFonts w:ascii="Times New Roman" w:hAnsi="Times New Roman"/>
          <w:b/>
          <w:color w:val="000000" w:themeColor="text1"/>
          <w:szCs w:val="24"/>
        </w:rPr>
      </w:pPr>
    </w:p>
    <w:p w14:paraId="6F071883" w14:textId="77777777" w:rsidR="00E44EAF" w:rsidRPr="001E0ADD" w:rsidRDefault="00E44EAF">
      <w:pPr>
        <w:widowControl/>
        <w:spacing w:after="160" w:line="278" w:lineRule="auto"/>
        <w:rPr>
          <w:rFonts w:ascii="Times New Roman" w:hAnsi="Times New Roman"/>
          <w:b/>
          <w:color w:val="000000" w:themeColor="text1"/>
          <w:szCs w:val="24"/>
        </w:rPr>
      </w:pPr>
    </w:p>
    <w:p w14:paraId="1B0562CF" w14:textId="77777777" w:rsidR="00E44EAF" w:rsidRPr="001E0ADD" w:rsidRDefault="00E44EAF">
      <w:pPr>
        <w:widowControl/>
        <w:spacing w:after="160" w:line="278" w:lineRule="auto"/>
        <w:rPr>
          <w:rFonts w:ascii="Times New Roman" w:hAnsi="Times New Roman"/>
          <w:b/>
          <w:color w:val="000000" w:themeColor="text1"/>
          <w:szCs w:val="24"/>
        </w:rPr>
      </w:pPr>
    </w:p>
    <w:p w14:paraId="48596C96" w14:textId="77777777" w:rsidR="00E44EAF" w:rsidRPr="001E0ADD" w:rsidRDefault="00E44EAF">
      <w:pPr>
        <w:widowControl/>
        <w:spacing w:after="160" w:line="278" w:lineRule="auto"/>
        <w:rPr>
          <w:rFonts w:ascii="Times New Roman" w:hAnsi="Times New Roman"/>
          <w:b/>
          <w:color w:val="000000" w:themeColor="text1"/>
          <w:szCs w:val="24"/>
        </w:rPr>
      </w:pPr>
    </w:p>
    <w:p w14:paraId="1B1CACC7" w14:textId="77777777" w:rsidR="00E44EAF" w:rsidRPr="001E0ADD" w:rsidRDefault="00E44EAF">
      <w:pPr>
        <w:widowControl/>
        <w:spacing w:after="160" w:line="278" w:lineRule="auto"/>
        <w:rPr>
          <w:rFonts w:ascii="Times New Roman" w:hAnsi="Times New Roman"/>
          <w:b/>
          <w:color w:val="000000" w:themeColor="text1"/>
          <w:szCs w:val="24"/>
        </w:rPr>
      </w:pPr>
    </w:p>
    <w:p w14:paraId="1679FEF5" w14:textId="77777777" w:rsidR="00E44EAF" w:rsidRPr="001E0ADD" w:rsidRDefault="00E44EAF">
      <w:pPr>
        <w:widowControl/>
        <w:spacing w:after="160" w:line="278" w:lineRule="auto"/>
        <w:rPr>
          <w:rFonts w:ascii="Times New Roman" w:hAnsi="Times New Roman"/>
          <w:b/>
          <w:color w:val="000000" w:themeColor="text1"/>
          <w:szCs w:val="24"/>
        </w:rPr>
      </w:pPr>
    </w:p>
    <w:p w14:paraId="0E503FFE" w14:textId="77777777" w:rsidR="00E44EAF" w:rsidRPr="001E0ADD" w:rsidRDefault="00E44EAF">
      <w:pPr>
        <w:widowControl/>
        <w:spacing w:after="160" w:line="278" w:lineRule="auto"/>
        <w:rPr>
          <w:rFonts w:ascii="Times New Roman" w:hAnsi="Times New Roman"/>
          <w:b/>
          <w:color w:val="000000" w:themeColor="text1"/>
          <w:szCs w:val="24"/>
        </w:rPr>
      </w:pPr>
    </w:p>
    <w:p w14:paraId="00FCF1D7" w14:textId="77777777" w:rsidR="00E44EAF" w:rsidRPr="001E0ADD" w:rsidRDefault="00E44EAF">
      <w:pPr>
        <w:widowControl/>
        <w:spacing w:after="160" w:line="278" w:lineRule="auto"/>
        <w:rPr>
          <w:rFonts w:ascii="Times New Roman" w:hAnsi="Times New Roman"/>
          <w:b/>
          <w:color w:val="000000" w:themeColor="text1"/>
          <w:szCs w:val="24"/>
        </w:rPr>
      </w:pPr>
    </w:p>
    <w:p w14:paraId="7A9769E2" w14:textId="77777777" w:rsidR="00E44EAF" w:rsidRPr="001E0ADD" w:rsidRDefault="00E44EAF">
      <w:pPr>
        <w:widowControl/>
        <w:spacing w:after="160" w:line="278" w:lineRule="auto"/>
        <w:rPr>
          <w:rFonts w:ascii="Times New Roman" w:hAnsi="Times New Roman"/>
          <w:b/>
          <w:color w:val="000000" w:themeColor="text1"/>
          <w:szCs w:val="24"/>
        </w:rPr>
      </w:pPr>
    </w:p>
    <w:p w14:paraId="4F0262EB" w14:textId="77777777" w:rsidR="00E44EAF" w:rsidRPr="001E0ADD" w:rsidRDefault="00E44EAF">
      <w:pPr>
        <w:widowControl/>
        <w:spacing w:after="160" w:line="278" w:lineRule="auto"/>
        <w:rPr>
          <w:rFonts w:ascii="Times New Roman" w:hAnsi="Times New Roman"/>
          <w:b/>
          <w:color w:val="000000" w:themeColor="text1"/>
          <w:szCs w:val="24"/>
        </w:rPr>
      </w:pPr>
    </w:p>
    <w:p w14:paraId="0935922E" w14:textId="77777777" w:rsidR="00E44EAF" w:rsidRPr="001E0ADD" w:rsidRDefault="00E44EAF">
      <w:pPr>
        <w:widowControl/>
        <w:spacing w:after="160" w:line="278" w:lineRule="auto"/>
        <w:rPr>
          <w:rFonts w:ascii="Times New Roman" w:hAnsi="Times New Roman"/>
          <w:b/>
          <w:color w:val="000000" w:themeColor="text1"/>
          <w:szCs w:val="24"/>
        </w:rPr>
      </w:pPr>
    </w:p>
    <w:p w14:paraId="0D6B5655" w14:textId="77777777" w:rsidR="00E44EAF" w:rsidRPr="001E0ADD" w:rsidRDefault="00E44EAF">
      <w:pPr>
        <w:widowControl/>
        <w:spacing w:after="160" w:line="278" w:lineRule="auto"/>
        <w:rPr>
          <w:rFonts w:ascii="Times New Roman" w:hAnsi="Times New Roman"/>
          <w:b/>
          <w:color w:val="000000" w:themeColor="text1"/>
          <w:szCs w:val="24"/>
        </w:rPr>
      </w:pPr>
    </w:p>
    <w:p w14:paraId="2B5DCF00" w14:textId="77777777" w:rsidR="00E44EAF" w:rsidRPr="001E0ADD" w:rsidRDefault="00E44EAF">
      <w:pPr>
        <w:widowControl/>
        <w:spacing w:after="160" w:line="278" w:lineRule="auto"/>
        <w:rPr>
          <w:rFonts w:ascii="Times New Roman" w:hAnsi="Times New Roman"/>
          <w:b/>
          <w:color w:val="000000" w:themeColor="text1"/>
          <w:szCs w:val="24"/>
        </w:rPr>
      </w:pPr>
    </w:p>
    <w:p w14:paraId="13D964B0" w14:textId="77777777" w:rsidR="00E44EAF" w:rsidRPr="001E0ADD" w:rsidRDefault="00E44EAF">
      <w:pPr>
        <w:widowControl/>
        <w:spacing w:after="160" w:line="278" w:lineRule="auto"/>
        <w:rPr>
          <w:rFonts w:ascii="Times New Roman" w:hAnsi="Times New Roman"/>
          <w:b/>
          <w:color w:val="000000" w:themeColor="text1"/>
          <w:szCs w:val="24"/>
        </w:rPr>
      </w:pPr>
    </w:p>
    <w:p w14:paraId="79729356" w14:textId="77777777" w:rsidR="00E44EAF" w:rsidRPr="001E0ADD" w:rsidRDefault="00E44EAF">
      <w:pPr>
        <w:widowControl/>
        <w:spacing w:after="160" w:line="278" w:lineRule="auto"/>
        <w:rPr>
          <w:rFonts w:ascii="Times New Roman" w:hAnsi="Times New Roman"/>
          <w:b/>
          <w:color w:val="000000" w:themeColor="text1"/>
          <w:szCs w:val="24"/>
        </w:rPr>
      </w:pPr>
    </w:p>
    <w:p w14:paraId="673E4568" w14:textId="77777777" w:rsidR="00E44EAF" w:rsidRPr="001E0ADD" w:rsidRDefault="00E44EAF">
      <w:pPr>
        <w:widowControl/>
        <w:spacing w:after="160" w:line="278" w:lineRule="auto"/>
        <w:rPr>
          <w:rFonts w:ascii="Times New Roman" w:hAnsi="Times New Roman"/>
          <w:b/>
          <w:color w:val="000000" w:themeColor="text1"/>
          <w:szCs w:val="24"/>
        </w:rPr>
      </w:pPr>
    </w:p>
    <w:p w14:paraId="33BC236C" w14:textId="77777777" w:rsidR="00E44EAF" w:rsidRPr="001E0ADD" w:rsidRDefault="00E44EAF">
      <w:pPr>
        <w:widowControl/>
        <w:spacing w:after="160" w:line="278" w:lineRule="auto"/>
        <w:rPr>
          <w:rFonts w:ascii="Times New Roman" w:hAnsi="Times New Roman"/>
          <w:b/>
          <w:color w:val="000000" w:themeColor="text1"/>
          <w:szCs w:val="24"/>
        </w:rPr>
      </w:pPr>
    </w:p>
    <w:p w14:paraId="63FC5C08" w14:textId="77777777" w:rsidR="00E44EAF" w:rsidRPr="001E0ADD" w:rsidRDefault="00E44EAF">
      <w:pPr>
        <w:widowControl/>
        <w:spacing w:after="160" w:line="278" w:lineRule="auto"/>
        <w:rPr>
          <w:rFonts w:ascii="Times New Roman" w:hAnsi="Times New Roman"/>
          <w:b/>
          <w:color w:val="000000" w:themeColor="text1"/>
          <w:szCs w:val="24"/>
        </w:rPr>
      </w:pPr>
    </w:p>
    <w:p w14:paraId="4F3869AB" w14:textId="77777777" w:rsidR="00E44EAF" w:rsidRPr="001E0ADD" w:rsidRDefault="00E44EAF">
      <w:pPr>
        <w:widowControl/>
        <w:spacing w:after="160" w:line="278" w:lineRule="auto"/>
        <w:rPr>
          <w:rFonts w:ascii="Times New Roman" w:hAnsi="Times New Roman"/>
          <w:b/>
          <w:color w:val="000000" w:themeColor="text1"/>
          <w:szCs w:val="24"/>
        </w:rPr>
        <w:sectPr w:rsidR="00E44EAF" w:rsidRPr="001E0ADD" w:rsidSect="0057613A">
          <w:footerReference w:type="first" r:id="rId14"/>
          <w:pgSz w:w="12240" w:h="15840"/>
          <w:pgMar w:top="1440" w:right="1440" w:bottom="1440" w:left="1440" w:header="720" w:footer="720" w:gutter="0"/>
          <w:cols w:space="720"/>
          <w:titlePg/>
          <w:docGrid w:linePitch="360"/>
        </w:sectPr>
      </w:pPr>
    </w:p>
    <w:p w14:paraId="392CADE9" w14:textId="7358DE2A" w:rsidR="006D274E" w:rsidRPr="001E0ADD" w:rsidRDefault="00A52C68" w:rsidP="00E44EAF">
      <w:pPr>
        <w:jc w:val="center"/>
        <w:rPr>
          <w:rFonts w:ascii="Times New Roman" w:hAnsi="Times New Roman"/>
          <w:b/>
          <w:color w:val="000000" w:themeColor="text1"/>
          <w:sz w:val="56"/>
          <w:szCs w:val="56"/>
        </w:rPr>
      </w:pPr>
      <w:r w:rsidRPr="001E0ADD">
        <w:rPr>
          <w:rFonts w:ascii="Times New Roman" w:hAnsi="Times New Roman"/>
          <w:b/>
          <w:color w:val="000000" w:themeColor="text1"/>
          <w:sz w:val="56"/>
          <w:szCs w:val="56"/>
        </w:rPr>
        <w:lastRenderedPageBreak/>
        <w:t>Table of Contents</w:t>
      </w:r>
    </w:p>
    <w:p w14:paraId="5E3BC887" w14:textId="77777777" w:rsidR="006B6BAD" w:rsidRPr="001E0ADD" w:rsidRDefault="006B6BAD" w:rsidP="00E44EAF">
      <w:pPr>
        <w:jc w:val="center"/>
        <w:rPr>
          <w:rFonts w:ascii="Times New Roman" w:hAnsi="Times New Roman"/>
          <w:b/>
          <w:color w:val="000000" w:themeColor="text1"/>
          <w:sz w:val="40"/>
          <w:szCs w:val="40"/>
        </w:rPr>
      </w:pPr>
    </w:p>
    <w:sdt>
      <w:sdtPr>
        <w:rPr>
          <w:color w:val="000000" w:themeColor="text1"/>
        </w:rPr>
        <w:id w:val="-1440365814"/>
        <w:docPartObj>
          <w:docPartGallery w:val="Table of Contents"/>
          <w:docPartUnique/>
        </w:docPartObj>
      </w:sdtPr>
      <w:sdtEndPr/>
      <w:sdtContent>
        <w:p w14:paraId="45D3AABE" w14:textId="3339F444" w:rsidR="00D22BAD" w:rsidRPr="001E0ADD" w:rsidRDefault="008204BB" w:rsidP="00934727">
          <w:pPr>
            <w:rPr>
              <w:rFonts w:ascii="Times New Roman" w:hAnsi="Times New Roman"/>
              <w:b/>
              <w:bCs/>
              <w:color w:val="000000" w:themeColor="text1"/>
              <w:szCs w:val="24"/>
              <w:u w:val="single"/>
            </w:rPr>
          </w:pPr>
          <w:r w:rsidRPr="001E0ADD">
            <w:rPr>
              <w:rFonts w:ascii="Times New Roman" w:hAnsi="Times New Roman"/>
              <w:b/>
              <w:bCs/>
              <w:color w:val="000000" w:themeColor="text1"/>
              <w:szCs w:val="24"/>
              <w:u w:val="single"/>
            </w:rPr>
            <w:t>SECTION I: GENERAL PROGRAM INFORMATION</w:t>
          </w:r>
        </w:p>
        <w:p w14:paraId="45764083" w14:textId="77777777" w:rsidR="006B6BAD" w:rsidRPr="001E0ADD" w:rsidRDefault="006B6BAD" w:rsidP="00934727">
          <w:pPr>
            <w:rPr>
              <w:rFonts w:ascii="Times New Roman" w:hAnsi="Times New Roman"/>
              <w:b/>
              <w:bCs/>
              <w:color w:val="000000" w:themeColor="text1"/>
              <w:sz w:val="18"/>
              <w:szCs w:val="18"/>
              <w:u w:val="single"/>
            </w:rPr>
          </w:pPr>
        </w:p>
        <w:p w14:paraId="644A21C0" w14:textId="379DBF22" w:rsidR="00D22BAD" w:rsidRPr="001E0ADD" w:rsidRDefault="008204BB" w:rsidP="00934727">
          <w:pPr>
            <w:pStyle w:val="TOC1"/>
            <w:spacing w:after="0" w:line="240" w:lineRule="auto"/>
            <w:rPr>
              <w:color w:val="000000" w:themeColor="text1"/>
            </w:rPr>
          </w:pPr>
          <w:r w:rsidRPr="001E0ADD">
            <w:rPr>
              <w:color w:val="000000" w:themeColor="text1"/>
            </w:rPr>
            <w:t>Program Accreditation Information</w:t>
          </w:r>
          <w:r w:rsidR="00D22BAD" w:rsidRPr="001E0ADD">
            <w:rPr>
              <w:color w:val="000000" w:themeColor="text1"/>
            </w:rPr>
            <w:ptab w:relativeTo="margin" w:alignment="right" w:leader="dot"/>
          </w:r>
          <w:r w:rsidR="00953744" w:rsidRPr="001E0ADD">
            <w:rPr>
              <w:color w:val="000000" w:themeColor="text1"/>
            </w:rPr>
            <w:t>7</w:t>
          </w:r>
        </w:p>
        <w:p w14:paraId="4156237E" w14:textId="701D40A3" w:rsidR="008204BB" w:rsidRPr="001E0ADD" w:rsidRDefault="006B6BAD" w:rsidP="00934727">
          <w:pPr>
            <w:pStyle w:val="TOC1"/>
            <w:spacing w:after="0" w:line="240" w:lineRule="auto"/>
            <w:rPr>
              <w:color w:val="000000" w:themeColor="text1"/>
            </w:rPr>
          </w:pPr>
          <w:r w:rsidRPr="001E0ADD">
            <w:rPr>
              <w:color w:val="000000" w:themeColor="text1"/>
            </w:rPr>
            <w:t>Wor-Wic Community College Mission Statement</w:t>
          </w:r>
          <w:r w:rsidR="008204BB" w:rsidRPr="001E0ADD">
            <w:rPr>
              <w:color w:val="000000" w:themeColor="text1"/>
            </w:rPr>
            <w:ptab w:relativeTo="margin" w:alignment="right" w:leader="dot"/>
          </w:r>
          <w:r w:rsidRPr="001E0ADD">
            <w:rPr>
              <w:color w:val="000000" w:themeColor="text1"/>
            </w:rPr>
            <w:t>8</w:t>
          </w:r>
        </w:p>
        <w:p w14:paraId="209C7097" w14:textId="23FE6C8E" w:rsidR="008204BB" w:rsidRPr="001E0ADD" w:rsidRDefault="006B6BAD" w:rsidP="00934727">
          <w:pPr>
            <w:pStyle w:val="TOC1"/>
            <w:spacing w:after="0" w:line="240" w:lineRule="auto"/>
            <w:rPr>
              <w:color w:val="000000" w:themeColor="text1"/>
            </w:rPr>
          </w:pPr>
          <w:r w:rsidRPr="001E0ADD">
            <w:rPr>
              <w:color w:val="000000" w:themeColor="text1"/>
            </w:rPr>
            <w:t>Health Professions Division Mission Statement &amp; Values</w:t>
          </w:r>
          <w:r w:rsidR="008204BB" w:rsidRPr="001E0ADD">
            <w:rPr>
              <w:color w:val="000000" w:themeColor="text1"/>
            </w:rPr>
            <w:ptab w:relativeTo="margin" w:alignment="right" w:leader="dot"/>
          </w:r>
          <w:r w:rsidR="0031031F" w:rsidRPr="001E0ADD">
            <w:rPr>
              <w:color w:val="000000" w:themeColor="text1"/>
            </w:rPr>
            <w:t>8</w:t>
          </w:r>
        </w:p>
        <w:p w14:paraId="2C982633" w14:textId="062BCC27" w:rsidR="008204BB" w:rsidRPr="001E0ADD" w:rsidRDefault="006B6BAD" w:rsidP="00934727">
          <w:pPr>
            <w:pStyle w:val="TOC1"/>
            <w:spacing w:after="0" w:line="240" w:lineRule="auto"/>
            <w:rPr>
              <w:color w:val="000000" w:themeColor="text1"/>
            </w:rPr>
          </w:pPr>
          <w:r w:rsidRPr="001E0ADD">
            <w:rPr>
              <w:color w:val="000000" w:themeColor="text1"/>
            </w:rPr>
            <w:t>Nursing Program Mission Statement</w:t>
          </w:r>
          <w:r w:rsidR="008204BB" w:rsidRPr="001E0ADD">
            <w:rPr>
              <w:color w:val="000000" w:themeColor="text1"/>
            </w:rPr>
            <w:ptab w:relativeTo="margin" w:alignment="right" w:leader="dot"/>
          </w:r>
          <w:r w:rsidR="00FE123B" w:rsidRPr="001E0ADD">
            <w:rPr>
              <w:color w:val="000000" w:themeColor="text1"/>
            </w:rPr>
            <w:t>8</w:t>
          </w:r>
        </w:p>
        <w:p w14:paraId="03CC463E" w14:textId="45231D3E" w:rsidR="008669BD" w:rsidRPr="001E0ADD" w:rsidRDefault="00D76675" w:rsidP="008669BD">
          <w:pPr>
            <w:pStyle w:val="TOC1"/>
            <w:spacing w:after="0" w:line="240" w:lineRule="auto"/>
            <w:rPr>
              <w:color w:val="000000" w:themeColor="text1"/>
            </w:rPr>
          </w:pPr>
          <w:r w:rsidRPr="001E0ADD">
            <w:rPr>
              <w:color w:val="000000" w:themeColor="text1"/>
            </w:rPr>
            <w:t>Values and Characteristics of the Nursing Student</w:t>
          </w:r>
          <w:r w:rsidR="008669BD" w:rsidRPr="001E0ADD">
            <w:rPr>
              <w:color w:val="000000" w:themeColor="text1"/>
            </w:rPr>
            <w:ptab w:relativeTo="margin" w:alignment="right" w:leader="dot"/>
          </w:r>
          <w:r w:rsidR="008669BD" w:rsidRPr="001E0ADD">
            <w:rPr>
              <w:color w:val="000000" w:themeColor="text1"/>
            </w:rPr>
            <w:t>9</w:t>
          </w:r>
        </w:p>
        <w:p w14:paraId="4EAF5884" w14:textId="4FAC3CAD" w:rsidR="008669BD" w:rsidRPr="001E0ADD" w:rsidRDefault="00D76675" w:rsidP="008669BD">
          <w:pPr>
            <w:pStyle w:val="TOC1"/>
            <w:spacing w:after="0" w:line="240" w:lineRule="auto"/>
            <w:rPr>
              <w:color w:val="000000" w:themeColor="text1"/>
            </w:rPr>
          </w:pPr>
          <w:r w:rsidRPr="001E0ADD">
            <w:rPr>
              <w:color w:val="000000" w:themeColor="text1"/>
            </w:rPr>
            <w:t>Regulatory and Legal Expectations</w:t>
          </w:r>
          <w:r w:rsidR="008669BD" w:rsidRPr="001E0ADD">
            <w:rPr>
              <w:color w:val="000000" w:themeColor="text1"/>
            </w:rPr>
            <w:ptab w:relativeTo="margin" w:alignment="right" w:leader="dot"/>
          </w:r>
          <w:r w:rsidR="008669BD" w:rsidRPr="001E0ADD">
            <w:rPr>
              <w:color w:val="000000" w:themeColor="text1"/>
            </w:rPr>
            <w:t>10</w:t>
          </w:r>
        </w:p>
        <w:p w14:paraId="78A8FFF2" w14:textId="58320523" w:rsidR="00D76675" w:rsidRPr="001E0ADD" w:rsidRDefault="00D76675" w:rsidP="00D76675">
          <w:pPr>
            <w:pStyle w:val="TOC1"/>
            <w:spacing w:after="0" w:line="240" w:lineRule="auto"/>
            <w:rPr>
              <w:color w:val="000000" w:themeColor="text1"/>
            </w:rPr>
          </w:pPr>
          <w:r w:rsidRPr="001E0ADD">
            <w:rPr>
              <w:color w:val="000000" w:themeColor="text1"/>
            </w:rPr>
            <w:t>Required Standards of Conduct</w:t>
          </w:r>
          <w:r w:rsidRPr="001E0ADD">
            <w:rPr>
              <w:color w:val="000000" w:themeColor="text1"/>
            </w:rPr>
            <w:ptab w:relativeTo="margin" w:alignment="right" w:leader="dot"/>
          </w:r>
          <w:r w:rsidRPr="001E0ADD">
            <w:rPr>
              <w:color w:val="000000" w:themeColor="text1"/>
            </w:rPr>
            <w:t>10</w:t>
          </w:r>
        </w:p>
        <w:p w14:paraId="066FF116" w14:textId="3060387A" w:rsidR="00D76675" w:rsidRPr="001E0ADD" w:rsidRDefault="00D76675" w:rsidP="00D76675">
          <w:pPr>
            <w:pStyle w:val="TOC1"/>
            <w:spacing w:after="0" w:line="240" w:lineRule="auto"/>
            <w:rPr>
              <w:color w:val="000000" w:themeColor="text1"/>
            </w:rPr>
          </w:pPr>
          <w:r w:rsidRPr="001E0ADD">
            <w:rPr>
              <w:color w:val="000000" w:themeColor="text1"/>
            </w:rPr>
            <w:t>Ethical and Professional Responsibilities</w:t>
          </w:r>
          <w:r w:rsidRPr="001E0ADD">
            <w:rPr>
              <w:color w:val="000000" w:themeColor="text1"/>
            </w:rPr>
            <w:ptab w:relativeTo="margin" w:alignment="right" w:leader="dot"/>
          </w:r>
          <w:r w:rsidRPr="001E0ADD">
            <w:rPr>
              <w:color w:val="000000" w:themeColor="text1"/>
            </w:rPr>
            <w:t>10</w:t>
          </w:r>
        </w:p>
        <w:p w14:paraId="64F431EF" w14:textId="256F36A8" w:rsidR="00953744" w:rsidRPr="001E0ADD" w:rsidRDefault="0031031F" w:rsidP="00934727">
          <w:pPr>
            <w:pStyle w:val="TOC1"/>
            <w:spacing w:after="0" w:line="240" w:lineRule="auto"/>
            <w:rPr>
              <w:color w:val="000000" w:themeColor="text1"/>
            </w:rPr>
          </w:pPr>
          <w:r w:rsidRPr="001E0ADD">
            <w:rPr>
              <w:color w:val="000000" w:themeColor="text1"/>
            </w:rPr>
            <w:t>Eligibility for Professional Nursing Licensure</w:t>
          </w:r>
          <w:r w:rsidR="00953744" w:rsidRPr="001E0ADD">
            <w:rPr>
              <w:color w:val="000000" w:themeColor="text1"/>
            </w:rPr>
            <w:ptab w:relativeTo="margin" w:alignment="right" w:leader="dot"/>
          </w:r>
          <w:r w:rsidR="001D5CCD" w:rsidRPr="001E0ADD">
            <w:rPr>
              <w:color w:val="000000" w:themeColor="text1"/>
            </w:rPr>
            <w:t>11</w:t>
          </w:r>
        </w:p>
        <w:p w14:paraId="0CEED460" w14:textId="77777777" w:rsidR="008204BB" w:rsidRPr="001E0ADD" w:rsidRDefault="008204BB" w:rsidP="00934727">
          <w:pPr>
            <w:rPr>
              <w:color w:val="000000" w:themeColor="text1"/>
            </w:rPr>
          </w:pPr>
        </w:p>
        <w:p w14:paraId="6EF56BA7" w14:textId="106D4E40" w:rsidR="00953744" w:rsidRPr="001E0ADD" w:rsidRDefault="00953744" w:rsidP="00934727">
          <w:pPr>
            <w:rPr>
              <w:rFonts w:ascii="Times New Roman" w:hAnsi="Times New Roman"/>
              <w:b/>
              <w:bCs/>
              <w:color w:val="000000" w:themeColor="text1"/>
              <w:szCs w:val="24"/>
              <w:u w:val="single"/>
            </w:rPr>
          </w:pPr>
          <w:r w:rsidRPr="001E0ADD">
            <w:rPr>
              <w:rFonts w:ascii="Times New Roman" w:hAnsi="Times New Roman"/>
              <w:b/>
              <w:bCs/>
              <w:color w:val="000000" w:themeColor="text1"/>
              <w:szCs w:val="24"/>
              <w:u w:val="single"/>
            </w:rPr>
            <w:t xml:space="preserve">SECTION II: INSTITUTIONAL &amp; NURSING PROGRAM POLICIES </w:t>
          </w:r>
        </w:p>
        <w:p w14:paraId="27E571CB" w14:textId="77777777" w:rsidR="009619F9" w:rsidRPr="001E0ADD" w:rsidRDefault="009619F9" w:rsidP="00934727">
          <w:pPr>
            <w:rPr>
              <w:rFonts w:ascii="Times New Roman" w:hAnsi="Times New Roman"/>
              <w:b/>
              <w:bCs/>
              <w:color w:val="000000" w:themeColor="text1"/>
              <w:sz w:val="18"/>
              <w:szCs w:val="18"/>
              <w:u w:val="single"/>
            </w:rPr>
          </w:pPr>
        </w:p>
        <w:p w14:paraId="0D29DD79" w14:textId="63EFA941" w:rsidR="009619F9" w:rsidRPr="001E0ADD" w:rsidRDefault="00435CDE" w:rsidP="00934727">
          <w:pPr>
            <w:pStyle w:val="TOC1"/>
            <w:spacing w:after="0" w:line="240" w:lineRule="auto"/>
            <w:rPr>
              <w:color w:val="000000" w:themeColor="text1"/>
            </w:rPr>
          </w:pPr>
          <w:r w:rsidRPr="001E0ADD">
            <w:rPr>
              <w:color w:val="000000" w:themeColor="text1"/>
            </w:rPr>
            <w:t>Academic Honesty Policy</w:t>
          </w:r>
          <w:r w:rsidR="009619F9" w:rsidRPr="001E0ADD">
            <w:rPr>
              <w:color w:val="000000" w:themeColor="text1"/>
            </w:rPr>
            <w:ptab w:relativeTo="margin" w:alignment="right" w:leader="dot"/>
          </w:r>
          <w:r w:rsidR="00BE555E" w:rsidRPr="001E0ADD">
            <w:rPr>
              <w:color w:val="000000" w:themeColor="text1"/>
            </w:rPr>
            <w:t>1</w:t>
          </w:r>
          <w:r w:rsidR="001D5CCD" w:rsidRPr="001E0ADD">
            <w:rPr>
              <w:color w:val="000000" w:themeColor="text1"/>
            </w:rPr>
            <w:t>5</w:t>
          </w:r>
        </w:p>
        <w:p w14:paraId="0A3C5451" w14:textId="4CF8256E" w:rsidR="00DC5E30" w:rsidRPr="001E0ADD" w:rsidRDefault="00435CDE" w:rsidP="00934727">
          <w:pPr>
            <w:pStyle w:val="TOC1"/>
            <w:spacing w:after="0" w:line="240" w:lineRule="auto"/>
            <w:rPr>
              <w:color w:val="000000" w:themeColor="text1"/>
            </w:rPr>
          </w:pPr>
          <w:r w:rsidRPr="001E0ADD">
            <w:rPr>
              <w:color w:val="000000" w:themeColor="text1"/>
            </w:rPr>
            <w:t>Academic Grievance Policy</w:t>
          </w:r>
          <w:r w:rsidR="00DC5E30" w:rsidRPr="001E0ADD">
            <w:rPr>
              <w:color w:val="000000" w:themeColor="text1"/>
            </w:rPr>
            <w:ptab w:relativeTo="margin" w:alignment="right" w:leader="dot"/>
          </w:r>
          <w:r w:rsidR="00BE555E" w:rsidRPr="001E0ADD">
            <w:rPr>
              <w:color w:val="000000" w:themeColor="text1"/>
            </w:rPr>
            <w:t>1</w:t>
          </w:r>
          <w:r w:rsidR="001D5CCD" w:rsidRPr="001E0ADD">
            <w:rPr>
              <w:color w:val="000000" w:themeColor="text1"/>
            </w:rPr>
            <w:t>5</w:t>
          </w:r>
        </w:p>
        <w:p w14:paraId="18306F4D" w14:textId="0D0A72FA" w:rsidR="00DC5E30" w:rsidRPr="001E0ADD" w:rsidRDefault="00435CDE" w:rsidP="00934727">
          <w:pPr>
            <w:pStyle w:val="TOC1"/>
            <w:spacing w:after="0" w:line="240" w:lineRule="auto"/>
            <w:rPr>
              <w:color w:val="000000" w:themeColor="text1"/>
            </w:rPr>
          </w:pPr>
          <w:r w:rsidRPr="001E0ADD">
            <w:rPr>
              <w:color w:val="000000" w:themeColor="text1"/>
            </w:rPr>
            <w:t>Communication</w:t>
          </w:r>
          <w:r w:rsidR="00DC5E30" w:rsidRPr="001E0ADD">
            <w:rPr>
              <w:color w:val="000000" w:themeColor="text1"/>
            </w:rPr>
            <w:ptab w:relativeTo="margin" w:alignment="right" w:leader="dot"/>
          </w:r>
          <w:r w:rsidR="003908FE" w:rsidRPr="001E0ADD">
            <w:rPr>
              <w:color w:val="000000" w:themeColor="text1"/>
            </w:rPr>
            <w:t>1</w:t>
          </w:r>
          <w:r w:rsidR="001D5CCD" w:rsidRPr="001E0ADD">
            <w:rPr>
              <w:color w:val="000000" w:themeColor="text1"/>
            </w:rPr>
            <w:t>5</w:t>
          </w:r>
        </w:p>
        <w:p w14:paraId="152A8BBB" w14:textId="6E24CDB6" w:rsidR="00DC5E30" w:rsidRPr="001E0ADD" w:rsidRDefault="00435CDE" w:rsidP="00934727">
          <w:pPr>
            <w:pStyle w:val="TOC1"/>
            <w:spacing w:after="0" w:line="240" w:lineRule="auto"/>
            <w:rPr>
              <w:color w:val="000000" w:themeColor="text1"/>
            </w:rPr>
          </w:pPr>
          <w:r w:rsidRPr="001E0ADD">
            <w:rPr>
              <w:color w:val="000000" w:themeColor="text1"/>
            </w:rPr>
            <w:t>Cancellation of Scheduled Classes or Lab</w:t>
          </w:r>
          <w:r w:rsidR="00DC5E30" w:rsidRPr="001E0ADD">
            <w:rPr>
              <w:color w:val="000000" w:themeColor="text1"/>
            </w:rPr>
            <w:ptab w:relativeTo="margin" w:alignment="right" w:leader="dot"/>
          </w:r>
          <w:r w:rsidR="003908FE" w:rsidRPr="001E0ADD">
            <w:rPr>
              <w:color w:val="000000" w:themeColor="text1"/>
            </w:rPr>
            <w:t>1</w:t>
          </w:r>
          <w:r w:rsidR="001D5CCD" w:rsidRPr="001E0ADD">
            <w:rPr>
              <w:color w:val="000000" w:themeColor="text1"/>
            </w:rPr>
            <w:t>6</w:t>
          </w:r>
        </w:p>
        <w:p w14:paraId="1C3F4599" w14:textId="0C230120" w:rsidR="00DC5E30" w:rsidRPr="001E0ADD" w:rsidRDefault="003B0383" w:rsidP="00934727">
          <w:pPr>
            <w:pStyle w:val="TOC1"/>
            <w:spacing w:after="0" w:line="240" w:lineRule="auto"/>
            <w:rPr>
              <w:color w:val="000000" w:themeColor="text1"/>
            </w:rPr>
          </w:pPr>
          <w:r w:rsidRPr="001E0ADD">
            <w:rPr>
              <w:color w:val="000000" w:themeColor="text1"/>
            </w:rPr>
            <w:t>Nursing Department Facilities</w:t>
          </w:r>
          <w:r w:rsidR="00DC5E30" w:rsidRPr="001E0ADD">
            <w:rPr>
              <w:color w:val="000000" w:themeColor="text1"/>
            </w:rPr>
            <w:ptab w:relativeTo="margin" w:alignment="right" w:leader="dot"/>
          </w:r>
          <w:r w:rsidR="003908FE" w:rsidRPr="001E0ADD">
            <w:rPr>
              <w:color w:val="000000" w:themeColor="text1"/>
            </w:rPr>
            <w:t>1</w:t>
          </w:r>
          <w:r w:rsidR="001D5CCD" w:rsidRPr="001E0ADD">
            <w:rPr>
              <w:color w:val="000000" w:themeColor="text1"/>
            </w:rPr>
            <w:t>6</w:t>
          </w:r>
        </w:p>
        <w:p w14:paraId="425DCF0E" w14:textId="29532E0A" w:rsidR="00DC5E30" w:rsidRPr="001E0ADD" w:rsidRDefault="003B0383" w:rsidP="00934727">
          <w:pPr>
            <w:pStyle w:val="TOC1"/>
            <w:spacing w:after="0" w:line="240" w:lineRule="auto"/>
            <w:rPr>
              <w:color w:val="000000" w:themeColor="text1"/>
            </w:rPr>
          </w:pPr>
          <w:r w:rsidRPr="001E0ADD">
            <w:rPr>
              <w:color w:val="000000" w:themeColor="text1"/>
            </w:rPr>
            <w:t>Food Policy</w:t>
          </w:r>
          <w:r w:rsidR="00DC5E30" w:rsidRPr="001E0ADD">
            <w:rPr>
              <w:color w:val="000000" w:themeColor="text1"/>
            </w:rPr>
            <w:ptab w:relativeTo="margin" w:alignment="right" w:leader="dot"/>
          </w:r>
          <w:r w:rsidR="003908FE" w:rsidRPr="001E0ADD">
            <w:rPr>
              <w:color w:val="000000" w:themeColor="text1"/>
            </w:rPr>
            <w:t>1</w:t>
          </w:r>
          <w:r w:rsidR="001D5CCD" w:rsidRPr="001E0ADD">
            <w:rPr>
              <w:color w:val="000000" w:themeColor="text1"/>
            </w:rPr>
            <w:t>6</w:t>
          </w:r>
        </w:p>
        <w:p w14:paraId="2F89DEB4" w14:textId="1169AECD" w:rsidR="00934727" w:rsidRPr="001E0ADD" w:rsidRDefault="00934727" w:rsidP="00934727">
          <w:pPr>
            <w:pStyle w:val="TOC1"/>
            <w:spacing w:after="0" w:line="240" w:lineRule="auto"/>
            <w:rPr>
              <w:color w:val="000000" w:themeColor="text1"/>
            </w:rPr>
          </w:pPr>
          <w:r w:rsidRPr="001E0ADD">
            <w:rPr>
              <w:color w:val="000000" w:themeColor="text1"/>
            </w:rPr>
            <w:t>Graduation Requirements</w:t>
          </w:r>
          <w:r w:rsidRPr="001E0ADD">
            <w:rPr>
              <w:color w:val="000000" w:themeColor="text1"/>
            </w:rPr>
            <w:ptab w:relativeTo="margin" w:alignment="right" w:leader="dot"/>
          </w:r>
          <w:r w:rsidR="00256C98" w:rsidRPr="001E0ADD">
            <w:rPr>
              <w:color w:val="000000" w:themeColor="text1"/>
            </w:rPr>
            <w:t>1</w:t>
          </w:r>
          <w:r w:rsidR="00FE123B" w:rsidRPr="001E0ADD">
            <w:rPr>
              <w:color w:val="000000" w:themeColor="text1"/>
            </w:rPr>
            <w:t>7</w:t>
          </w:r>
        </w:p>
        <w:p w14:paraId="573166DF" w14:textId="6FB8D3E7" w:rsidR="00934727" w:rsidRPr="001E0ADD" w:rsidRDefault="00934727" w:rsidP="00934727">
          <w:pPr>
            <w:pStyle w:val="TOC1"/>
            <w:spacing w:after="0" w:line="240" w:lineRule="auto"/>
            <w:rPr>
              <w:color w:val="000000" w:themeColor="text1"/>
            </w:rPr>
          </w:pPr>
          <w:r w:rsidRPr="001E0ADD">
            <w:rPr>
              <w:color w:val="000000" w:themeColor="text1"/>
            </w:rPr>
            <w:t>Progression</w:t>
          </w:r>
          <w:r w:rsidRPr="001E0ADD">
            <w:rPr>
              <w:color w:val="000000" w:themeColor="text1"/>
            </w:rPr>
            <w:ptab w:relativeTo="margin" w:alignment="right" w:leader="dot"/>
          </w:r>
          <w:r w:rsidR="00256C98" w:rsidRPr="001E0ADD">
            <w:rPr>
              <w:color w:val="000000" w:themeColor="text1"/>
            </w:rPr>
            <w:t>1</w:t>
          </w:r>
          <w:r w:rsidR="00FE123B" w:rsidRPr="001E0ADD">
            <w:rPr>
              <w:color w:val="000000" w:themeColor="text1"/>
            </w:rPr>
            <w:t>7</w:t>
          </w:r>
        </w:p>
        <w:p w14:paraId="1D445DCB" w14:textId="248E7542" w:rsidR="00934727" w:rsidRPr="001E0ADD" w:rsidRDefault="00934727" w:rsidP="00934727">
          <w:pPr>
            <w:pStyle w:val="TOC1"/>
            <w:spacing w:after="0" w:line="240" w:lineRule="auto"/>
            <w:rPr>
              <w:color w:val="000000" w:themeColor="text1"/>
            </w:rPr>
          </w:pPr>
          <w:r w:rsidRPr="001E0ADD">
            <w:rPr>
              <w:color w:val="000000" w:themeColor="text1"/>
            </w:rPr>
            <w:t>Grading Policy</w:t>
          </w:r>
          <w:r w:rsidRPr="001E0ADD">
            <w:rPr>
              <w:color w:val="000000" w:themeColor="text1"/>
            </w:rPr>
            <w:ptab w:relativeTo="margin" w:alignment="right" w:leader="dot"/>
          </w:r>
          <w:r w:rsidR="00256C98" w:rsidRPr="001E0ADD">
            <w:rPr>
              <w:color w:val="000000" w:themeColor="text1"/>
            </w:rPr>
            <w:t>1</w:t>
          </w:r>
          <w:r w:rsidR="00FE123B" w:rsidRPr="001E0ADD">
            <w:rPr>
              <w:color w:val="000000" w:themeColor="text1"/>
            </w:rPr>
            <w:t>7</w:t>
          </w:r>
        </w:p>
        <w:p w14:paraId="62CEF3FC" w14:textId="6AF9CB57" w:rsidR="00934727" w:rsidRPr="001E0ADD" w:rsidRDefault="00934727" w:rsidP="00934727">
          <w:pPr>
            <w:pStyle w:val="TOC1"/>
            <w:spacing w:after="0" w:line="240" w:lineRule="auto"/>
            <w:rPr>
              <w:color w:val="000000" w:themeColor="text1"/>
            </w:rPr>
          </w:pPr>
          <w:r w:rsidRPr="001E0ADD">
            <w:rPr>
              <w:color w:val="000000" w:themeColor="text1"/>
            </w:rPr>
            <w:t>Testing Policy</w:t>
          </w:r>
          <w:r w:rsidRPr="001E0ADD">
            <w:rPr>
              <w:color w:val="000000" w:themeColor="text1"/>
            </w:rPr>
            <w:ptab w:relativeTo="margin" w:alignment="right" w:leader="dot"/>
          </w:r>
          <w:r w:rsidR="00FE123B" w:rsidRPr="001E0ADD">
            <w:rPr>
              <w:color w:val="000000" w:themeColor="text1"/>
            </w:rPr>
            <w:t>18</w:t>
          </w:r>
        </w:p>
        <w:p w14:paraId="3872F013" w14:textId="2A19D705" w:rsidR="00934727" w:rsidRPr="001E0ADD" w:rsidRDefault="00934727" w:rsidP="00934727">
          <w:pPr>
            <w:pStyle w:val="TOC1"/>
            <w:spacing w:after="0" w:line="240" w:lineRule="auto"/>
            <w:rPr>
              <w:color w:val="000000" w:themeColor="text1"/>
            </w:rPr>
          </w:pPr>
          <w:r w:rsidRPr="001E0ADD">
            <w:rPr>
              <w:color w:val="000000" w:themeColor="text1"/>
            </w:rPr>
            <w:t>Evaluation</w:t>
          </w:r>
          <w:r w:rsidRPr="001E0ADD">
            <w:rPr>
              <w:color w:val="000000" w:themeColor="text1"/>
            </w:rPr>
            <w:ptab w:relativeTo="margin" w:alignment="right" w:leader="dot"/>
          </w:r>
          <w:r w:rsidR="00190B10" w:rsidRPr="001E0ADD">
            <w:rPr>
              <w:color w:val="000000" w:themeColor="text1"/>
            </w:rPr>
            <w:t>2</w:t>
          </w:r>
          <w:r w:rsidR="00FE123B" w:rsidRPr="001E0ADD">
            <w:rPr>
              <w:color w:val="000000" w:themeColor="text1"/>
            </w:rPr>
            <w:t>0</w:t>
          </w:r>
        </w:p>
        <w:p w14:paraId="2C70E777" w14:textId="7E0B0BA0" w:rsidR="00934727" w:rsidRPr="001E0ADD" w:rsidRDefault="00934727" w:rsidP="00934727">
          <w:pPr>
            <w:pStyle w:val="TOC1"/>
            <w:spacing w:after="0" w:line="240" w:lineRule="auto"/>
            <w:rPr>
              <w:color w:val="000000" w:themeColor="text1"/>
            </w:rPr>
          </w:pPr>
          <w:r w:rsidRPr="001E0ADD">
            <w:rPr>
              <w:color w:val="000000" w:themeColor="text1"/>
            </w:rPr>
            <w:t>Attendance Policy</w:t>
          </w:r>
          <w:r w:rsidRPr="001E0ADD">
            <w:rPr>
              <w:color w:val="000000" w:themeColor="text1"/>
            </w:rPr>
            <w:ptab w:relativeTo="margin" w:alignment="right" w:leader="dot"/>
          </w:r>
          <w:r w:rsidR="007E709C" w:rsidRPr="001E0ADD">
            <w:rPr>
              <w:color w:val="000000" w:themeColor="text1"/>
            </w:rPr>
            <w:t>2</w:t>
          </w:r>
          <w:r w:rsidR="00FE123B" w:rsidRPr="001E0ADD">
            <w:rPr>
              <w:color w:val="000000" w:themeColor="text1"/>
            </w:rPr>
            <w:t>0</w:t>
          </w:r>
        </w:p>
        <w:p w14:paraId="026C7C8D" w14:textId="43FC64E4" w:rsidR="00934727" w:rsidRPr="001E0ADD" w:rsidRDefault="00934727" w:rsidP="00934727">
          <w:pPr>
            <w:pStyle w:val="TOC1"/>
            <w:spacing w:after="0" w:line="240" w:lineRule="auto"/>
            <w:rPr>
              <w:color w:val="000000" w:themeColor="text1"/>
            </w:rPr>
          </w:pPr>
          <w:r w:rsidRPr="001E0ADD">
            <w:rPr>
              <w:color w:val="000000" w:themeColor="text1"/>
            </w:rPr>
            <w:t>Withdrawal Policy</w:t>
          </w:r>
          <w:r w:rsidRPr="001E0ADD">
            <w:rPr>
              <w:color w:val="000000" w:themeColor="text1"/>
            </w:rPr>
            <w:ptab w:relativeTo="margin" w:alignment="right" w:leader="dot"/>
          </w:r>
          <w:r w:rsidR="007E709C" w:rsidRPr="001E0ADD">
            <w:rPr>
              <w:color w:val="000000" w:themeColor="text1"/>
            </w:rPr>
            <w:t>2</w:t>
          </w:r>
          <w:r w:rsidR="00FE123B" w:rsidRPr="001E0ADD">
            <w:rPr>
              <w:color w:val="000000" w:themeColor="text1"/>
            </w:rPr>
            <w:t>1</w:t>
          </w:r>
        </w:p>
        <w:p w14:paraId="16F2E92B" w14:textId="48A08BFE" w:rsidR="00934727" w:rsidRPr="001E0ADD" w:rsidRDefault="00934727" w:rsidP="00934727">
          <w:pPr>
            <w:pStyle w:val="TOC1"/>
            <w:spacing w:after="0" w:line="240" w:lineRule="auto"/>
            <w:rPr>
              <w:color w:val="000000" w:themeColor="text1"/>
            </w:rPr>
          </w:pPr>
          <w:r w:rsidRPr="001E0ADD">
            <w:rPr>
              <w:color w:val="000000" w:themeColor="text1"/>
            </w:rPr>
            <w:t>Re-enrollment Policy</w:t>
          </w:r>
          <w:r w:rsidRPr="001E0ADD">
            <w:rPr>
              <w:color w:val="000000" w:themeColor="text1"/>
            </w:rPr>
            <w:ptab w:relativeTo="margin" w:alignment="right" w:leader="dot"/>
          </w:r>
          <w:r w:rsidR="007E709C" w:rsidRPr="001E0ADD">
            <w:rPr>
              <w:color w:val="000000" w:themeColor="text1"/>
            </w:rPr>
            <w:t>2</w:t>
          </w:r>
          <w:r w:rsidR="00FE123B" w:rsidRPr="001E0ADD">
            <w:rPr>
              <w:color w:val="000000" w:themeColor="text1"/>
            </w:rPr>
            <w:t>2</w:t>
          </w:r>
        </w:p>
        <w:p w14:paraId="7FE7D616" w14:textId="4BE73B7E" w:rsidR="00934727" w:rsidRPr="001E0ADD" w:rsidRDefault="00934727" w:rsidP="00934727">
          <w:pPr>
            <w:pStyle w:val="TOC1"/>
            <w:spacing w:after="0" w:line="240" w:lineRule="auto"/>
            <w:rPr>
              <w:color w:val="000000" w:themeColor="text1"/>
            </w:rPr>
          </w:pPr>
          <w:r w:rsidRPr="001E0ADD">
            <w:rPr>
              <w:color w:val="000000" w:themeColor="text1"/>
            </w:rPr>
            <w:t>Health Professions For</w:t>
          </w:r>
          <w:r w:rsidR="00236240" w:rsidRPr="001E0ADD">
            <w:rPr>
              <w:color w:val="000000" w:themeColor="text1"/>
            </w:rPr>
            <w:t>giveness</w:t>
          </w:r>
          <w:r w:rsidRPr="001E0ADD">
            <w:rPr>
              <w:color w:val="000000" w:themeColor="text1"/>
            </w:rPr>
            <w:t xml:space="preserve"> Policy</w:t>
          </w:r>
          <w:r w:rsidRPr="001E0ADD">
            <w:rPr>
              <w:color w:val="000000" w:themeColor="text1"/>
            </w:rPr>
            <w:ptab w:relativeTo="margin" w:alignment="right" w:leader="dot"/>
          </w:r>
          <w:r w:rsidR="007E709C" w:rsidRPr="001E0ADD">
            <w:rPr>
              <w:color w:val="000000" w:themeColor="text1"/>
            </w:rPr>
            <w:t>2</w:t>
          </w:r>
          <w:r w:rsidR="00FE123B" w:rsidRPr="001E0ADD">
            <w:rPr>
              <w:color w:val="000000" w:themeColor="text1"/>
            </w:rPr>
            <w:t>3</w:t>
          </w:r>
        </w:p>
        <w:p w14:paraId="188AC508" w14:textId="77777777" w:rsidR="00934727" w:rsidRPr="001E0ADD" w:rsidRDefault="00934727" w:rsidP="00DC5E30">
          <w:pPr>
            <w:rPr>
              <w:color w:val="000000" w:themeColor="text1"/>
            </w:rPr>
          </w:pPr>
        </w:p>
        <w:p w14:paraId="0FDB0C3D" w14:textId="793D47FC" w:rsidR="00236240" w:rsidRPr="001E0ADD" w:rsidRDefault="00236240" w:rsidP="00236240">
          <w:pPr>
            <w:rPr>
              <w:rFonts w:ascii="Times New Roman" w:hAnsi="Times New Roman"/>
              <w:b/>
              <w:bCs/>
              <w:color w:val="000000" w:themeColor="text1"/>
              <w:szCs w:val="24"/>
              <w:u w:val="single"/>
            </w:rPr>
          </w:pPr>
          <w:r w:rsidRPr="001E0ADD">
            <w:rPr>
              <w:rFonts w:ascii="Times New Roman" w:hAnsi="Times New Roman"/>
              <w:b/>
              <w:bCs/>
              <w:color w:val="000000" w:themeColor="text1"/>
              <w:szCs w:val="24"/>
              <w:u w:val="single"/>
            </w:rPr>
            <w:t>SECTION I</w:t>
          </w:r>
          <w:r w:rsidR="00292C1D" w:rsidRPr="001E0ADD">
            <w:rPr>
              <w:rFonts w:ascii="Times New Roman" w:hAnsi="Times New Roman"/>
              <w:b/>
              <w:bCs/>
              <w:color w:val="000000" w:themeColor="text1"/>
              <w:szCs w:val="24"/>
              <w:u w:val="single"/>
            </w:rPr>
            <w:t>II</w:t>
          </w:r>
          <w:r w:rsidRPr="001E0ADD">
            <w:rPr>
              <w:rFonts w:ascii="Times New Roman" w:hAnsi="Times New Roman"/>
              <w:b/>
              <w:bCs/>
              <w:color w:val="000000" w:themeColor="text1"/>
              <w:szCs w:val="24"/>
              <w:u w:val="single"/>
            </w:rPr>
            <w:t>: CLINICAL AND ACADEMIC REQUIREMENTS &amp; POLICIES</w:t>
          </w:r>
        </w:p>
        <w:p w14:paraId="1A7BC8E8" w14:textId="77777777" w:rsidR="00236240" w:rsidRPr="001E0ADD" w:rsidRDefault="00236240" w:rsidP="00236240">
          <w:pPr>
            <w:pStyle w:val="TOC1"/>
            <w:spacing w:after="0" w:line="240" w:lineRule="auto"/>
            <w:rPr>
              <w:color w:val="000000" w:themeColor="text1"/>
              <w:sz w:val="18"/>
              <w:szCs w:val="18"/>
            </w:rPr>
          </w:pPr>
        </w:p>
        <w:p w14:paraId="19C10351" w14:textId="00A62DE8" w:rsidR="00236240" w:rsidRPr="001E0ADD" w:rsidRDefault="00236240" w:rsidP="00236240">
          <w:pPr>
            <w:pStyle w:val="TOC1"/>
            <w:spacing w:after="0" w:line="240" w:lineRule="auto"/>
            <w:rPr>
              <w:color w:val="000000" w:themeColor="text1"/>
            </w:rPr>
          </w:pPr>
          <w:r w:rsidRPr="001E0ADD">
            <w:rPr>
              <w:color w:val="000000" w:themeColor="text1"/>
            </w:rPr>
            <w:t>Student Conduct Policy</w:t>
          </w:r>
          <w:r w:rsidRPr="001E0ADD">
            <w:rPr>
              <w:color w:val="000000" w:themeColor="text1"/>
            </w:rPr>
            <w:ptab w:relativeTo="margin" w:alignment="right" w:leader="dot"/>
          </w:r>
          <w:r w:rsidR="00256C98" w:rsidRPr="001E0ADD">
            <w:rPr>
              <w:color w:val="000000" w:themeColor="text1"/>
            </w:rPr>
            <w:t>2</w:t>
          </w:r>
          <w:r w:rsidR="00FE123B" w:rsidRPr="001E0ADD">
            <w:rPr>
              <w:color w:val="000000" w:themeColor="text1"/>
            </w:rPr>
            <w:t>7</w:t>
          </w:r>
        </w:p>
        <w:p w14:paraId="19D73976" w14:textId="4DCCC83D" w:rsidR="00236240" w:rsidRPr="001E0ADD" w:rsidRDefault="00804B74" w:rsidP="00236240">
          <w:pPr>
            <w:pStyle w:val="TOC1"/>
            <w:spacing w:after="0" w:line="240" w:lineRule="auto"/>
            <w:rPr>
              <w:color w:val="000000" w:themeColor="text1"/>
            </w:rPr>
          </w:pPr>
          <w:r w:rsidRPr="001E0ADD">
            <w:rPr>
              <w:color w:val="000000" w:themeColor="text1"/>
            </w:rPr>
            <w:t>Student Conduct in Clinical Facilities</w:t>
          </w:r>
          <w:r w:rsidR="00236240" w:rsidRPr="001E0ADD">
            <w:rPr>
              <w:color w:val="000000" w:themeColor="text1"/>
            </w:rPr>
            <w:ptab w:relativeTo="margin" w:alignment="right" w:leader="dot"/>
          </w:r>
          <w:r w:rsidR="00256C98" w:rsidRPr="001E0ADD">
            <w:rPr>
              <w:color w:val="000000" w:themeColor="text1"/>
            </w:rPr>
            <w:t>2</w:t>
          </w:r>
          <w:r w:rsidR="00FE123B" w:rsidRPr="001E0ADD">
            <w:rPr>
              <w:color w:val="000000" w:themeColor="text1"/>
            </w:rPr>
            <w:t>7</w:t>
          </w:r>
        </w:p>
        <w:p w14:paraId="70C41AC9" w14:textId="45E11747" w:rsidR="00236240" w:rsidRPr="001E0ADD" w:rsidRDefault="00804B74" w:rsidP="00236240">
          <w:pPr>
            <w:pStyle w:val="TOC1"/>
            <w:spacing w:after="0" w:line="240" w:lineRule="auto"/>
            <w:rPr>
              <w:color w:val="000000" w:themeColor="text1"/>
            </w:rPr>
          </w:pPr>
          <w:r w:rsidRPr="001E0ADD">
            <w:rPr>
              <w:color w:val="000000" w:themeColor="text1"/>
            </w:rPr>
            <w:t xml:space="preserve">Student Appearance for Clinical </w:t>
          </w:r>
          <w:r w:rsidR="00236240" w:rsidRPr="001E0ADD">
            <w:rPr>
              <w:color w:val="000000" w:themeColor="text1"/>
            </w:rPr>
            <w:ptab w:relativeTo="margin" w:alignment="right" w:leader="dot"/>
          </w:r>
          <w:r w:rsidR="00FE123B" w:rsidRPr="001E0ADD">
            <w:rPr>
              <w:color w:val="000000" w:themeColor="text1"/>
            </w:rPr>
            <w:t>28</w:t>
          </w:r>
        </w:p>
        <w:p w14:paraId="2E4496B1" w14:textId="73418924" w:rsidR="00236240" w:rsidRPr="001E0ADD" w:rsidRDefault="00804B74" w:rsidP="00236240">
          <w:pPr>
            <w:pStyle w:val="TOC1"/>
            <w:spacing w:after="0" w:line="240" w:lineRule="auto"/>
            <w:rPr>
              <w:color w:val="000000" w:themeColor="text1"/>
            </w:rPr>
          </w:pPr>
          <w:r w:rsidRPr="001E0ADD">
            <w:rPr>
              <w:color w:val="000000" w:themeColor="text1"/>
            </w:rPr>
            <w:t>Student Uniform Requirements</w:t>
          </w:r>
          <w:r w:rsidR="00236240" w:rsidRPr="001E0ADD">
            <w:rPr>
              <w:color w:val="000000" w:themeColor="text1"/>
            </w:rPr>
            <w:ptab w:relativeTo="margin" w:alignment="right" w:leader="dot"/>
          </w:r>
          <w:r w:rsidR="00FE123B" w:rsidRPr="001E0ADD">
            <w:rPr>
              <w:color w:val="000000" w:themeColor="text1"/>
            </w:rPr>
            <w:t>28</w:t>
          </w:r>
        </w:p>
        <w:p w14:paraId="1855DFF1" w14:textId="565FC8C7" w:rsidR="00236240" w:rsidRPr="001E0ADD" w:rsidRDefault="00804B74" w:rsidP="00236240">
          <w:pPr>
            <w:pStyle w:val="TOC1"/>
            <w:spacing w:after="0" w:line="240" w:lineRule="auto"/>
            <w:rPr>
              <w:color w:val="000000" w:themeColor="text1"/>
            </w:rPr>
          </w:pPr>
          <w:r w:rsidRPr="001E0ADD">
            <w:rPr>
              <w:color w:val="000000" w:themeColor="text1"/>
            </w:rPr>
            <w:t xml:space="preserve">Mandatory </w:t>
          </w:r>
          <w:r w:rsidR="009848B4" w:rsidRPr="001E0ADD">
            <w:rPr>
              <w:color w:val="000000" w:themeColor="text1"/>
            </w:rPr>
            <w:t>Background Checks and Drug Screenings</w:t>
          </w:r>
          <w:r w:rsidR="00236240" w:rsidRPr="001E0ADD">
            <w:rPr>
              <w:color w:val="000000" w:themeColor="text1"/>
            </w:rPr>
            <w:ptab w:relativeTo="margin" w:alignment="right" w:leader="dot"/>
          </w:r>
          <w:r w:rsidR="00FE123B" w:rsidRPr="001E0ADD">
            <w:rPr>
              <w:color w:val="000000" w:themeColor="text1"/>
            </w:rPr>
            <w:t>29</w:t>
          </w:r>
        </w:p>
        <w:p w14:paraId="317CD9A6" w14:textId="4552D0B0" w:rsidR="00236240" w:rsidRPr="001E0ADD" w:rsidRDefault="009848B4" w:rsidP="00236240">
          <w:pPr>
            <w:pStyle w:val="TOC1"/>
            <w:spacing w:after="0" w:line="240" w:lineRule="auto"/>
            <w:rPr>
              <w:color w:val="000000" w:themeColor="text1"/>
            </w:rPr>
          </w:pPr>
          <w:r w:rsidRPr="001E0ADD">
            <w:rPr>
              <w:color w:val="000000" w:themeColor="text1"/>
            </w:rPr>
            <w:t>Student Health Records</w:t>
          </w:r>
          <w:r w:rsidR="00236240" w:rsidRPr="001E0ADD">
            <w:rPr>
              <w:color w:val="000000" w:themeColor="text1"/>
            </w:rPr>
            <w:ptab w:relativeTo="margin" w:alignment="right" w:leader="dot"/>
          </w:r>
          <w:r w:rsidR="00FE123B" w:rsidRPr="001E0ADD">
            <w:rPr>
              <w:color w:val="000000" w:themeColor="text1"/>
            </w:rPr>
            <w:t>29</w:t>
          </w:r>
        </w:p>
        <w:p w14:paraId="1DB67885" w14:textId="0D9812E9" w:rsidR="00236240" w:rsidRPr="001E0ADD" w:rsidRDefault="009848B4" w:rsidP="00236240">
          <w:pPr>
            <w:pStyle w:val="TOC1"/>
            <w:spacing w:after="0" w:line="240" w:lineRule="auto"/>
            <w:rPr>
              <w:color w:val="000000" w:themeColor="text1"/>
            </w:rPr>
          </w:pPr>
          <w:r w:rsidRPr="001E0ADD">
            <w:rPr>
              <w:color w:val="000000" w:themeColor="text1"/>
            </w:rPr>
            <w:t>Immunization Information</w:t>
          </w:r>
          <w:r w:rsidR="00236240" w:rsidRPr="001E0ADD">
            <w:rPr>
              <w:color w:val="000000" w:themeColor="text1"/>
            </w:rPr>
            <w:ptab w:relativeTo="margin" w:alignment="right" w:leader="dot"/>
          </w:r>
          <w:r w:rsidR="0013246E" w:rsidRPr="001E0ADD">
            <w:rPr>
              <w:color w:val="000000" w:themeColor="text1"/>
            </w:rPr>
            <w:t>3</w:t>
          </w:r>
          <w:r w:rsidR="00FE123B" w:rsidRPr="001E0ADD">
            <w:rPr>
              <w:color w:val="000000" w:themeColor="text1"/>
            </w:rPr>
            <w:t>0</w:t>
          </w:r>
        </w:p>
        <w:p w14:paraId="7C3A372B" w14:textId="6BF24566" w:rsidR="00236240" w:rsidRPr="001E0ADD" w:rsidRDefault="009848B4" w:rsidP="00236240">
          <w:pPr>
            <w:pStyle w:val="TOC1"/>
            <w:spacing w:after="0" w:line="240" w:lineRule="auto"/>
            <w:rPr>
              <w:color w:val="000000" w:themeColor="text1"/>
            </w:rPr>
          </w:pPr>
          <w:r w:rsidRPr="001E0ADD">
            <w:rPr>
              <w:color w:val="000000" w:themeColor="text1"/>
            </w:rPr>
            <w:t>Clinical Rotation</w:t>
          </w:r>
          <w:r w:rsidR="003F0D0C" w:rsidRPr="001E0ADD">
            <w:rPr>
              <w:color w:val="000000" w:themeColor="text1"/>
            </w:rPr>
            <w:t xml:space="preserve"> Compliance Policies</w:t>
          </w:r>
          <w:r w:rsidR="00236240" w:rsidRPr="001E0ADD">
            <w:rPr>
              <w:color w:val="000000" w:themeColor="text1"/>
            </w:rPr>
            <w:ptab w:relativeTo="margin" w:alignment="right" w:leader="dot"/>
          </w:r>
          <w:r w:rsidR="003063C1" w:rsidRPr="001E0ADD">
            <w:rPr>
              <w:color w:val="000000" w:themeColor="text1"/>
            </w:rPr>
            <w:t>3</w:t>
          </w:r>
          <w:r w:rsidR="00FE123B" w:rsidRPr="001E0ADD">
            <w:rPr>
              <w:color w:val="000000" w:themeColor="text1"/>
            </w:rPr>
            <w:t>2</w:t>
          </w:r>
        </w:p>
        <w:p w14:paraId="606356F1" w14:textId="3CAD9225" w:rsidR="00236240" w:rsidRPr="001E0ADD" w:rsidRDefault="003F0D0C" w:rsidP="00236240">
          <w:pPr>
            <w:pStyle w:val="TOC1"/>
            <w:spacing w:after="0" w:line="240" w:lineRule="auto"/>
            <w:rPr>
              <w:color w:val="000000" w:themeColor="text1"/>
            </w:rPr>
          </w:pPr>
          <w:r w:rsidRPr="001E0ADD">
            <w:rPr>
              <w:color w:val="000000" w:themeColor="text1"/>
            </w:rPr>
            <w:t>Responsibility for Your Own Health</w:t>
          </w:r>
          <w:r w:rsidR="00236240" w:rsidRPr="001E0ADD">
            <w:rPr>
              <w:color w:val="000000" w:themeColor="text1"/>
            </w:rPr>
            <w:ptab w:relativeTo="margin" w:alignment="right" w:leader="dot"/>
          </w:r>
          <w:r w:rsidR="003063C1" w:rsidRPr="001E0ADD">
            <w:rPr>
              <w:color w:val="000000" w:themeColor="text1"/>
            </w:rPr>
            <w:t>3</w:t>
          </w:r>
          <w:r w:rsidR="00FE123B" w:rsidRPr="001E0ADD">
            <w:rPr>
              <w:color w:val="000000" w:themeColor="text1"/>
            </w:rPr>
            <w:t>3</w:t>
          </w:r>
        </w:p>
        <w:p w14:paraId="5BA7B180" w14:textId="3BD26C7A" w:rsidR="008669BD" w:rsidRPr="001E0ADD" w:rsidRDefault="008669BD" w:rsidP="008669BD">
          <w:pPr>
            <w:pStyle w:val="TOC1"/>
            <w:spacing w:after="0" w:line="240" w:lineRule="auto"/>
            <w:rPr>
              <w:color w:val="000000" w:themeColor="text1"/>
            </w:rPr>
          </w:pPr>
          <w:r w:rsidRPr="001E0ADD">
            <w:rPr>
              <w:color w:val="000000" w:themeColor="text1"/>
            </w:rPr>
            <w:t>Student Confidentiality</w:t>
          </w:r>
          <w:r w:rsidRPr="001E0ADD">
            <w:rPr>
              <w:color w:val="000000" w:themeColor="text1"/>
            </w:rPr>
            <w:ptab w:relativeTo="margin" w:alignment="right" w:leader="dot"/>
          </w:r>
          <w:r w:rsidRPr="001E0ADD">
            <w:rPr>
              <w:color w:val="000000" w:themeColor="text1"/>
            </w:rPr>
            <w:t>34</w:t>
          </w:r>
        </w:p>
        <w:p w14:paraId="1936ABA1" w14:textId="77777777" w:rsidR="00B54A73" w:rsidRPr="001E0ADD" w:rsidRDefault="00B54A73" w:rsidP="00B54A73">
          <w:pPr>
            <w:rPr>
              <w:color w:val="000000" w:themeColor="text1"/>
            </w:rPr>
          </w:pPr>
        </w:p>
        <w:p w14:paraId="3DF33D6C" w14:textId="77777777" w:rsidR="00695F7E" w:rsidRPr="001E0ADD" w:rsidRDefault="00695F7E" w:rsidP="00B54A73">
          <w:pPr>
            <w:rPr>
              <w:color w:val="000000" w:themeColor="text1"/>
            </w:rPr>
          </w:pPr>
        </w:p>
        <w:p w14:paraId="7F68CF66" w14:textId="77777777" w:rsidR="00695F7E" w:rsidRPr="001E0ADD" w:rsidRDefault="00695F7E" w:rsidP="00B54A73">
          <w:pPr>
            <w:rPr>
              <w:color w:val="000000" w:themeColor="text1"/>
            </w:rPr>
          </w:pPr>
        </w:p>
        <w:p w14:paraId="008A9629" w14:textId="77777777" w:rsidR="00695F7E" w:rsidRPr="001E0ADD" w:rsidRDefault="00695F7E" w:rsidP="00B54A73">
          <w:pPr>
            <w:rPr>
              <w:color w:val="000000" w:themeColor="text1"/>
            </w:rPr>
          </w:pPr>
        </w:p>
        <w:p w14:paraId="029ECD86" w14:textId="3EFF82E9" w:rsidR="003F0D0C" w:rsidRPr="001E0ADD" w:rsidRDefault="003F0D0C" w:rsidP="003F0D0C">
          <w:pPr>
            <w:rPr>
              <w:rFonts w:ascii="Times New Roman" w:hAnsi="Times New Roman"/>
              <w:b/>
              <w:bCs/>
              <w:color w:val="000000" w:themeColor="text1"/>
              <w:szCs w:val="24"/>
              <w:u w:val="single"/>
            </w:rPr>
          </w:pPr>
          <w:r w:rsidRPr="001E0ADD">
            <w:rPr>
              <w:rFonts w:ascii="Times New Roman" w:hAnsi="Times New Roman"/>
              <w:b/>
              <w:bCs/>
              <w:color w:val="000000" w:themeColor="text1"/>
              <w:szCs w:val="24"/>
              <w:u w:val="single"/>
            </w:rPr>
            <w:lastRenderedPageBreak/>
            <w:t xml:space="preserve">SECTION </w:t>
          </w:r>
          <w:r w:rsidR="00292C1D" w:rsidRPr="001E0ADD">
            <w:rPr>
              <w:rFonts w:ascii="Times New Roman" w:hAnsi="Times New Roman"/>
              <w:b/>
              <w:bCs/>
              <w:color w:val="000000" w:themeColor="text1"/>
              <w:szCs w:val="24"/>
              <w:u w:val="single"/>
            </w:rPr>
            <w:t>I</w:t>
          </w:r>
          <w:r w:rsidRPr="001E0ADD">
            <w:rPr>
              <w:rFonts w:ascii="Times New Roman" w:hAnsi="Times New Roman"/>
              <w:b/>
              <w:bCs/>
              <w:color w:val="000000" w:themeColor="text1"/>
              <w:szCs w:val="24"/>
              <w:u w:val="single"/>
            </w:rPr>
            <w:t>V: DISCIPLINARY POLICIES &amp; PROCEDURES</w:t>
          </w:r>
        </w:p>
        <w:p w14:paraId="07A322E0" w14:textId="77777777" w:rsidR="003F0D0C" w:rsidRPr="001E0ADD" w:rsidRDefault="003F0D0C" w:rsidP="003F0D0C">
          <w:pPr>
            <w:pStyle w:val="TOC1"/>
            <w:spacing w:after="0" w:line="240" w:lineRule="auto"/>
            <w:rPr>
              <w:color w:val="000000" w:themeColor="text1"/>
              <w:sz w:val="18"/>
              <w:szCs w:val="18"/>
            </w:rPr>
          </w:pPr>
        </w:p>
        <w:p w14:paraId="74D0DA1B" w14:textId="5F693645" w:rsidR="003F0D0C" w:rsidRPr="001E0ADD" w:rsidRDefault="0089256A" w:rsidP="003F0D0C">
          <w:pPr>
            <w:pStyle w:val="TOC1"/>
            <w:spacing w:after="0" w:line="240" w:lineRule="auto"/>
            <w:rPr>
              <w:color w:val="000000" w:themeColor="text1"/>
            </w:rPr>
          </w:pPr>
          <w:r w:rsidRPr="001E0ADD">
            <w:rPr>
              <w:color w:val="000000" w:themeColor="text1"/>
            </w:rPr>
            <w:t>Program</w:t>
          </w:r>
          <w:r w:rsidR="003F0D0C" w:rsidRPr="001E0ADD">
            <w:rPr>
              <w:color w:val="000000" w:themeColor="text1"/>
            </w:rPr>
            <w:t xml:space="preserve"> </w:t>
          </w:r>
          <w:r w:rsidR="001A0391" w:rsidRPr="001E0ADD">
            <w:rPr>
              <w:color w:val="000000" w:themeColor="text1"/>
            </w:rPr>
            <w:t>Disciplinary Procedures</w:t>
          </w:r>
          <w:r w:rsidR="003F0D0C" w:rsidRPr="001E0ADD">
            <w:rPr>
              <w:color w:val="000000" w:themeColor="text1"/>
            </w:rPr>
            <w:ptab w:relativeTo="margin" w:alignment="right" w:leader="dot"/>
          </w:r>
          <w:r w:rsidRPr="001E0ADD">
            <w:rPr>
              <w:color w:val="000000" w:themeColor="text1"/>
            </w:rPr>
            <w:t>3</w:t>
          </w:r>
          <w:r w:rsidR="00FE123B" w:rsidRPr="001E0ADD">
            <w:rPr>
              <w:color w:val="000000" w:themeColor="text1"/>
            </w:rPr>
            <w:t>7</w:t>
          </w:r>
        </w:p>
        <w:p w14:paraId="1E01383C" w14:textId="48881A2A" w:rsidR="003F0D0C" w:rsidRPr="001E0ADD" w:rsidRDefault="0089256A" w:rsidP="003F0D0C">
          <w:pPr>
            <w:pStyle w:val="TOC1"/>
            <w:spacing w:after="0" w:line="240" w:lineRule="auto"/>
            <w:rPr>
              <w:color w:val="000000" w:themeColor="text1"/>
            </w:rPr>
          </w:pPr>
          <w:r w:rsidRPr="001E0ADD">
            <w:rPr>
              <w:color w:val="000000" w:themeColor="text1"/>
            </w:rPr>
            <w:t>Program</w:t>
          </w:r>
          <w:r w:rsidR="001A0391" w:rsidRPr="001E0ADD">
            <w:rPr>
              <w:color w:val="000000" w:themeColor="text1"/>
            </w:rPr>
            <w:t xml:space="preserve"> Conference</w:t>
          </w:r>
          <w:r w:rsidR="003F0D0C" w:rsidRPr="001E0ADD">
            <w:rPr>
              <w:color w:val="000000" w:themeColor="text1"/>
            </w:rPr>
            <w:ptab w:relativeTo="margin" w:alignment="right" w:leader="dot"/>
          </w:r>
          <w:r w:rsidRPr="001E0ADD">
            <w:rPr>
              <w:color w:val="000000" w:themeColor="text1"/>
            </w:rPr>
            <w:t>3</w:t>
          </w:r>
          <w:r w:rsidR="00FE123B" w:rsidRPr="001E0ADD">
            <w:rPr>
              <w:color w:val="000000" w:themeColor="text1"/>
            </w:rPr>
            <w:t>7</w:t>
          </w:r>
        </w:p>
        <w:p w14:paraId="2FD72B24" w14:textId="5C5F80C4" w:rsidR="003F0D0C" w:rsidRPr="001E0ADD" w:rsidRDefault="0089256A" w:rsidP="003F0D0C">
          <w:pPr>
            <w:pStyle w:val="TOC1"/>
            <w:spacing w:after="0" w:line="240" w:lineRule="auto"/>
            <w:rPr>
              <w:color w:val="000000" w:themeColor="text1"/>
            </w:rPr>
          </w:pPr>
          <w:r w:rsidRPr="001E0ADD">
            <w:rPr>
              <w:color w:val="000000" w:themeColor="text1"/>
            </w:rPr>
            <w:t xml:space="preserve">Program </w:t>
          </w:r>
          <w:r w:rsidR="001A0391" w:rsidRPr="001E0ADD">
            <w:rPr>
              <w:color w:val="000000" w:themeColor="text1"/>
            </w:rPr>
            <w:t>Notice</w:t>
          </w:r>
          <w:r w:rsidR="003F0D0C" w:rsidRPr="001E0ADD">
            <w:rPr>
              <w:color w:val="000000" w:themeColor="text1"/>
            </w:rPr>
            <w:ptab w:relativeTo="margin" w:alignment="right" w:leader="dot"/>
          </w:r>
          <w:r w:rsidR="00FE123B" w:rsidRPr="001E0ADD">
            <w:rPr>
              <w:color w:val="000000" w:themeColor="text1"/>
            </w:rPr>
            <w:t>38</w:t>
          </w:r>
        </w:p>
        <w:p w14:paraId="6C9ED9A5" w14:textId="1B6A9EFE" w:rsidR="003F0D0C" w:rsidRPr="001E0ADD" w:rsidRDefault="0089256A" w:rsidP="003F0D0C">
          <w:pPr>
            <w:pStyle w:val="TOC1"/>
            <w:spacing w:after="0" w:line="240" w:lineRule="auto"/>
            <w:rPr>
              <w:color w:val="000000" w:themeColor="text1"/>
            </w:rPr>
          </w:pPr>
          <w:r w:rsidRPr="001E0ADD">
            <w:rPr>
              <w:color w:val="000000" w:themeColor="text1"/>
            </w:rPr>
            <w:t>Program</w:t>
          </w:r>
          <w:r w:rsidR="001A0391" w:rsidRPr="001E0ADD">
            <w:rPr>
              <w:color w:val="000000" w:themeColor="text1"/>
            </w:rPr>
            <w:t xml:space="preserve"> Reprimand</w:t>
          </w:r>
          <w:r w:rsidR="003F0D0C" w:rsidRPr="001E0ADD">
            <w:rPr>
              <w:color w:val="000000" w:themeColor="text1"/>
            </w:rPr>
            <w:ptab w:relativeTo="margin" w:alignment="right" w:leader="dot"/>
          </w:r>
          <w:r w:rsidR="00FE123B" w:rsidRPr="001E0ADD">
            <w:rPr>
              <w:color w:val="000000" w:themeColor="text1"/>
            </w:rPr>
            <w:t>39</w:t>
          </w:r>
        </w:p>
        <w:p w14:paraId="2510796B" w14:textId="794506EA" w:rsidR="003F0D0C" w:rsidRPr="001E0ADD" w:rsidRDefault="0089256A" w:rsidP="003F0D0C">
          <w:pPr>
            <w:pStyle w:val="TOC1"/>
            <w:spacing w:after="0" w:line="240" w:lineRule="auto"/>
            <w:rPr>
              <w:color w:val="000000" w:themeColor="text1"/>
            </w:rPr>
          </w:pPr>
          <w:r w:rsidRPr="001E0ADD">
            <w:rPr>
              <w:color w:val="000000" w:themeColor="text1"/>
            </w:rPr>
            <w:t xml:space="preserve">Program </w:t>
          </w:r>
          <w:r w:rsidR="001A0391" w:rsidRPr="001E0ADD">
            <w:rPr>
              <w:color w:val="000000" w:themeColor="text1"/>
            </w:rPr>
            <w:t>Jeopardy</w:t>
          </w:r>
          <w:r w:rsidR="003F0D0C" w:rsidRPr="001E0ADD">
            <w:rPr>
              <w:color w:val="000000" w:themeColor="text1"/>
            </w:rPr>
            <w:ptab w:relativeTo="margin" w:alignment="right" w:leader="dot"/>
          </w:r>
          <w:r w:rsidR="00485256" w:rsidRPr="001E0ADD">
            <w:rPr>
              <w:color w:val="000000" w:themeColor="text1"/>
            </w:rPr>
            <w:t>4</w:t>
          </w:r>
          <w:r w:rsidR="00FE123B" w:rsidRPr="001E0ADD">
            <w:rPr>
              <w:color w:val="000000" w:themeColor="text1"/>
            </w:rPr>
            <w:t>0</w:t>
          </w:r>
        </w:p>
        <w:p w14:paraId="040EB5B2" w14:textId="44D06B04" w:rsidR="003F0D0C" w:rsidRPr="001E0ADD" w:rsidRDefault="001A0391" w:rsidP="003F0D0C">
          <w:pPr>
            <w:pStyle w:val="TOC1"/>
            <w:spacing w:after="0" w:line="240" w:lineRule="auto"/>
            <w:rPr>
              <w:color w:val="000000" w:themeColor="text1"/>
            </w:rPr>
          </w:pPr>
          <w:r w:rsidRPr="001E0ADD">
            <w:rPr>
              <w:color w:val="000000" w:themeColor="text1"/>
            </w:rPr>
            <w:t>Nursing Academic Committee for Disciplinary Actions</w:t>
          </w:r>
          <w:r w:rsidR="003F0D0C" w:rsidRPr="001E0ADD">
            <w:rPr>
              <w:color w:val="000000" w:themeColor="text1"/>
            </w:rPr>
            <w:ptab w:relativeTo="margin" w:alignment="right" w:leader="dot"/>
          </w:r>
          <w:r w:rsidR="00485256" w:rsidRPr="001E0ADD">
            <w:rPr>
              <w:color w:val="000000" w:themeColor="text1"/>
            </w:rPr>
            <w:t>4</w:t>
          </w:r>
          <w:r w:rsidR="00FE123B" w:rsidRPr="001E0ADD">
            <w:rPr>
              <w:color w:val="000000" w:themeColor="text1"/>
            </w:rPr>
            <w:t>1</w:t>
          </w:r>
        </w:p>
        <w:p w14:paraId="619CF969" w14:textId="77777777" w:rsidR="003F0D0C" w:rsidRPr="001E0ADD" w:rsidRDefault="003F0D0C" w:rsidP="003F0D0C">
          <w:pPr>
            <w:rPr>
              <w:color w:val="000000" w:themeColor="text1"/>
            </w:rPr>
          </w:pPr>
        </w:p>
        <w:p w14:paraId="20790775" w14:textId="6B4E01EE" w:rsidR="001A0391" w:rsidRPr="001E0ADD" w:rsidRDefault="001A0391" w:rsidP="001A0391">
          <w:pPr>
            <w:rPr>
              <w:rFonts w:ascii="Times New Roman" w:hAnsi="Times New Roman"/>
              <w:b/>
              <w:bCs/>
              <w:color w:val="000000" w:themeColor="text1"/>
              <w:szCs w:val="24"/>
              <w:u w:val="single"/>
            </w:rPr>
          </w:pPr>
          <w:r w:rsidRPr="001E0ADD">
            <w:rPr>
              <w:rFonts w:ascii="Times New Roman" w:hAnsi="Times New Roman"/>
              <w:b/>
              <w:bCs/>
              <w:color w:val="000000" w:themeColor="text1"/>
              <w:szCs w:val="24"/>
              <w:u w:val="single"/>
            </w:rPr>
            <w:t>SECTION V: GENERAL STUDENT &amp; SAFETY POLICIES</w:t>
          </w:r>
        </w:p>
        <w:p w14:paraId="07F36BBE" w14:textId="77777777" w:rsidR="001A0391" w:rsidRPr="001E0ADD" w:rsidRDefault="001A0391" w:rsidP="003F0D0C">
          <w:pPr>
            <w:rPr>
              <w:color w:val="000000" w:themeColor="text1"/>
              <w:sz w:val="18"/>
              <w:szCs w:val="14"/>
            </w:rPr>
          </w:pPr>
        </w:p>
        <w:p w14:paraId="5D4B7D8E" w14:textId="2AA9EDAB" w:rsidR="001A0391" w:rsidRPr="001E0ADD" w:rsidRDefault="001A0391" w:rsidP="001A0391">
          <w:pPr>
            <w:pStyle w:val="TOC1"/>
            <w:spacing w:after="0" w:line="240" w:lineRule="auto"/>
            <w:rPr>
              <w:color w:val="000000" w:themeColor="text1"/>
            </w:rPr>
          </w:pPr>
          <w:r w:rsidRPr="001E0ADD">
            <w:rPr>
              <w:color w:val="000000" w:themeColor="text1"/>
            </w:rPr>
            <w:t>Fire and Emergency Safety</w:t>
          </w:r>
          <w:r w:rsidRPr="001E0ADD">
            <w:rPr>
              <w:color w:val="000000" w:themeColor="text1"/>
            </w:rPr>
            <w:ptab w:relativeTo="margin" w:alignment="right" w:leader="dot"/>
          </w:r>
          <w:r w:rsidR="00485256" w:rsidRPr="001E0ADD">
            <w:rPr>
              <w:color w:val="000000" w:themeColor="text1"/>
            </w:rPr>
            <w:t>4</w:t>
          </w:r>
          <w:r w:rsidR="00FE123B" w:rsidRPr="001E0ADD">
            <w:rPr>
              <w:color w:val="000000" w:themeColor="text1"/>
            </w:rPr>
            <w:t>5</w:t>
          </w:r>
        </w:p>
        <w:p w14:paraId="341C9F68" w14:textId="727FF572" w:rsidR="001A0391" w:rsidRPr="001E0ADD" w:rsidRDefault="001A0391" w:rsidP="001A0391">
          <w:pPr>
            <w:pStyle w:val="TOC1"/>
            <w:spacing w:after="0" w:line="240" w:lineRule="auto"/>
            <w:rPr>
              <w:color w:val="000000" w:themeColor="text1"/>
            </w:rPr>
          </w:pPr>
          <w:r w:rsidRPr="001E0ADD">
            <w:rPr>
              <w:color w:val="000000" w:themeColor="text1"/>
            </w:rPr>
            <w:t>Personal Protective Equipment</w:t>
          </w:r>
          <w:r w:rsidR="00AD3ABA" w:rsidRPr="001E0ADD">
            <w:rPr>
              <w:color w:val="000000" w:themeColor="text1"/>
            </w:rPr>
            <w:t xml:space="preserve"> (PPE)</w:t>
          </w:r>
          <w:r w:rsidRPr="001E0ADD">
            <w:rPr>
              <w:color w:val="000000" w:themeColor="text1"/>
            </w:rPr>
            <w:ptab w:relativeTo="margin" w:alignment="right" w:leader="dot"/>
          </w:r>
          <w:r w:rsidR="00485256" w:rsidRPr="001E0ADD">
            <w:rPr>
              <w:color w:val="000000" w:themeColor="text1"/>
            </w:rPr>
            <w:t>4</w:t>
          </w:r>
          <w:r w:rsidR="00FE123B" w:rsidRPr="001E0ADD">
            <w:rPr>
              <w:color w:val="000000" w:themeColor="text1"/>
            </w:rPr>
            <w:t>5</w:t>
          </w:r>
        </w:p>
        <w:p w14:paraId="491C250F" w14:textId="145D8A99" w:rsidR="001A0391" w:rsidRPr="001E0ADD" w:rsidRDefault="00AD3ABA" w:rsidP="001A0391">
          <w:pPr>
            <w:pStyle w:val="TOC1"/>
            <w:spacing w:after="0" w:line="240" w:lineRule="auto"/>
            <w:rPr>
              <w:color w:val="000000" w:themeColor="text1"/>
            </w:rPr>
          </w:pPr>
          <w:r w:rsidRPr="001E0ADD">
            <w:rPr>
              <w:color w:val="000000" w:themeColor="text1"/>
            </w:rPr>
            <w:t>Universal Precautions</w:t>
          </w:r>
          <w:r w:rsidR="001A0391" w:rsidRPr="001E0ADD">
            <w:rPr>
              <w:color w:val="000000" w:themeColor="text1"/>
            </w:rPr>
            <w:ptab w:relativeTo="margin" w:alignment="right" w:leader="dot"/>
          </w:r>
          <w:r w:rsidR="00485256" w:rsidRPr="001E0ADD">
            <w:rPr>
              <w:color w:val="000000" w:themeColor="text1"/>
            </w:rPr>
            <w:t>4</w:t>
          </w:r>
          <w:r w:rsidR="00FE123B" w:rsidRPr="001E0ADD">
            <w:rPr>
              <w:color w:val="000000" w:themeColor="text1"/>
            </w:rPr>
            <w:t>5</w:t>
          </w:r>
        </w:p>
        <w:p w14:paraId="57C686D7" w14:textId="4530F17D" w:rsidR="001A0391" w:rsidRPr="001E0ADD" w:rsidRDefault="00AD3ABA" w:rsidP="001A0391">
          <w:pPr>
            <w:pStyle w:val="TOC1"/>
            <w:spacing w:after="0" w:line="240" w:lineRule="auto"/>
            <w:rPr>
              <w:color w:val="000000" w:themeColor="text1"/>
            </w:rPr>
          </w:pPr>
          <w:r w:rsidRPr="001E0ADD">
            <w:rPr>
              <w:color w:val="000000" w:themeColor="text1"/>
            </w:rPr>
            <w:t>Accident Investigation</w:t>
          </w:r>
          <w:r w:rsidR="001A0391" w:rsidRPr="001E0ADD">
            <w:rPr>
              <w:color w:val="000000" w:themeColor="text1"/>
            </w:rPr>
            <w:ptab w:relativeTo="margin" w:alignment="right" w:leader="dot"/>
          </w:r>
          <w:r w:rsidR="00485256" w:rsidRPr="001E0ADD">
            <w:rPr>
              <w:color w:val="000000" w:themeColor="text1"/>
            </w:rPr>
            <w:t>4</w:t>
          </w:r>
          <w:r w:rsidR="00FE123B" w:rsidRPr="001E0ADD">
            <w:rPr>
              <w:color w:val="000000" w:themeColor="text1"/>
            </w:rPr>
            <w:t>5</w:t>
          </w:r>
        </w:p>
        <w:p w14:paraId="762FD080" w14:textId="6B1E9660" w:rsidR="001A0391" w:rsidRPr="001E0ADD" w:rsidRDefault="00AD3ABA" w:rsidP="001A0391">
          <w:pPr>
            <w:pStyle w:val="TOC1"/>
            <w:spacing w:after="0" w:line="240" w:lineRule="auto"/>
            <w:rPr>
              <w:color w:val="000000" w:themeColor="text1"/>
            </w:rPr>
          </w:pPr>
          <w:r w:rsidRPr="001E0ADD">
            <w:rPr>
              <w:color w:val="000000" w:themeColor="text1"/>
            </w:rPr>
            <w:t>Pregnancy</w:t>
          </w:r>
          <w:r w:rsidR="001A0391" w:rsidRPr="001E0ADD">
            <w:rPr>
              <w:color w:val="000000" w:themeColor="text1"/>
            </w:rPr>
            <w:t xml:space="preserve"> Policy</w:t>
          </w:r>
          <w:r w:rsidR="001A0391" w:rsidRPr="001E0ADD">
            <w:rPr>
              <w:color w:val="000000" w:themeColor="text1"/>
            </w:rPr>
            <w:ptab w:relativeTo="margin" w:alignment="right" w:leader="dot"/>
          </w:r>
          <w:r w:rsidR="00485256" w:rsidRPr="001E0ADD">
            <w:rPr>
              <w:color w:val="000000" w:themeColor="text1"/>
            </w:rPr>
            <w:t>4</w:t>
          </w:r>
          <w:r w:rsidR="00FE123B" w:rsidRPr="001E0ADD">
            <w:rPr>
              <w:color w:val="000000" w:themeColor="text1"/>
            </w:rPr>
            <w:t>6</w:t>
          </w:r>
        </w:p>
        <w:p w14:paraId="235EBC02" w14:textId="1BFB6199" w:rsidR="001A0391" w:rsidRPr="001E0ADD" w:rsidRDefault="00AD3ABA" w:rsidP="001A0391">
          <w:pPr>
            <w:pStyle w:val="TOC1"/>
            <w:spacing w:after="0" w:line="240" w:lineRule="auto"/>
            <w:rPr>
              <w:color w:val="000000" w:themeColor="text1"/>
            </w:rPr>
          </w:pPr>
          <w:r w:rsidRPr="001E0ADD">
            <w:rPr>
              <w:color w:val="000000" w:themeColor="text1"/>
            </w:rPr>
            <w:t>Substance Abuse</w:t>
          </w:r>
          <w:r w:rsidR="001A0391" w:rsidRPr="001E0ADD">
            <w:rPr>
              <w:color w:val="000000" w:themeColor="text1"/>
            </w:rPr>
            <w:t xml:space="preserve"> Policy</w:t>
          </w:r>
          <w:r w:rsidR="001A0391" w:rsidRPr="001E0ADD">
            <w:rPr>
              <w:color w:val="000000" w:themeColor="text1"/>
            </w:rPr>
            <w:ptab w:relativeTo="margin" w:alignment="right" w:leader="dot"/>
          </w:r>
          <w:r w:rsidR="007E5FB8" w:rsidRPr="001E0ADD">
            <w:rPr>
              <w:color w:val="000000" w:themeColor="text1"/>
            </w:rPr>
            <w:t>4</w:t>
          </w:r>
          <w:r w:rsidR="00FE123B" w:rsidRPr="001E0ADD">
            <w:rPr>
              <w:color w:val="000000" w:themeColor="text1"/>
            </w:rPr>
            <w:t>6</w:t>
          </w:r>
        </w:p>
        <w:p w14:paraId="045F55CC" w14:textId="32C26A81" w:rsidR="001A0391" w:rsidRPr="001E0ADD" w:rsidRDefault="00AD3ABA" w:rsidP="001A0391">
          <w:pPr>
            <w:pStyle w:val="TOC1"/>
            <w:spacing w:after="0" w:line="240" w:lineRule="auto"/>
            <w:rPr>
              <w:color w:val="000000" w:themeColor="text1"/>
            </w:rPr>
          </w:pPr>
          <w:r w:rsidRPr="001E0ADD">
            <w:rPr>
              <w:color w:val="000000" w:themeColor="text1"/>
            </w:rPr>
            <w:t xml:space="preserve">Discrimination and </w:t>
          </w:r>
          <w:r w:rsidR="00D67FE9" w:rsidRPr="001E0ADD">
            <w:rPr>
              <w:color w:val="000000" w:themeColor="text1"/>
            </w:rPr>
            <w:t>Harassment</w:t>
          </w:r>
          <w:r w:rsidR="001A0391" w:rsidRPr="001E0ADD">
            <w:rPr>
              <w:color w:val="000000" w:themeColor="text1"/>
            </w:rPr>
            <w:t xml:space="preserve"> Policy</w:t>
          </w:r>
          <w:r w:rsidR="001A0391" w:rsidRPr="001E0ADD">
            <w:rPr>
              <w:color w:val="000000" w:themeColor="text1"/>
            </w:rPr>
            <w:ptab w:relativeTo="margin" w:alignment="right" w:leader="dot"/>
          </w:r>
          <w:r w:rsidR="007E5FB8" w:rsidRPr="001E0ADD">
            <w:rPr>
              <w:color w:val="000000" w:themeColor="text1"/>
            </w:rPr>
            <w:t>4</w:t>
          </w:r>
          <w:r w:rsidR="00FE123B" w:rsidRPr="001E0ADD">
            <w:rPr>
              <w:color w:val="000000" w:themeColor="text1"/>
            </w:rPr>
            <w:t>7</w:t>
          </w:r>
        </w:p>
        <w:p w14:paraId="20D9C446" w14:textId="77777777" w:rsidR="001A0391" w:rsidRPr="001E0ADD" w:rsidRDefault="001A0391" w:rsidP="003F0D0C">
          <w:pPr>
            <w:rPr>
              <w:color w:val="000000" w:themeColor="text1"/>
            </w:rPr>
          </w:pPr>
        </w:p>
        <w:p w14:paraId="3450779D" w14:textId="2AACE6C5" w:rsidR="003E061C" w:rsidRPr="001E0ADD" w:rsidRDefault="003E061C" w:rsidP="003E061C">
          <w:pPr>
            <w:rPr>
              <w:rFonts w:ascii="Times New Roman" w:hAnsi="Times New Roman"/>
              <w:b/>
              <w:bCs/>
              <w:color w:val="000000" w:themeColor="text1"/>
              <w:szCs w:val="24"/>
              <w:u w:val="single"/>
            </w:rPr>
          </w:pPr>
          <w:r w:rsidRPr="001E0ADD">
            <w:rPr>
              <w:rFonts w:ascii="Times New Roman" w:hAnsi="Times New Roman"/>
              <w:b/>
              <w:bCs/>
              <w:color w:val="000000" w:themeColor="text1"/>
              <w:szCs w:val="24"/>
              <w:u w:val="single"/>
            </w:rPr>
            <w:t>SECTION V</w:t>
          </w:r>
          <w:r w:rsidR="00B54A73" w:rsidRPr="001E0ADD">
            <w:rPr>
              <w:rFonts w:ascii="Times New Roman" w:hAnsi="Times New Roman"/>
              <w:b/>
              <w:bCs/>
              <w:color w:val="000000" w:themeColor="text1"/>
              <w:szCs w:val="24"/>
              <w:u w:val="single"/>
            </w:rPr>
            <w:t>I</w:t>
          </w:r>
          <w:r w:rsidRPr="001E0ADD">
            <w:rPr>
              <w:rFonts w:ascii="Times New Roman" w:hAnsi="Times New Roman"/>
              <w:b/>
              <w:bCs/>
              <w:color w:val="000000" w:themeColor="text1"/>
              <w:szCs w:val="24"/>
              <w:u w:val="single"/>
            </w:rPr>
            <w:t xml:space="preserve">: </w:t>
          </w:r>
          <w:r w:rsidR="00B54A73" w:rsidRPr="001E0ADD">
            <w:rPr>
              <w:rFonts w:ascii="Times New Roman" w:hAnsi="Times New Roman"/>
              <w:b/>
              <w:bCs/>
              <w:color w:val="000000" w:themeColor="text1"/>
              <w:szCs w:val="24"/>
              <w:u w:val="single"/>
            </w:rPr>
            <w:t>INSTITUTIONAL &amp; NURSING PROGRAM RESOURCES</w:t>
          </w:r>
        </w:p>
        <w:p w14:paraId="0E099E80" w14:textId="77777777" w:rsidR="003E061C" w:rsidRPr="001E0ADD" w:rsidRDefault="003E061C" w:rsidP="003E061C">
          <w:pPr>
            <w:rPr>
              <w:color w:val="000000" w:themeColor="text1"/>
              <w:sz w:val="18"/>
              <w:szCs w:val="14"/>
            </w:rPr>
          </w:pPr>
        </w:p>
        <w:p w14:paraId="6266AE61" w14:textId="35295FD9" w:rsidR="00B54A73" w:rsidRPr="001E0ADD" w:rsidRDefault="00B54A73" w:rsidP="00B54A73">
          <w:pPr>
            <w:pStyle w:val="TOC1"/>
            <w:spacing w:after="0" w:line="240" w:lineRule="auto"/>
            <w:rPr>
              <w:color w:val="000000" w:themeColor="text1"/>
            </w:rPr>
          </w:pPr>
          <w:r w:rsidRPr="001E0ADD">
            <w:rPr>
              <w:color w:val="000000" w:themeColor="text1"/>
            </w:rPr>
            <w:t>Career Services</w:t>
          </w:r>
          <w:r w:rsidRPr="001E0ADD">
            <w:rPr>
              <w:color w:val="000000" w:themeColor="text1"/>
            </w:rPr>
            <w:ptab w:relativeTo="margin" w:alignment="right" w:leader="dot"/>
          </w:r>
          <w:r w:rsidR="0089256A" w:rsidRPr="001E0ADD">
            <w:rPr>
              <w:color w:val="000000" w:themeColor="text1"/>
            </w:rPr>
            <w:t>5</w:t>
          </w:r>
          <w:r w:rsidR="00FE123B" w:rsidRPr="001E0ADD">
            <w:rPr>
              <w:color w:val="000000" w:themeColor="text1"/>
            </w:rPr>
            <w:t>1</w:t>
          </w:r>
        </w:p>
        <w:p w14:paraId="183C997D" w14:textId="5FFDB79D" w:rsidR="00B54A73" w:rsidRPr="001E0ADD" w:rsidRDefault="00B54A73" w:rsidP="00B54A73">
          <w:pPr>
            <w:pStyle w:val="TOC1"/>
            <w:spacing w:after="0" w:line="240" w:lineRule="auto"/>
            <w:rPr>
              <w:color w:val="000000" w:themeColor="text1"/>
            </w:rPr>
          </w:pPr>
          <w:r w:rsidRPr="001E0ADD">
            <w:rPr>
              <w:color w:val="000000" w:themeColor="text1"/>
            </w:rPr>
            <w:t>Campus Resources Center/Library</w:t>
          </w:r>
          <w:r w:rsidRPr="001E0ADD">
            <w:rPr>
              <w:color w:val="000000" w:themeColor="text1"/>
            </w:rPr>
            <w:ptab w:relativeTo="margin" w:alignment="right" w:leader="dot"/>
          </w:r>
          <w:r w:rsidR="0089256A" w:rsidRPr="001E0ADD">
            <w:rPr>
              <w:color w:val="000000" w:themeColor="text1"/>
            </w:rPr>
            <w:t>5</w:t>
          </w:r>
          <w:r w:rsidR="00FE123B" w:rsidRPr="001E0ADD">
            <w:rPr>
              <w:color w:val="000000" w:themeColor="text1"/>
            </w:rPr>
            <w:t>1</w:t>
          </w:r>
        </w:p>
        <w:p w14:paraId="67D90741" w14:textId="1520101C" w:rsidR="00B54A73" w:rsidRPr="001E0ADD" w:rsidRDefault="00B54A73" w:rsidP="00B54A73">
          <w:pPr>
            <w:pStyle w:val="TOC1"/>
            <w:spacing w:after="0" w:line="240" w:lineRule="auto"/>
            <w:rPr>
              <w:color w:val="000000" w:themeColor="text1"/>
            </w:rPr>
          </w:pPr>
          <w:r w:rsidRPr="001E0ADD">
            <w:rPr>
              <w:color w:val="000000" w:themeColor="text1"/>
            </w:rPr>
            <w:t>Childcare Services</w:t>
          </w:r>
          <w:r w:rsidRPr="001E0ADD">
            <w:rPr>
              <w:color w:val="000000" w:themeColor="text1"/>
            </w:rPr>
            <w:ptab w:relativeTo="margin" w:alignment="right" w:leader="dot"/>
          </w:r>
          <w:r w:rsidR="0089256A" w:rsidRPr="001E0ADD">
            <w:rPr>
              <w:color w:val="000000" w:themeColor="text1"/>
            </w:rPr>
            <w:t>5</w:t>
          </w:r>
          <w:r w:rsidR="00FE123B" w:rsidRPr="001E0ADD">
            <w:rPr>
              <w:color w:val="000000" w:themeColor="text1"/>
            </w:rPr>
            <w:t>1</w:t>
          </w:r>
        </w:p>
        <w:p w14:paraId="0BF84752" w14:textId="266E3A05" w:rsidR="00B54A73" w:rsidRPr="001E0ADD" w:rsidRDefault="00B54A73" w:rsidP="00B54A73">
          <w:pPr>
            <w:pStyle w:val="TOC1"/>
            <w:spacing w:after="0" w:line="240" w:lineRule="auto"/>
            <w:rPr>
              <w:color w:val="000000" w:themeColor="text1"/>
            </w:rPr>
          </w:pPr>
          <w:r w:rsidRPr="001E0ADD">
            <w:rPr>
              <w:color w:val="000000" w:themeColor="text1"/>
            </w:rPr>
            <w:t>Mental Health Services</w:t>
          </w:r>
          <w:r w:rsidRPr="001E0ADD">
            <w:rPr>
              <w:color w:val="000000" w:themeColor="text1"/>
            </w:rPr>
            <w:ptab w:relativeTo="margin" w:alignment="right" w:leader="dot"/>
          </w:r>
          <w:r w:rsidR="0089256A" w:rsidRPr="001E0ADD">
            <w:rPr>
              <w:color w:val="000000" w:themeColor="text1"/>
            </w:rPr>
            <w:t>5</w:t>
          </w:r>
          <w:r w:rsidR="00FE123B" w:rsidRPr="001E0ADD">
            <w:rPr>
              <w:color w:val="000000" w:themeColor="text1"/>
            </w:rPr>
            <w:t>1</w:t>
          </w:r>
        </w:p>
        <w:p w14:paraId="349B8DEB" w14:textId="42E2EEFA" w:rsidR="00B54A73" w:rsidRPr="001E0ADD" w:rsidRDefault="00B54A73" w:rsidP="00B54A73">
          <w:pPr>
            <w:pStyle w:val="TOC1"/>
            <w:spacing w:after="0" w:line="240" w:lineRule="auto"/>
            <w:rPr>
              <w:color w:val="000000" w:themeColor="text1"/>
            </w:rPr>
          </w:pPr>
          <w:r w:rsidRPr="001E0ADD">
            <w:rPr>
              <w:color w:val="000000" w:themeColor="text1"/>
            </w:rPr>
            <w:t>Services for Students with Disabilities</w:t>
          </w:r>
          <w:r w:rsidRPr="001E0ADD">
            <w:rPr>
              <w:color w:val="000000" w:themeColor="text1"/>
            </w:rPr>
            <w:ptab w:relativeTo="margin" w:alignment="right" w:leader="dot"/>
          </w:r>
          <w:r w:rsidR="0089256A" w:rsidRPr="001E0ADD">
            <w:rPr>
              <w:color w:val="000000" w:themeColor="text1"/>
            </w:rPr>
            <w:t>5</w:t>
          </w:r>
          <w:r w:rsidR="00FE123B" w:rsidRPr="001E0ADD">
            <w:rPr>
              <w:color w:val="000000" w:themeColor="text1"/>
            </w:rPr>
            <w:t>2</w:t>
          </w:r>
        </w:p>
        <w:p w14:paraId="4ED4CE2F" w14:textId="13B75880" w:rsidR="00B54A73" w:rsidRPr="001E0ADD" w:rsidRDefault="00B54A73" w:rsidP="00B54A73">
          <w:pPr>
            <w:pStyle w:val="TOC1"/>
            <w:spacing w:after="0" w:line="240" w:lineRule="auto"/>
            <w:rPr>
              <w:color w:val="000000" w:themeColor="text1"/>
            </w:rPr>
          </w:pPr>
          <w:r w:rsidRPr="001E0ADD">
            <w:rPr>
              <w:color w:val="000000" w:themeColor="text1"/>
            </w:rPr>
            <w:t>Nursing Student Organization (NSO)</w:t>
          </w:r>
          <w:r w:rsidRPr="001E0ADD">
            <w:rPr>
              <w:color w:val="000000" w:themeColor="text1"/>
            </w:rPr>
            <w:ptab w:relativeTo="margin" w:alignment="right" w:leader="dot"/>
          </w:r>
          <w:r w:rsidR="0089256A" w:rsidRPr="001E0ADD">
            <w:rPr>
              <w:color w:val="000000" w:themeColor="text1"/>
            </w:rPr>
            <w:t>5</w:t>
          </w:r>
          <w:r w:rsidR="00FE123B" w:rsidRPr="001E0ADD">
            <w:rPr>
              <w:color w:val="000000" w:themeColor="text1"/>
            </w:rPr>
            <w:t>2</w:t>
          </w:r>
        </w:p>
        <w:p w14:paraId="3B641FEB" w14:textId="77777777" w:rsidR="003E061C" w:rsidRPr="001E0ADD" w:rsidRDefault="003E061C" w:rsidP="003F0D0C">
          <w:pPr>
            <w:rPr>
              <w:color w:val="000000" w:themeColor="text1"/>
            </w:rPr>
          </w:pPr>
        </w:p>
        <w:p w14:paraId="5164B447" w14:textId="461DEF34" w:rsidR="001A0391" w:rsidRPr="001E0ADD" w:rsidRDefault="001A0391" w:rsidP="001A0391">
          <w:pPr>
            <w:rPr>
              <w:rFonts w:ascii="Times New Roman" w:hAnsi="Times New Roman"/>
              <w:b/>
              <w:bCs/>
              <w:color w:val="000000" w:themeColor="text1"/>
              <w:szCs w:val="24"/>
              <w:u w:val="single"/>
            </w:rPr>
          </w:pPr>
          <w:r w:rsidRPr="001E0ADD">
            <w:rPr>
              <w:rFonts w:ascii="Times New Roman" w:hAnsi="Times New Roman"/>
              <w:b/>
              <w:bCs/>
              <w:color w:val="000000" w:themeColor="text1"/>
              <w:szCs w:val="24"/>
              <w:u w:val="single"/>
            </w:rPr>
            <w:t>SECTION V</w:t>
          </w:r>
          <w:r w:rsidR="00B54A73" w:rsidRPr="001E0ADD">
            <w:rPr>
              <w:rFonts w:ascii="Times New Roman" w:hAnsi="Times New Roman"/>
              <w:b/>
              <w:bCs/>
              <w:color w:val="000000" w:themeColor="text1"/>
              <w:szCs w:val="24"/>
              <w:u w:val="single"/>
            </w:rPr>
            <w:t>I</w:t>
          </w:r>
          <w:r w:rsidRPr="001E0ADD">
            <w:rPr>
              <w:rFonts w:ascii="Times New Roman" w:hAnsi="Times New Roman"/>
              <w:b/>
              <w:bCs/>
              <w:color w:val="000000" w:themeColor="text1"/>
              <w:szCs w:val="24"/>
              <w:u w:val="single"/>
            </w:rPr>
            <w:t>I: APPENDICES</w:t>
          </w:r>
        </w:p>
        <w:p w14:paraId="517A3944" w14:textId="77777777" w:rsidR="001A0391" w:rsidRPr="001E0ADD" w:rsidRDefault="001A0391" w:rsidP="001A0391">
          <w:pPr>
            <w:rPr>
              <w:rFonts w:ascii="Times New Roman" w:hAnsi="Times New Roman"/>
              <w:b/>
              <w:bCs/>
              <w:color w:val="000000" w:themeColor="text1"/>
              <w:sz w:val="18"/>
              <w:szCs w:val="18"/>
              <w:u w:val="single"/>
            </w:rPr>
          </w:pPr>
        </w:p>
        <w:p w14:paraId="7FBA8800" w14:textId="32F8FC63" w:rsidR="001A0391" w:rsidRPr="001E0ADD" w:rsidRDefault="009B3191" w:rsidP="00036F73">
          <w:pPr>
            <w:pStyle w:val="TOC1"/>
            <w:numPr>
              <w:ilvl w:val="0"/>
              <w:numId w:val="28"/>
            </w:numPr>
            <w:spacing w:after="0" w:line="240" w:lineRule="auto"/>
            <w:rPr>
              <w:color w:val="000000" w:themeColor="text1"/>
            </w:rPr>
          </w:pPr>
          <w:r w:rsidRPr="001E0ADD">
            <w:rPr>
              <w:color w:val="000000" w:themeColor="text1"/>
            </w:rPr>
            <w:t>Nursing Department Philosophy</w:t>
          </w:r>
          <w:r w:rsidR="001A0391" w:rsidRPr="001E0ADD">
            <w:rPr>
              <w:color w:val="000000" w:themeColor="text1"/>
            </w:rPr>
            <w:ptab w:relativeTo="margin" w:alignment="right" w:leader="dot"/>
          </w:r>
          <w:r w:rsidR="007E5FB8" w:rsidRPr="001E0ADD">
            <w:rPr>
              <w:color w:val="000000" w:themeColor="text1"/>
            </w:rPr>
            <w:t>5</w:t>
          </w:r>
          <w:r w:rsidR="00FE123B" w:rsidRPr="001E0ADD">
            <w:rPr>
              <w:color w:val="000000" w:themeColor="text1"/>
            </w:rPr>
            <w:t>6</w:t>
          </w:r>
        </w:p>
        <w:p w14:paraId="32006881" w14:textId="7F02E1E7" w:rsidR="001A0391" w:rsidRPr="001E0ADD" w:rsidRDefault="009B3191" w:rsidP="00036F73">
          <w:pPr>
            <w:pStyle w:val="TOC1"/>
            <w:numPr>
              <w:ilvl w:val="0"/>
              <w:numId w:val="28"/>
            </w:numPr>
            <w:spacing w:after="0" w:line="240" w:lineRule="auto"/>
            <w:rPr>
              <w:color w:val="000000" w:themeColor="text1"/>
            </w:rPr>
          </w:pPr>
          <w:r w:rsidRPr="001E0ADD">
            <w:rPr>
              <w:color w:val="000000" w:themeColor="text1"/>
            </w:rPr>
            <w:t>Nursing Department Conceptual Framework</w:t>
          </w:r>
          <w:r w:rsidR="001A0391" w:rsidRPr="001E0ADD">
            <w:rPr>
              <w:color w:val="000000" w:themeColor="text1"/>
            </w:rPr>
            <w:ptab w:relativeTo="margin" w:alignment="right" w:leader="dot"/>
          </w:r>
          <w:r w:rsidR="00FE123B" w:rsidRPr="001E0ADD">
            <w:rPr>
              <w:color w:val="000000" w:themeColor="text1"/>
            </w:rPr>
            <w:t>58</w:t>
          </w:r>
        </w:p>
        <w:p w14:paraId="60FD4922" w14:textId="4251A71E" w:rsidR="001A0391" w:rsidRPr="001E0ADD" w:rsidRDefault="009B3191" w:rsidP="00036F73">
          <w:pPr>
            <w:pStyle w:val="TOC1"/>
            <w:numPr>
              <w:ilvl w:val="0"/>
              <w:numId w:val="28"/>
            </w:numPr>
            <w:spacing w:after="0" w:line="240" w:lineRule="auto"/>
            <w:rPr>
              <w:color w:val="000000" w:themeColor="text1"/>
            </w:rPr>
          </w:pPr>
          <w:r w:rsidRPr="001E0ADD">
            <w:rPr>
              <w:color w:val="000000" w:themeColor="text1"/>
            </w:rPr>
            <w:t>CPN Curriculum Plan</w:t>
          </w:r>
          <w:r w:rsidR="001A0391" w:rsidRPr="001E0ADD">
            <w:rPr>
              <w:color w:val="000000" w:themeColor="text1"/>
            </w:rPr>
            <w:ptab w:relativeTo="margin" w:alignment="right" w:leader="dot"/>
          </w:r>
          <w:r w:rsidR="007E5FB8" w:rsidRPr="001E0ADD">
            <w:rPr>
              <w:color w:val="000000" w:themeColor="text1"/>
            </w:rPr>
            <w:t>6</w:t>
          </w:r>
          <w:r w:rsidR="00FE123B" w:rsidRPr="001E0ADD">
            <w:rPr>
              <w:color w:val="000000" w:themeColor="text1"/>
            </w:rPr>
            <w:t>2</w:t>
          </w:r>
        </w:p>
        <w:p w14:paraId="3AE5FAD5" w14:textId="7507712F" w:rsidR="001A0391" w:rsidRPr="001E0ADD" w:rsidRDefault="00943EEF" w:rsidP="00036F73">
          <w:pPr>
            <w:pStyle w:val="TOC1"/>
            <w:numPr>
              <w:ilvl w:val="0"/>
              <w:numId w:val="28"/>
            </w:numPr>
            <w:spacing w:after="0" w:line="240" w:lineRule="auto"/>
            <w:rPr>
              <w:color w:val="000000" w:themeColor="text1"/>
            </w:rPr>
          </w:pPr>
          <w:r w:rsidRPr="001E0ADD">
            <w:rPr>
              <w:color w:val="000000" w:themeColor="text1"/>
            </w:rPr>
            <w:t>ADN Curriculum Plan</w:t>
          </w:r>
          <w:r w:rsidR="001A0391" w:rsidRPr="001E0ADD">
            <w:rPr>
              <w:color w:val="000000" w:themeColor="text1"/>
            </w:rPr>
            <w:ptab w:relativeTo="margin" w:alignment="right" w:leader="dot"/>
          </w:r>
          <w:r w:rsidR="00676C60" w:rsidRPr="001E0ADD">
            <w:rPr>
              <w:color w:val="000000" w:themeColor="text1"/>
            </w:rPr>
            <w:t>6</w:t>
          </w:r>
          <w:r w:rsidR="00FE123B" w:rsidRPr="001E0ADD">
            <w:rPr>
              <w:color w:val="000000" w:themeColor="text1"/>
            </w:rPr>
            <w:t>3</w:t>
          </w:r>
        </w:p>
        <w:p w14:paraId="23D48024" w14:textId="1C180407" w:rsidR="001A0391" w:rsidRPr="001E0ADD" w:rsidRDefault="00943EEF" w:rsidP="00036F73">
          <w:pPr>
            <w:pStyle w:val="TOC1"/>
            <w:numPr>
              <w:ilvl w:val="0"/>
              <w:numId w:val="28"/>
            </w:numPr>
            <w:spacing w:after="0" w:line="240" w:lineRule="auto"/>
            <w:rPr>
              <w:color w:val="000000" w:themeColor="text1"/>
            </w:rPr>
          </w:pPr>
          <w:r w:rsidRPr="001E0ADD">
            <w:rPr>
              <w:color w:val="000000" w:themeColor="text1"/>
            </w:rPr>
            <w:t>Critical Incident Report Guidelines</w:t>
          </w:r>
          <w:r w:rsidR="001A0391" w:rsidRPr="001E0ADD">
            <w:rPr>
              <w:color w:val="000000" w:themeColor="text1"/>
            </w:rPr>
            <w:ptab w:relativeTo="margin" w:alignment="right" w:leader="dot"/>
          </w:r>
          <w:r w:rsidR="00676C60" w:rsidRPr="001E0ADD">
            <w:rPr>
              <w:color w:val="000000" w:themeColor="text1"/>
            </w:rPr>
            <w:t>6</w:t>
          </w:r>
          <w:r w:rsidR="00FE123B" w:rsidRPr="001E0ADD">
            <w:rPr>
              <w:color w:val="000000" w:themeColor="text1"/>
            </w:rPr>
            <w:t>5</w:t>
          </w:r>
        </w:p>
        <w:p w14:paraId="2A44B8D9" w14:textId="40330BCA" w:rsidR="001A0391" w:rsidRPr="001E0ADD" w:rsidRDefault="00943EEF" w:rsidP="00036F73">
          <w:pPr>
            <w:pStyle w:val="TOC1"/>
            <w:numPr>
              <w:ilvl w:val="0"/>
              <w:numId w:val="28"/>
            </w:numPr>
            <w:spacing w:after="0" w:line="240" w:lineRule="auto"/>
            <w:rPr>
              <w:color w:val="000000" w:themeColor="text1"/>
            </w:rPr>
          </w:pPr>
          <w:r w:rsidRPr="001E0ADD">
            <w:rPr>
              <w:color w:val="000000" w:themeColor="text1"/>
            </w:rPr>
            <w:t>TB Symptomology Form</w:t>
          </w:r>
          <w:r w:rsidR="001A0391" w:rsidRPr="001E0ADD">
            <w:rPr>
              <w:color w:val="000000" w:themeColor="text1"/>
            </w:rPr>
            <w:ptab w:relativeTo="margin" w:alignment="right" w:leader="dot"/>
          </w:r>
          <w:r w:rsidR="0089256A" w:rsidRPr="001E0ADD">
            <w:rPr>
              <w:color w:val="000000" w:themeColor="text1"/>
            </w:rPr>
            <w:t>6</w:t>
          </w:r>
          <w:r w:rsidR="00FE123B" w:rsidRPr="001E0ADD">
            <w:rPr>
              <w:color w:val="000000" w:themeColor="text1"/>
            </w:rPr>
            <w:t>7</w:t>
          </w:r>
        </w:p>
        <w:p w14:paraId="29743985" w14:textId="560E6F1E" w:rsidR="001A0391" w:rsidRPr="001E0ADD" w:rsidRDefault="00943EEF" w:rsidP="00036F73">
          <w:pPr>
            <w:pStyle w:val="TOC1"/>
            <w:numPr>
              <w:ilvl w:val="0"/>
              <w:numId w:val="28"/>
            </w:numPr>
            <w:spacing w:after="0" w:line="240" w:lineRule="auto"/>
            <w:rPr>
              <w:color w:val="000000" w:themeColor="text1"/>
            </w:rPr>
          </w:pPr>
          <w:r w:rsidRPr="001E0ADD">
            <w:rPr>
              <w:color w:val="000000" w:themeColor="text1"/>
            </w:rPr>
            <w:t>Nursing Student Organization Bylaws</w:t>
          </w:r>
          <w:r w:rsidR="001A0391" w:rsidRPr="001E0ADD">
            <w:rPr>
              <w:color w:val="000000" w:themeColor="text1"/>
            </w:rPr>
            <w:ptab w:relativeTo="margin" w:alignment="right" w:leader="dot"/>
          </w:r>
          <w:r w:rsidR="00FE123B" w:rsidRPr="001E0ADD">
            <w:rPr>
              <w:color w:val="000000" w:themeColor="text1"/>
            </w:rPr>
            <w:t>68</w:t>
          </w:r>
        </w:p>
        <w:p w14:paraId="42BDC193" w14:textId="0F1D243B" w:rsidR="00250CEF" w:rsidRPr="001E0ADD" w:rsidRDefault="00250CEF" w:rsidP="00036F73">
          <w:pPr>
            <w:pStyle w:val="TOC1"/>
            <w:numPr>
              <w:ilvl w:val="0"/>
              <w:numId w:val="28"/>
            </w:numPr>
            <w:spacing w:after="0" w:line="240" w:lineRule="auto"/>
            <w:rPr>
              <w:color w:val="000000" w:themeColor="text1"/>
            </w:rPr>
          </w:pPr>
          <w:r w:rsidRPr="001E0ADD">
            <w:rPr>
              <w:color w:val="000000" w:themeColor="text1"/>
            </w:rPr>
            <w:t xml:space="preserve">Nursing Student </w:t>
          </w:r>
          <w:r w:rsidR="007B40F6" w:rsidRPr="001E0ADD">
            <w:rPr>
              <w:color w:val="000000" w:themeColor="text1"/>
            </w:rPr>
            <w:t>Responsibilities</w:t>
          </w:r>
          <w:r w:rsidRPr="001E0ADD">
            <w:rPr>
              <w:color w:val="000000" w:themeColor="text1"/>
            </w:rPr>
            <w:ptab w:relativeTo="margin" w:alignment="right" w:leader="dot"/>
          </w:r>
          <w:r w:rsidR="00676C60" w:rsidRPr="001E0ADD">
            <w:rPr>
              <w:color w:val="000000" w:themeColor="text1"/>
            </w:rPr>
            <w:t>7</w:t>
          </w:r>
          <w:r w:rsidR="00FE123B" w:rsidRPr="001E0ADD">
            <w:rPr>
              <w:color w:val="000000" w:themeColor="text1"/>
            </w:rPr>
            <w:t>2</w:t>
          </w:r>
        </w:p>
        <w:p w14:paraId="04B8030A" w14:textId="64279FF8" w:rsidR="00250CEF" w:rsidRPr="001E0ADD" w:rsidRDefault="007B40F6" w:rsidP="00036F73">
          <w:pPr>
            <w:pStyle w:val="TOC1"/>
            <w:numPr>
              <w:ilvl w:val="0"/>
              <w:numId w:val="28"/>
            </w:numPr>
            <w:spacing w:after="0" w:line="240" w:lineRule="auto"/>
            <w:rPr>
              <w:color w:val="000000" w:themeColor="text1"/>
            </w:rPr>
          </w:pPr>
          <w:r w:rsidRPr="001E0ADD">
            <w:rPr>
              <w:color w:val="000000" w:themeColor="text1"/>
            </w:rPr>
            <w:t>Code for Nursing Students</w:t>
          </w:r>
          <w:r w:rsidR="00250CEF" w:rsidRPr="001E0ADD">
            <w:rPr>
              <w:color w:val="000000" w:themeColor="text1"/>
            </w:rPr>
            <w:ptab w:relativeTo="margin" w:alignment="right" w:leader="dot"/>
          </w:r>
          <w:r w:rsidR="00676C60" w:rsidRPr="001E0ADD">
            <w:rPr>
              <w:color w:val="000000" w:themeColor="text1"/>
            </w:rPr>
            <w:t>7</w:t>
          </w:r>
          <w:r w:rsidR="00FE123B" w:rsidRPr="001E0ADD">
            <w:rPr>
              <w:color w:val="000000" w:themeColor="text1"/>
            </w:rPr>
            <w:t>3</w:t>
          </w:r>
        </w:p>
        <w:p w14:paraId="225959EC" w14:textId="7151A232" w:rsidR="00250CEF" w:rsidRPr="001E0ADD" w:rsidRDefault="007B40F6" w:rsidP="00036F73">
          <w:pPr>
            <w:pStyle w:val="TOC1"/>
            <w:numPr>
              <w:ilvl w:val="0"/>
              <w:numId w:val="28"/>
            </w:numPr>
            <w:spacing w:after="0" w:line="240" w:lineRule="auto"/>
            <w:rPr>
              <w:color w:val="000000" w:themeColor="text1"/>
            </w:rPr>
          </w:pPr>
          <w:r w:rsidRPr="001E0ADD">
            <w:rPr>
              <w:color w:val="000000" w:themeColor="text1"/>
            </w:rPr>
            <w:t>Department of Nursing Student Civility Contract</w:t>
          </w:r>
          <w:r w:rsidR="00250CEF" w:rsidRPr="001E0ADD">
            <w:rPr>
              <w:color w:val="000000" w:themeColor="text1"/>
            </w:rPr>
            <w:ptab w:relativeTo="margin" w:alignment="right" w:leader="dot"/>
          </w:r>
          <w:r w:rsidR="00676C60" w:rsidRPr="001E0ADD">
            <w:rPr>
              <w:color w:val="000000" w:themeColor="text1"/>
            </w:rPr>
            <w:t>7</w:t>
          </w:r>
          <w:r w:rsidR="00FE123B" w:rsidRPr="001E0ADD">
            <w:rPr>
              <w:color w:val="000000" w:themeColor="text1"/>
            </w:rPr>
            <w:t>4</w:t>
          </w:r>
        </w:p>
        <w:p w14:paraId="58DB6A8E" w14:textId="1540FEF0" w:rsidR="00250CEF" w:rsidRPr="001E0ADD" w:rsidRDefault="007B40F6" w:rsidP="00036F73">
          <w:pPr>
            <w:pStyle w:val="TOC1"/>
            <w:numPr>
              <w:ilvl w:val="0"/>
              <w:numId w:val="28"/>
            </w:numPr>
            <w:spacing w:after="0" w:line="240" w:lineRule="auto"/>
            <w:rPr>
              <w:color w:val="000000" w:themeColor="text1"/>
            </w:rPr>
          </w:pPr>
          <w:r w:rsidRPr="001E0ADD">
            <w:rPr>
              <w:color w:val="000000" w:themeColor="text1"/>
            </w:rPr>
            <w:t>Student Acknowledgement of PPM and Academic Honesty Pledge</w:t>
          </w:r>
          <w:r w:rsidR="00250CEF" w:rsidRPr="001E0ADD">
            <w:rPr>
              <w:color w:val="000000" w:themeColor="text1"/>
            </w:rPr>
            <w:ptab w:relativeTo="margin" w:alignment="right" w:leader="dot"/>
          </w:r>
          <w:r w:rsidR="00676C60" w:rsidRPr="001E0ADD">
            <w:rPr>
              <w:color w:val="000000" w:themeColor="text1"/>
            </w:rPr>
            <w:t>7</w:t>
          </w:r>
          <w:r w:rsidR="00FE123B" w:rsidRPr="001E0ADD">
            <w:rPr>
              <w:color w:val="000000" w:themeColor="text1"/>
            </w:rPr>
            <w:t>6</w:t>
          </w:r>
        </w:p>
        <w:p w14:paraId="17EEE46C" w14:textId="77777777" w:rsidR="00250CEF" w:rsidRPr="001E0ADD" w:rsidRDefault="00250CEF" w:rsidP="00250CEF">
          <w:pPr>
            <w:rPr>
              <w:color w:val="000000" w:themeColor="text1"/>
            </w:rPr>
          </w:pPr>
        </w:p>
        <w:p w14:paraId="478A00CB" w14:textId="77777777" w:rsidR="00236240" w:rsidRPr="001E0ADD" w:rsidRDefault="00236240" w:rsidP="00934727">
          <w:pPr>
            <w:pStyle w:val="TOC3"/>
            <w:ind w:left="0"/>
            <w:rPr>
              <w:color w:val="000000" w:themeColor="text1"/>
            </w:rPr>
          </w:pPr>
        </w:p>
        <w:p w14:paraId="5E3C5079" w14:textId="4AE043AE" w:rsidR="009868FE" w:rsidRPr="001E0ADD" w:rsidRDefault="00602C16" w:rsidP="009616BA">
          <w:pPr>
            <w:rPr>
              <w:color w:val="000000" w:themeColor="text1"/>
            </w:rPr>
          </w:pPr>
        </w:p>
      </w:sdtContent>
    </w:sdt>
    <w:p w14:paraId="77DEFE3C" w14:textId="77777777" w:rsidR="009616BA" w:rsidRPr="001E0ADD" w:rsidRDefault="009616BA" w:rsidP="009616BA">
      <w:pPr>
        <w:rPr>
          <w:rFonts w:ascii="Times New Roman" w:hAnsi="Times New Roman"/>
          <w:b/>
          <w:bCs/>
          <w:color w:val="000000" w:themeColor="text1"/>
          <w:szCs w:val="24"/>
        </w:rPr>
      </w:pPr>
    </w:p>
    <w:p w14:paraId="4E576948" w14:textId="77777777" w:rsidR="009616BA" w:rsidRPr="001E0ADD" w:rsidRDefault="009616BA" w:rsidP="009616BA">
      <w:pPr>
        <w:rPr>
          <w:rFonts w:ascii="Times New Roman" w:hAnsi="Times New Roman"/>
          <w:b/>
          <w:bCs/>
          <w:color w:val="000000" w:themeColor="text1"/>
          <w:szCs w:val="24"/>
        </w:rPr>
      </w:pPr>
    </w:p>
    <w:p w14:paraId="75A7F2A8" w14:textId="77777777" w:rsidR="00B54A73" w:rsidRPr="001E0ADD" w:rsidRDefault="00B54A73" w:rsidP="009616BA">
      <w:pPr>
        <w:rPr>
          <w:rFonts w:ascii="Times New Roman" w:hAnsi="Times New Roman"/>
          <w:b/>
          <w:bCs/>
          <w:color w:val="000000" w:themeColor="text1"/>
          <w:szCs w:val="24"/>
        </w:rPr>
      </w:pPr>
    </w:p>
    <w:p w14:paraId="4741EDED" w14:textId="77777777" w:rsidR="00B54A73" w:rsidRPr="001E0ADD" w:rsidRDefault="00B54A73" w:rsidP="009616BA">
      <w:pPr>
        <w:rPr>
          <w:rFonts w:ascii="Times New Roman" w:hAnsi="Times New Roman"/>
          <w:b/>
          <w:bCs/>
          <w:color w:val="000000" w:themeColor="text1"/>
          <w:szCs w:val="24"/>
        </w:rPr>
      </w:pPr>
    </w:p>
    <w:p w14:paraId="0FCD031A" w14:textId="77777777" w:rsidR="00B54A73" w:rsidRPr="001E0ADD" w:rsidRDefault="00B54A73" w:rsidP="009616BA">
      <w:pPr>
        <w:rPr>
          <w:rFonts w:ascii="Times New Roman" w:hAnsi="Times New Roman"/>
          <w:b/>
          <w:bCs/>
          <w:color w:val="000000" w:themeColor="text1"/>
          <w:szCs w:val="24"/>
        </w:rPr>
      </w:pPr>
    </w:p>
    <w:p w14:paraId="4FC9CD37" w14:textId="77777777" w:rsidR="00B54A73" w:rsidRPr="001E0ADD" w:rsidRDefault="00B54A73" w:rsidP="00041930">
      <w:pPr>
        <w:jc w:val="center"/>
        <w:rPr>
          <w:rFonts w:ascii="Times New Roman" w:hAnsi="Times New Roman"/>
          <w:b/>
          <w:color w:val="000000" w:themeColor="text1"/>
          <w:sz w:val="56"/>
          <w:szCs w:val="56"/>
        </w:rPr>
      </w:pPr>
    </w:p>
    <w:p w14:paraId="28BFB1D1" w14:textId="77777777" w:rsidR="00B54A73" w:rsidRPr="001E0ADD" w:rsidRDefault="00B54A73" w:rsidP="00041930">
      <w:pPr>
        <w:jc w:val="center"/>
        <w:rPr>
          <w:rFonts w:ascii="Times New Roman" w:hAnsi="Times New Roman"/>
          <w:b/>
          <w:color w:val="000000" w:themeColor="text1"/>
          <w:sz w:val="56"/>
          <w:szCs w:val="56"/>
        </w:rPr>
      </w:pPr>
    </w:p>
    <w:p w14:paraId="72F0D520" w14:textId="0BD2958B" w:rsidR="00041930" w:rsidRPr="001E0ADD" w:rsidRDefault="00041930" w:rsidP="00041930">
      <w:pPr>
        <w:jc w:val="center"/>
        <w:rPr>
          <w:rFonts w:ascii="Times New Roman" w:hAnsi="Times New Roman"/>
          <w:b/>
          <w:color w:val="000000" w:themeColor="text1"/>
          <w:sz w:val="56"/>
          <w:szCs w:val="56"/>
        </w:rPr>
      </w:pPr>
      <w:r w:rsidRPr="001E0ADD">
        <w:rPr>
          <w:rFonts w:ascii="Times New Roman" w:hAnsi="Times New Roman"/>
          <w:b/>
          <w:color w:val="000000" w:themeColor="text1"/>
          <w:sz w:val="56"/>
          <w:szCs w:val="56"/>
        </w:rPr>
        <w:t>SECTION I</w:t>
      </w:r>
    </w:p>
    <w:p w14:paraId="03C034DA" w14:textId="77777777" w:rsidR="00041930" w:rsidRPr="001E0ADD" w:rsidRDefault="00041930" w:rsidP="00041930">
      <w:pPr>
        <w:jc w:val="center"/>
        <w:rPr>
          <w:rFonts w:ascii="Times New Roman" w:hAnsi="Times New Roman"/>
          <w:b/>
          <w:color w:val="000000" w:themeColor="text1"/>
          <w:sz w:val="56"/>
          <w:szCs w:val="56"/>
        </w:rPr>
      </w:pPr>
    </w:p>
    <w:p w14:paraId="14610A4E" w14:textId="77777777" w:rsidR="00EC4B91" w:rsidRPr="001E0ADD" w:rsidRDefault="00EC4B91" w:rsidP="00041930">
      <w:pPr>
        <w:jc w:val="center"/>
        <w:rPr>
          <w:rFonts w:ascii="Times New Roman" w:hAnsi="Times New Roman"/>
          <w:b/>
          <w:color w:val="000000" w:themeColor="text1"/>
          <w:sz w:val="56"/>
          <w:szCs w:val="56"/>
        </w:rPr>
      </w:pPr>
    </w:p>
    <w:p w14:paraId="5B1EEF70" w14:textId="49D25E52" w:rsidR="00041930" w:rsidRPr="001E0ADD" w:rsidRDefault="00EC4B91" w:rsidP="00041930">
      <w:pPr>
        <w:jc w:val="center"/>
        <w:rPr>
          <w:rFonts w:ascii="Times New Roman" w:hAnsi="Times New Roman"/>
          <w:b/>
          <w:color w:val="000000" w:themeColor="text1"/>
          <w:sz w:val="56"/>
          <w:szCs w:val="56"/>
        </w:rPr>
      </w:pPr>
      <w:r w:rsidRPr="001E0ADD">
        <w:rPr>
          <w:rFonts w:ascii="Times New Roman" w:hAnsi="Times New Roman"/>
          <w:b/>
          <w:color w:val="000000" w:themeColor="text1"/>
          <w:sz w:val="56"/>
          <w:szCs w:val="56"/>
        </w:rPr>
        <w:t>GENERAL PROGRAM INFORMATION</w:t>
      </w:r>
    </w:p>
    <w:p w14:paraId="7C9DAA2F" w14:textId="77777777" w:rsidR="00041930" w:rsidRPr="001E0ADD" w:rsidRDefault="00041930" w:rsidP="00041930">
      <w:pPr>
        <w:jc w:val="center"/>
        <w:rPr>
          <w:rFonts w:ascii="Times New Roman" w:hAnsi="Times New Roman"/>
          <w:b/>
          <w:color w:val="000000" w:themeColor="text1"/>
          <w:sz w:val="56"/>
          <w:szCs w:val="56"/>
        </w:rPr>
      </w:pPr>
    </w:p>
    <w:p w14:paraId="42768386" w14:textId="7EFE8373" w:rsidR="007567CC" w:rsidRPr="001E0ADD" w:rsidRDefault="007567CC" w:rsidP="00835D6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r w:rsidRPr="001E0ADD">
        <w:rPr>
          <w:rFonts w:ascii="Times New Roman" w:hAnsi="Times New Roman"/>
          <w:b/>
          <w:color w:val="000000" w:themeColor="text1"/>
          <w:szCs w:val="24"/>
        </w:rPr>
        <w:br w:type="page"/>
      </w:r>
    </w:p>
    <w:p w14:paraId="6827257F" w14:textId="77777777" w:rsidR="00F93874" w:rsidRPr="001E0ADD" w:rsidRDefault="00F93874" w:rsidP="00A0673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sectPr w:rsidR="00F93874" w:rsidRPr="001E0ADD" w:rsidSect="0057613A">
          <w:footerReference w:type="default" r:id="rId15"/>
          <w:footerReference w:type="first" r:id="rId16"/>
          <w:pgSz w:w="12240" w:h="15840"/>
          <w:pgMar w:top="1440" w:right="1440" w:bottom="1440" w:left="1440" w:header="720" w:footer="720" w:gutter="0"/>
          <w:cols w:space="720"/>
          <w:titlePg/>
          <w:docGrid w:linePitch="360"/>
        </w:sectPr>
      </w:pPr>
    </w:p>
    <w:p w14:paraId="6C893E47" w14:textId="77777777" w:rsidR="00F93874" w:rsidRPr="001E0ADD" w:rsidRDefault="00F93874" w:rsidP="00A0673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p>
    <w:p w14:paraId="04F8BBF4" w14:textId="77777777" w:rsidR="00F93874" w:rsidRPr="001E0ADD" w:rsidRDefault="00F93874" w:rsidP="00F9387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color w:val="000000" w:themeColor="text1"/>
          <w:szCs w:val="24"/>
        </w:rPr>
      </w:pPr>
    </w:p>
    <w:p w14:paraId="42024313" w14:textId="77777777" w:rsidR="0074180C" w:rsidRPr="001E0ADD" w:rsidRDefault="0074180C" w:rsidP="0074180C">
      <w:pPr>
        <w:rPr>
          <w:rFonts w:ascii="Times New Roman" w:hAnsi="Times New Roman"/>
          <w:color w:val="000000" w:themeColor="text1"/>
          <w:szCs w:val="24"/>
        </w:rPr>
      </w:pPr>
    </w:p>
    <w:p w14:paraId="40A90E25" w14:textId="77777777" w:rsidR="0074180C" w:rsidRPr="001E0ADD" w:rsidRDefault="0074180C" w:rsidP="0074180C">
      <w:pPr>
        <w:rPr>
          <w:rFonts w:ascii="Times New Roman" w:hAnsi="Times New Roman"/>
          <w:color w:val="000000" w:themeColor="text1"/>
          <w:szCs w:val="24"/>
        </w:rPr>
      </w:pPr>
    </w:p>
    <w:p w14:paraId="30215E7D" w14:textId="77777777" w:rsidR="0074180C" w:rsidRPr="001E0ADD" w:rsidRDefault="0074180C" w:rsidP="0074180C">
      <w:pPr>
        <w:rPr>
          <w:rFonts w:ascii="Times New Roman" w:hAnsi="Times New Roman"/>
          <w:color w:val="000000" w:themeColor="text1"/>
          <w:szCs w:val="24"/>
        </w:rPr>
      </w:pPr>
    </w:p>
    <w:p w14:paraId="30584530" w14:textId="77777777" w:rsidR="0074180C" w:rsidRPr="001E0ADD" w:rsidRDefault="0074180C" w:rsidP="0074180C">
      <w:pPr>
        <w:rPr>
          <w:rFonts w:ascii="Times New Roman" w:hAnsi="Times New Roman"/>
          <w:color w:val="000000" w:themeColor="text1"/>
          <w:szCs w:val="24"/>
        </w:rPr>
      </w:pPr>
    </w:p>
    <w:p w14:paraId="03DF3CE3" w14:textId="77777777" w:rsidR="0074180C" w:rsidRPr="001E0ADD" w:rsidRDefault="0074180C" w:rsidP="0074180C">
      <w:pPr>
        <w:rPr>
          <w:rFonts w:ascii="Times New Roman" w:hAnsi="Times New Roman"/>
          <w:color w:val="000000" w:themeColor="text1"/>
          <w:szCs w:val="24"/>
        </w:rPr>
      </w:pPr>
    </w:p>
    <w:p w14:paraId="0686D601" w14:textId="77777777" w:rsidR="0074180C" w:rsidRPr="001E0ADD" w:rsidRDefault="0074180C" w:rsidP="0074180C">
      <w:pPr>
        <w:rPr>
          <w:rFonts w:ascii="Times New Roman" w:hAnsi="Times New Roman"/>
          <w:color w:val="000000" w:themeColor="text1"/>
          <w:szCs w:val="24"/>
        </w:rPr>
      </w:pPr>
    </w:p>
    <w:p w14:paraId="2D73DE92" w14:textId="77777777" w:rsidR="0074180C" w:rsidRPr="001E0ADD" w:rsidRDefault="0074180C" w:rsidP="0074180C">
      <w:pPr>
        <w:rPr>
          <w:rFonts w:ascii="Times New Roman" w:hAnsi="Times New Roman"/>
          <w:color w:val="000000" w:themeColor="text1"/>
          <w:szCs w:val="24"/>
        </w:rPr>
      </w:pPr>
    </w:p>
    <w:p w14:paraId="7A55F445" w14:textId="77777777" w:rsidR="0074180C" w:rsidRPr="001E0ADD" w:rsidRDefault="0074180C" w:rsidP="0074180C">
      <w:pPr>
        <w:rPr>
          <w:rFonts w:ascii="Times New Roman" w:hAnsi="Times New Roman"/>
          <w:color w:val="000000" w:themeColor="text1"/>
          <w:szCs w:val="24"/>
        </w:rPr>
      </w:pPr>
    </w:p>
    <w:p w14:paraId="782D9709" w14:textId="77777777" w:rsidR="0074180C" w:rsidRPr="001E0ADD" w:rsidRDefault="0074180C" w:rsidP="0074180C">
      <w:pPr>
        <w:rPr>
          <w:rFonts w:ascii="Times New Roman" w:hAnsi="Times New Roman"/>
          <w:color w:val="000000" w:themeColor="text1"/>
          <w:szCs w:val="24"/>
        </w:rPr>
      </w:pPr>
    </w:p>
    <w:p w14:paraId="3B17570E" w14:textId="77777777" w:rsidR="0074180C" w:rsidRPr="001E0ADD" w:rsidRDefault="0074180C" w:rsidP="0074180C">
      <w:pPr>
        <w:rPr>
          <w:rFonts w:ascii="Times New Roman" w:hAnsi="Times New Roman"/>
          <w:color w:val="000000" w:themeColor="text1"/>
          <w:szCs w:val="24"/>
        </w:rPr>
      </w:pPr>
    </w:p>
    <w:p w14:paraId="319FA8B1" w14:textId="77777777" w:rsidR="0074180C" w:rsidRPr="001E0ADD" w:rsidRDefault="0074180C" w:rsidP="0074180C">
      <w:pPr>
        <w:rPr>
          <w:rFonts w:ascii="Times New Roman" w:hAnsi="Times New Roman"/>
          <w:color w:val="000000" w:themeColor="text1"/>
          <w:szCs w:val="24"/>
        </w:rPr>
      </w:pPr>
    </w:p>
    <w:p w14:paraId="7DA9E2C1" w14:textId="77777777" w:rsidR="0074180C" w:rsidRPr="001E0ADD" w:rsidRDefault="0074180C" w:rsidP="0074180C">
      <w:pPr>
        <w:rPr>
          <w:rFonts w:ascii="Times New Roman" w:hAnsi="Times New Roman"/>
          <w:color w:val="000000" w:themeColor="text1"/>
          <w:szCs w:val="24"/>
        </w:rPr>
      </w:pPr>
    </w:p>
    <w:p w14:paraId="686CAE2A" w14:textId="77777777" w:rsidR="0074180C" w:rsidRPr="001E0ADD" w:rsidRDefault="0074180C" w:rsidP="0074180C">
      <w:pPr>
        <w:rPr>
          <w:rFonts w:ascii="Times New Roman" w:hAnsi="Times New Roman"/>
          <w:color w:val="000000" w:themeColor="text1"/>
          <w:szCs w:val="24"/>
        </w:rPr>
      </w:pPr>
    </w:p>
    <w:p w14:paraId="592767E2" w14:textId="77777777" w:rsidR="0074180C" w:rsidRPr="001E0ADD" w:rsidRDefault="0074180C" w:rsidP="0074180C">
      <w:pPr>
        <w:rPr>
          <w:rFonts w:ascii="Times New Roman" w:hAnsi="Times New Roman"/>
          <w:color w:val="000000" w:themeColor="text1"/>
          <w:szCs w:val="24"/>
        </w:rPr>
      </w:pPr>
    </w:p>
    <w:p w14:paraId="5DA6E2AF" w14:textId="77777777" w:rsidR="0074180C" w:rsidRPr="001E0ADD" w:rsidRDefault="0074180C" w:rsidP="0074180C">
      <w:pPr>
        <w:rPr>
          <w:rFonts w:ascii="Times New Roman" w:hAnsi="Times New Roman"/>
          <w:color w:val="000000" w:themeColor="text1"/>
          <w:szCs w:val="24"/>
        </w:rPr>
      </w:pPr>
    </w:p>
    <w:p w14:paraId="1FDF8EBC" w14:textId="77777777" w:rsidR="0074180C" w:rsidRPr="001E0ADD" w:rsidRDefault="0074180C" w:rsidP="0074180C">
      <w:pPr>
        <w:rPr>
          <w:rFonts w:ascii="Times New Roman" w:hAnsi="Times New Roman"/>
          <w:color w:val="000000" w:themeColor="text1"/>
          <w:szCs w:val="24"/>
        </w:rPr>
      </w:pPr>
    </w:p>
    <w:p w14:paraId="10122C3E" w14:textId="77777777" w:rsidR="0074180C" w:rsidRPr="001E0ADD" w:rsidRDefault="0074180C" w:rsidP="0074180C">
      <w:pPr>
        <w:rPr>
          <w:rFonts w:ascii="Times New Roman" w:hAnsi="Times New Roman"/>
          <w:color w:val="000000" w:themeColor="text1"/>
          <w:szCs w:val="24"/>
        </w:rPr>
      </w:pPr>
    </w:p>
    <w:p w14:paraId="10F7B543" w14:textId="77777777" w:rsidR="0074180C" w:rsidRPr="001E0ADD" w:rsidRDefault="0074180C" w:rsidP="0074180C">
      <w:pPr>
        <w:rPr>
          <w:rFonts w:ascii="Times New Roman" w:hAnsi="Times New Roman"/>
          <w:color w:val="000000" w:themeColor="text1"/>
          <w:szCs w:val="24"/>
        </w:rPr>
      </w:pPr>
    </w:p>
    <w:p w14:paraId="140A8207" w14:textId="77777777" w:rsidR="0074180C" w:rsidRPr="001E0ADD" w:rsidRDefault="0074180C" w:rsidP="0074180C">
      <w:pPr>
        <w:rPr>
          <w:rFonts w:ascii="Times New Roman" w:hAnsi="Times New Roman"/>
          <w:color w:val="000000" w:themeColor="text1"/>
          <w:szCs w:val="24"/>
        </w:rPr>
      </w:pPr>
    </w:p>
    <w:p w14:paraId="7672DBBA" w14:textId="77777777" w:rsidR="0074180C" w:rsidRPr="001E0ADD" w:rsidRDefault="0074180C" w:rsidP="0074180C">
      <w:pPr>
        <w:rPr>
          <w:rFonts w:ascii="Times New Roman" w:hAnsi="Times New Roman"/>
          <w:color w:val="000000" w:themeColor="text1"/>
          <w:szCs w:val="24"/>
        </w:rPr>
      </w:pPr>
    </w:p>
    <w:p w14:paraId="385F91AE" w14:textId="77777777" w:rsidR="0074180C" w:rsidRPr="001E0ADD" w:rsidRDefault="0074180C" w:rsidP="0074180C">
      <w:pPr>
        <w:rPr>
          <w:rFonts w:ascii="Times New Roman" w:hAnsi="Times New Roman"/>
          <w:color w:val="000000" w:themeColor="text1"/>
          <w:szCs w:val="24"/>
        </w:rPr>
      </w:pPr>
    </w:p>
    <w:p w14:paraId="3FFDD051" w14:textId="77777777" w:rsidR="0074180C" w:rsidRPr="001E0ADD" w:rsidRDefault="0074180C" w:rsidP="0074180C">
      <w:pPr>
        <w:rPr>
          <w:rFonts w:ascii="Times New Roman" w:hAnsi="Times New Roman"/>
          <w:color w:val="000000" w:themeColor="text1"/>
          <w:szCs w:val="24"/>
        </w:rPr>
      </w:pPr>
    </w:p>
    <w:p w14:paraId="79381F62" w14:textId="77777777" w:rsidR="0074180C" w:rsidRPr="001E0ADD" w:rsidRDefault="0074180C" w:rsidP="0074180C">
      <w:pPr>
        <w:rPr>
          <w:rFonts w:ascii="Times New Roman" w:hAnsi="Times New Roman"/>
          <w:color w:val="000000" w:themeColor="text1"/>
          <w:szCs w:val="24"/>
        </w:rPr>
      </w:pPr>
    </w:p>
    <w:p w14:paraId="493C67CB" w14:textId="77777777" w:rsidR="0074180C" w:rsidRPr="001E0ADD" w:rsidRDefault="0074180C" w:rsidP="0074180C">
      <w:pPr>
        <w:rPr>
          <w:rFonts w:ascii="Times New Roman" w:hAnsi="Times New Roman"/>
          <w:color w:val="000000" w:themeColor="text1"/>
          <w:szCs w:val="24"/>
        </w:rPr>
      </w:pPr>
    </w:p>
    <w:p w14:paraId="56AB4682" w14:textId="77777777" w:rsidR="0074180C" w:rsidRPr="001E0ADD" w:rsidRDefault="0074180C" w:rsidP="0074180C">
      <w:pPr>
        <w:rPr>
          <w:rFonts w:ascii="Times New Roman" w:hAnsi="Times New Roman"/>
          <w:color w:val="000000" w:themeColor="text1"/>
          <w:szCs w:val="24"/>
        </w:rPr>
      </w:pPr>
    </w:p>
    <w:p w14:paraId="7EECCE4E" w14:textId="77777777" w:rsidR="0074180C" w:rsidRPr="001E0ADD" w:rsidRDefault="0074180C" w:rsidP="0074180C">
      <w:pPr>
        <w:rPr>
          <w:rFonts w:ascii="Times New Roman" w:hAnsi="Times New Roman"/>
          <w:color w:val="000000" w:themeColor="text1"/>
          <w:szCs w:val="24"/>
        </w:rPr>
      </w:pPr>
    </w:p>
    <w:p w14:paraId="4B1AAF6E" w14:textId="77777777" w:rsidR="0074180C" w:rsidRPr="001E0ADD" w:rsidRDefault="0074180C" w:rsidP="0074180C">
      <w:pPr>
        <w:rPr>
          <w:rFonts w:ascii="Times New Roman" w:hAnsi="Times New Roman"/>
          <w:color w:val="000000" w:themeColor="text1"/>
          <w:szCs w:val="24"/>
        </w:rPr>
      </w:pPr>
    </w:p>
    <w:p w14:paraId="0E3B53C2" w14:textId="77777777" w:rsidR="0074180C" w:rsidRPr="001E0ADD" w:rsidRDefault="0074180C" w:rsidP="0074180C">
      <w:pPr>
        <w:rPr>
          <w:rFonts w:ascii="Times New Roman" w:hAnsi="Times New Roman"/>
          <w:color w:val="000000" w:themeColor="text1"/>
          <w:szCs w:val="24"/>
        </w:rPr>
      </w:pPr>
    </w:p>
    <w:p w14:paraId="10FE8F42" w14:textId="77777777" w:rsidR="0074180C" w:rsidRPr="001E0ADD" w:rsidRDefault="0074180C" w:rsidP="0074180C">
      <w:pPr>
        <w:rPr>
          <w:rFonts w:ascii="Times New Roman" w:hAnsi="Times New Roman"/>
          <w:color w:val="000000" w:themeColor="text1"/>
          <w:szCs w:val="24"/>
        </w:rPr>
      </w:pPr>
    </w:p>
    <w:p w14:paraId="458771CE" w14:textId="77777777" w:rsidR="0074180C" w:rsidRPr="001E0ADD" w:rsidRDefault="0074180C" w:rsidP="0074180C">
      <w:pPr>
        <w:rPr>
          <w:rFonts w:ascii="Times New Roman" w:hAnsi="Times New Roman"/>
          <w:color w:val="000000" w:themeColor="text1"/>
          <w:szCs w:val="24"/>
        </w:rPr>
      </w:pPr>
    </w:p>
    <w:p w14:paraId="5A264626" w14:textId="77777777" w:rsidR="0074180C" w:rsidRPr="001E0ADD" w:rsidRDefault="0074180C" w:rsidP="0074180C">
      <w:pPr>
        <w:rPr>
          <w:rFonts w:ascii="Times New Roman" w:hAnsi="Times New Roman"/>
          <w:color w:val="000000" w:themeColor="text1"/>
          <w:szCs w:val="24"/>
        </w:rPr>
      </w:pPr>
    </w:p>
    <w:p w14:paraId="79C84C5D" w14:textId="77777777" w:rsidR="0074180C" w:rsidRPr="001E0ADD" w:rsidRDefault="0074180C" w:rsidP="0074180C">
      <w:pPr>
        <w:rPr>
          <w:rFonts w:ascii="Times New Roman" w:hAnsi="Times New Roman"/>
          <w:color w:val="000000" w:themeColor="text1"/>
          <w:szCs w:val="24"/>
        </w:rPr>
      </w:pPr>
    </w:p>
    <w:p w14:paraId="237995D1" w14:textId="77777777" w:rsidR="0074180C" w:rsidRPr="001E0ADD" w:rsidRDefault="0074180C" w:rsidP="0074180C">
      <w:pPr>
        <w:rPr>
          <w:rFonts w:ascii="Times New Roman" w:hAnsi="Times New Roman"/>
          <w:color w:val="000000" w:themeColor="text1"/>
          <w:szCs w:val="24"/>
        </w:rPr>
      </w:pPr>
    </w:p>
    <w:p w14:paraId="4F7F3EDA" w14:textId="77777777" w:rsidR="0074180C" w:rsidRPr="001E0ADD" w:rsidRDefault="0074180C" w:rsidP="0074180C">
      <w:pPr>
        <w:rPr>
          <w:rFonts w:ascii="Times New Roman" w:hAnsi="Times New Roman"/>
          <w:color w:val="000000" w:themeColor="text1"/>
          <w:szCs w:val="24"/>
        </w:rPr>
      </w:pPr>
    </w:p>
    <w:p w14:paraId="598D4F3E" w14:textId="77777777" w:rsidR="0074180C" w:rsidRPr="001E0ADD" w:rsidRDefault="0074180C" w:rsidP="0074180C">
      <w:pPr>
        <w:rPr>
          <w:rFonts w:ascii="Times New Roman" w:hAnsi="Times New Roman"/>
          <w:color w:val="000000" w:themeColor="text1"/>
          <w:szCs w:val="24"/>
        </w:rPr>
      </w:pPr>
    </w:p>
    <w:p w14:paraId="5205A276" w14:textId="77777777" w:rsidR="0074180C" w:rsidRPr="001E0ADD" w:rsidRDefault="0074180C" w:rsidP="0074180C">
      <w:pPr>
        <w:rPr>
          <w:rFonts w:ascii="Times New Roman" w:hAnsi="Times New Roman"/>
          <w:color w:val="000000" w:themeColor="text1"/>
          <w:szCs w:val="24"/>
        </w:rPr>
      </w:pPr>
    </w:p>
    <w:p w14:paraId="6CBD112C" w14:textId="77777777" w:rsidR="0074180C" w:rsidRPr="001E0ADD" w:rsidRDefault="0074180C" w:rsidP="0074180C">
      <w:pPr>
        <w:rPr>
          <w:rFonts w:ascii="Times New Roman" w:hAnsi="Times New Roman"/>
          <w:color w:val="000000" w:themeColor="text1"/>
          <w:szCs w:val="24"/>
        </w:rPr>
      </w:pPr>
    </w:p>
    <w:p w14:paraId="7A0D2A4B" w14:textId="77777777" w:rsidR="0074180C" w:rsidRPr="001E0ADD" w:rsidRDefault="0074180C" w:rsidP="0074180C">
      <w:pPr>
        <w:rPr>
          <w:rFonts w:ascii="Times New Roman" w:hAnsi="Times New Roman"/>
          <w:color w:val="000000" w:themeColor="text1"/>
          <w:szCs w:val="24"/>
        </w:rPr>
      </w:pPr>
    </w:p>
    <w:p w14:paraId="6E4F50BA" w14:textId="77777777" w:rsidR="0074180C" w:rsidRPr="001E0ADD" w:rsidRDefault="0074180C" w:rsidP="0074180C">
      <w:pPr>
        <w:rPr>
          <w:rFonts w:ascii="Times New Roman" w:hAnsi="Times New Roman"/>
          <w:color w:val="000000" w:themeColor="text1"/>
          <w:szCs w:val="24"/>
        </w:rPr>
      </w:pPr>
    </w:p>
    <w:p w14:paraId="61571493" w14:textId="77777777" w:rsidR="0074180C" w:rsidRPr="001E0ADD" w:rsidRDefault="0074180C" w:rsidP="0074180C">
      <w:pPr>
        <w:rPr>
          <w:rFonts w:ascii="Times New Roman" w:hAnsi="Times New Roman"/>
          <w:color w:val="000000" w:themeColor="text1"/>
          <w:szCs w:val="24"/>
        </w:rPr>
      </w:pPr>
    </w:p>
    <w:p w14:paraId="47EB85F4" w14:textId="77777777" w:rsidR="0074180C" w:rsidRPr="001E0ADD" w:rsidRDefault="0074180C" w:rsidP="0074180C">
      <w:pPr>
        <w:rPr>
          <w:rFonts w:ascii="Times New Roman" w:hAnsi="Times New Roman"/>
          <w:color w:val="000000" w:themeColor="text1"/>
          <w:szCs w:val="24"/>
        </w:rPr>
      </w:pPr>
    </w:p>
    <w:p w14:paraId="65C2F12A" w14:textId="77777777" w:rsidR="0074180C" w:rsidRPr="001E0ADD" w:rsidRDefault="0074180C" w:rsidP="0074180C">
      <w:pPr>
        <w:rPr>
          <w:rFonts w:ascii="Times New Roman" w:hAnsi="Times New Roman"/>
          <w:b/>
          <w:color w:val="000000" w:themeColor="text1"/>
          <w:szCs w:val="24"/>
        </w:rPr>
      </w:pPr>
    </w:p>
    <w:p w14:paraId="6C539A29" w14:textId="77777777" w:rsidR="0074180C" w:rsidRPr="001E0ADD" w:rsidRDefault="0074180C" w:rsidP="0074180C">
      <w:pPr>
        <w:rPr>
          <w:rFonts w:ascii="Times New Roman" w:hAnsi="Times New Roman"/>
          <w:color w:val="000000" w:themeColor="text1"/>
          <w:szCs w:val="24"/>
        </w:rPr>
      </w:pPr>
    </w:p>
    <w:p w14:paraId="70075BA6" w14:textId="77777777" w:rsidR="0074180C" w:rsidRPr="001E0ADD" w:rsidRDefault="0074180C" w:rsidP="0074180C">
      <w:pPr>
        <w:rPr>
          <w:rFonts w:ascii="Times New Roman" w:hAnsi="Times New Roman"/>
          <w:color w:val="000000" w:themeColor="text1"/>
          <w:szCs w:val="24"/>
        </w:rPr>
        <w:sectPr w:rsidR="0074180C" w:rsidRPr="001E0ADD" w:rsidSect="00AE1475">
          <w:footerReference w:type="default" r:id="rId17"/>
          <w:footerReference w:type="first" r:id="rId18"/>
          <w:pgSz w:w="12240" w:h="15840"/>
          <w:pgMar w:top="1440" w:right="1440" w:bottom="1440" w:left="1440" w:header="0" w:footer="0" w:gutter="0"/>
          <w:cols w:space="720"/>
          <w:docGrid w:linePitch="360"/>
        </w:sectPr>
      </w:pPr>
    </w:p>
    <w:p w14:paraId="19460B29" w14:textId="77777777" w:rsidR="0074180C" w:rsidRPr="001E0ADD" w:rsidRDefault="0074180C" w:rsidP="0074180C">
      <w:pPr>
        <w:rPr>
          <w:rFonts w:ascii="Times New Roman" w:hAnsi="Times New Roman"/>
          <w:b/>
          <w:color w:val="000000" w:themeColor="text1"/>
          <w:szCs w:val="24"/>
        </w:rPr>
      </w:pPr>
    </w:p>
    <w:p w14:paraId="7AF484F7" w14:textId="6FABD210" w:rsidR="00A0673B" w:rsidRPr="001E0ADD" w:rsidRDefault="00F93874" w:rsidP="00F9387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r w:rsidRPr="001E0ADD">
        <w:rPr>
          <w:rFonts w:ascii="Times New Roman" w:hAnsi="Times New Roman"/>
          <w:b/>
          <w:color w:val="000000" w:themeColor="text1"/>
          <w:szCs w:val="24"/>
        </w:rPr>
        <w:t>P</w:t>
      </w:r>
      <w:r w:rsidR="00A0673B" w:rsidRPr="001E0ADD">
        <w:rPr>
          <w:rFonts w:ascii="Times New Roman" w:hAnsi="Times New Roman"/>
          <w:b/>
          <w:color w:val="000000" w:themeColor="text1"/>
          <w:szCs w:val="24"/>
        </w:rPr>
        <w:t>ROGRAM ACCREDITATION INFORMATION</w:t>
      </w:r>
    </w:p>
    <w:p w14:paraId="119DF4F0" w14:textId="77777777" w:rsidR="00A0673B" w:rsidRPr="001E0ADD" w:rsidRDefault="00A0673B" w:rsidP="00A0673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p>
    <w:p w14:paraId="73CA62BE" w14:textId="010CB38A" w:rsidR="00A0673B" w:rsidRPr="001E0ADD" w:rsidRDefault="00A0673B" w:rsidP="00A0673B">
      <w:pPr>
        <w:pStyle w:val="BodyText"/>
        <w:spacing w:before="1"/>
        <w:ind w:left="160" w:right="148"/>
        <w:jc w:val="both"/>
        <w:rPr>
          <w:i w:val="0"/>
          <w:iCs w:val="0"/>
          <w:color w:val="000000" w:themeColor="text1"/>
        </w:rPr>
      </w:pPr>
      <w:r w:rsidRPr="001E0ADD">
        <w:rPr>
          <w:i w:val="0"/>
          <w:iCs w:val="0"/>
          <w:color w:val="000000" w:themeColor="text1"/>
        </w:rPr>
        <w:t>Wor-Wic</w:t>
      </w:r>
      <w:r w:rsidR="00DF660A" w:rsidRPr="001E0ADD">
        <w:rPr>
          <w:i w:val="0"/>
          <w:iCs w:val="0"/>
          <w:color w:val="000000" w:themeColor="text1"/>
        </w:rPr>
        <w:t xml:space="preserve"> Community College</w:t>
      </w:r>
      <w:r w:rsidRPr="001E0ADD">
        <w:rPr>
          <w:i w:val="0"/>
          <w:iCs w:val="0"/>
          <w:color w:val="000000" w:themeColor="text1"/>
        </w:rPr>
        <w:t xml:space="preserve"> is a state-approved two-year college. </w:t>
      </w:r>
      <w:r w:rsidRPr="001E0ADD">
        <w:rPr>
          <w:i w:val="0"/>
          <w:iCs w:val="0"/>
          <w:color w:val="000000" w:themeColor="text1"/>
          <w:spacing w:val="-3"/>
        </w:rPr>
        <w:t xml:space="preserve">It </w:t>
      </w:r>
      <w:r w:rsidRPr="001E0ADD">
        <w:rPr>
          <w:i w:val="0"/>
          <w:iCs w:val="0"/>
          <w:color w:val="000000" w:themeColor="text1"/>
        </w:rPr>
        <w:t xml:space="preserve">is accredited by the Commission on Higher Education of the Middle States Association of Colleges and Schools, 3624 Market Street, Philadelphia, PA 19104, (267) 284-5000. The Commission on Higher Education is an institutional accrediting agency recognized by the U.S. Secretary of Education and the Commission on Recognition of Postsecondary Accreditation. </w:t>
      </w:r>
    </w:p>
    <w:p w14:paraId="363AFEC5" w14:textId="77777777" w:rsidR="00A0673B" w:rsidRPr="001E0ADD" w:rsidRDefault="00A0673B" w:rsidP="00A0673B">
      <w:pPr>
        <w:pStyle w:val="BodyText"/>
        <w:spacing w:before="1"/>
        <w:ind w:left="160" w:right="148"/>
        <w:jc w:val="both"/>
        <w:rPr>
          <w:i w:val="0"/>
          <w:iCs w:val="0"/>
          <w:color w:val="000000" w:themeColor="text1"/>
        </w:rPr>
      </w:pPr>
    </w:p>
    <w:p w14:paraId="104CAD34" w14:textId="77777777" w:rsidR="00A0673B" w:rsidRPr="001E0ADD" w:rsidRDefault="00A0673B" w:rsidP="00A0673B">
      <w:pPr>
        <w:pStyle w:val="BodyText"/>
        <w:spacing w:before="1"/>
        <w:ind w:left="160" w:right="148"/>
        <w:jc w:val="both"/>
        <w:rPr>
          <w:i w:val="0"/>
          <w:iCs w:val="0"/>
          <w:color w:val="000000" w:themeColor="text1"/>
        </w:rPr>
      </w:pPr>
      <w:r w:rsidRPr="001E0ADD">
        <w:rPr>
          <w:i w:val="0"/>
          <w:iCs w:val="0"/>
          <w:color w:val="000000" w:themeColor="text1"/>
        </w:rPr>
        <w:t>Our nursing programs are approved by the Maryland Board of</w:t>
      </w:r>
      <w:r w:rsidRPr="001E0ADD">
        <w:rPr>
          <w:i w:val="0"/>
          <w:iCs w:val="0"/>
          <w:color w:val="000000" w:themeColor="text1"/>
          <w:spacing w:val="-6"/>
        </w:rPr>
        <w:t xml:space="preserve"> </w:t>
      </w:r>
      <w:r w:rsidRPr="001E0ADD">
        <w:rPr>
          <w:i w:val="0"/>
          <w:iCs w:val="0"/>
          <w:color w:val="000000" w:themeColor="text1"/>
        </w:rPr>
        <w:t>Nursing, 4140 Patterson Avenue, Baltimore, MD 21215-2254, (410) 585- 2900.</w:t>
      </w:r>
    </w:p>
    <w:p w14:paraId="689D4B00" w14:textId="77777777" w:rsidR="00A0673B" w:rsidRPr="001E0ADD" w:rsidRDefault="00A0673B" w:rsidP="00A0673B">
      <w:pPr>
        <w:pStyle w:val="BodyText"/>
        <w:spacing w:before="1"/>
        <w:ind w:left="160" w:right="148"/>
        <w:jc w:val="both"/>
        <w:rPr>
          <w:i w:val="0"/>
          <w:iCs w:val="0"/>
          <w:color w:val="000000" w:themeColor="text1"/>
        </w:rPr>
      </w:pPr>
    </w:p>
    <w:p w14:paraId="75533828" w14:textId="77777777" w:rsidR="00A0673B" w:rsidRPr="001E0ADD" w:rsidRDefault="00A0673B" w:rsidP="00A0673B">
      <w:pPr>
        <w:pStyle w:val="BodyText"/>
        <w:spacing w:before="1"/>
        <w:ind w:left="160" w:right="148"/>
        <w:jc w:val="both"/>
        <w:rPr>
          <w:i w:val="0"/>
          <w:iCs w:val="0"/>
          <w:color w:val="000000" w:themeColor="text1"/>
        </w:rPr>
      </w:pPr>
      <w:r w:rsidRPr="001E0ADD">
        <w:rPr>
          <w:i w:val="0"/>
          <w:iCs w:val="0"/>
          <w:color w:val="000000" w:themeColor="text1"/>
        </w:rPr>
        <w:t>The Wor-Wic Community College Practical Nursing and Associate Degree in Nursing Programs hold initial accreditation from the National League for Nursing Commission for Nursing Education Accreditation (NLN CNEA), located at 2600 Virginia Avenue, NW, Washington, DC 20037.</w:t>
      </w:r>
    </w:p>
    <w:p w14:paraId="3305900C" w14:textId="77777777" w:rsidR="007B6E9C" w:rsidRPr="001E0ADD" w:rsidRDefault="007B6E9C">
      <w:pPr>
        <w:rPr>
          <w:color w:val="000000" w:themeColor="text1"/>
        </w:rPr>
      </w:pPr>
    </w:p>
    <w:p w14:paraId="1DFF323A" w14:textId="77777777" w:rsidR="00EF453D" w:rsidRPr="001E0ADD" w:rsidRDefault="00EF453D">
      <w:pPr>
        <w:rPr>
          <w:color w:val="000000" w:themeColor="text1"/>
        </w:rPr>
      </w:pPr>
    </w:p>
    <w:p w14:paraId="6509BFDF" w14:textId="4212AF7E" w:rsidR="00EF453D" w:rsidRPr="001E0ADD" w:rsidRDefault="00EF453D" w:rsidP="00EF453D">
      <w:pPr>
        <w:jc w:val="center"/>
        <w:rPr>
          <w:color w:val="000000" w:themeColor="text1"/>
        </w:rPr>
      </w:pPr>
      <w:r w:rsidRPr="001E0ADD">
        <w:rPr>
          <w:noProof/>
          <w:snapToGrid/>
          <w:color w:val="000000" w:themeColor="text1"/>
        </w:rPr>
        <w:drawing>
          <wp:inline distT="0" distB="0" distL="0" distR="0" wp14:anchorId="61E35AAD" wp14:editId="5E82FFC7">
            <wp:extent cx="3876675" cy="1895475"/>
            <wp:effectExtent l="0" t="0" r="0" b="0"/>
            <wp:docPr id="2015699560" name="Picture 1" descr="Wor-Wic Community College Practical Nursing Program is accredited by the National League for Nursing Commission for Nursing Education Accreditation located at 2600 Virginia Avenue, NW, Washington, DC 20037 (202) 909-2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699560" name="Picture 1" descr="Wor-Wic Community College Practical Nursing Program is accredited by the National League for Nursing Commission for Nursing Education Accreditation located at 2600 Virginia Avenue, NW, Washington, DC 20037 (202) 909-2526"/>
                    <pic:cNvPicPr/>
                  </pic:nvPicPr>
                  <pic:blipFill>
                    <a:blip r:embed="rId19">
                      <a:extLst>
                        <a:ext uri="{28A0092B-C50C-407E-A947-70E740481C1C}">
                          <a14:useLocalDpi xmlns:a14="http://schemas.microsoft.com/office/drawing/2010/main" val="0"/>
                        </a:ext>
                      </a:extLst>
                    </a:blip>
                    <a:stretch>
                      <a:fillRect/>
                    </a:stretch>
                  </pic:blipFill>
                  <pic:spPr>
                    <a:xfrm>
                      <a:off x="0" y="0"/>
                      <a:ext cx="3876675" cy="1895475"/>
                    </a:xfrm>
                    <a:prstGeom prst="rect">
                      <a:avLst/>
                    </a:prstGeom>
                  </pic:spPr>
                </pic:pic>
              </a:graphicData>
            </a:graphic>
          </wp:inline>
        </w:drawing>
      </w:r>
    </w:p>
    <w:p w14:paraId="20000974" w14:textId="77777777" w:rsidR="00EF453D" w:rsidRPr="001E0ADD" w:rsidRDefault="00EF453D" w:rsidP="00EF453D">
      <w:pPr>
        <w:jc w:val="center"/>
        <w:rPr>
          <w:color w:val="000000" w:themeColor="text1"/>
        </w:rPr>
      </w:pPr>
    </w:p>
    <w:p w14:paraId="49D67154" w14:textId="77777777" w:rsidR="00EF453D" w:rsidRPr="001E0ADD" w:rsidRDefault="00EF453D" w:rsidP="00EF453D">
      <w:pPr>
        <w:jc w:val="center"/>
        <w:rPr>
          <w:color w:val="000000" w:themeColor="text1"/>
        </w:rPr>
      </w:pPr>
    </w:p>
    <w:p w14:paraId="54EED048" w14:textId="5E5B4E66" w:rsidR="00EF453D" w:rsidRPr="001E0ADD" w:rsidRDefault="005E3ACC" w:rsidP="00EF453D">
      <w:pPr>
        <w:jc w:val="center"/>
        <w:rPr>
          <w:color w:val="000000" w:themeColor="text1"/>
        </w:rPr>
      </w:pPr>
      <w:r w:rsidRPr="001E0ADD">
        <w:rPr>
          <w:noProof/>
          <w:snapToGrid/>
          <w:color w:val="000000" w:themeColor="text1"/>
        </w:rPr>
        <w:drawing>
          <wp:inline distT="0" distB="0" distL="0" distR="0" wp14:anchorId="6FDB8927" wp14:editId="47ECE216">
            <wp:extent cx="3867150" cy="1971675"/>
            <wp:effectExtent l="0" t="0" r="0" b="9525"/>
            <wp:docPr id="1545289442" name="Picture 1" descr="Wor-Wic Community College Associate Degree in Nursing Program is accredited by the National League for Nursing Commission for Nursing Education Accreditation located at 2600 Virginia Avenue, NW, Washington, DC 20037 (202) 909-2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289442" name="Picture 1" descr="Wor-Wic Community College Associate Degree in Nursing Program is accredited by the National League for Nursing Commission for Nursing Education Accreditation located at 2600 Virginia Avenue, NW, Washington, DC 20037 (202) 909-2526"/>
                    <pic:cNvPicPr/>
                  </pic:nvPicPr>
                  <pic:blipFill>
                    <a:blip r:embed="rId20"/>
                    <a:stretch>
                      <a:fillRect/>
                    </a:stretch>
                  </pic:blipFill>
                  <pic:spPr>
                    <a:xfrm>
                      <a:off x="0" y="0"/>
                      <a:ext cx="3867150" cy="1971675"/>
                    </a:xfrm>
                    <a:prstGeom prst="rect">
                      <a:avLst/>
                    </a:prstGeom>
                  </pic:spPr>
                </pic:pic>
              </a:graphicData>
            </a:graphic>
          </wp:inline>
        </w:drawing>
      </w:r>
    </w:p>
    <w:p w14:paraId="32435BE5" w14:textId="77777777" w:rsidR="00FF3EF8" w:rsidRPr="001E0ADD" w:rsidRDefault="00FF3EF8" w:rsidP="00EF453D">
      <w:pPr>
        <w:jc w:val="center"/>
        <w:rPr>
          <w:color w:val="000000" w:themeColor="text1"/>
        </w:rPr>
      </w:pPr>
    </w:p>
    <w:p w14:paraId="0E489D40" w14:textId="77777777" w:rsidR="00FF3EF8" w:rsidRPr="001E0ADD" w:rsidRDefault="00FF3EF8" w:rsidP="00EF453D">
      <w:pPr>
        <w:jc w:val="center"/>
        <w:rPr>
          <w:color w:val="000000" w:themeColor="text1"/>
        </w:rPr>
      </w:pPr>
    </w:p>
    <w:p w14:paraId="37C7F121" w14:textId="77777777" w:rsidR="00FF3EF8" w:rsidRPr="001E0ADD" w:rsidRDefault="00FF3EF8" w:rsidP="00EF453D">
      <w:pPr>
        <w:jc w:val="center"/>
        <w:rPr>
          <w:color w:val="000000" w:themeColor="text1"/>
        </w:rPr>
      </w:pPr>
    </w:p>
    <w:p w14:paraId="4D246962" w14:textId="77777777" w:rsidR="00FF3EF8" w:rsidRPr="001E0ADD" w:rsidRDefault="00FF3EF8" w:rsidP="00EF453D">
      <w:pPr>
        <w:jc w:val="center"/>
        <w:rPr>
          <w:color w:val="000000" w:themeColor="text1"/>
        </w:rPr>
      </w:pPr>
    </w:p>
    <w:p w14:paraId="57EB700E" w14:textId="77777777" w:rsidR="00FF3EF8" w:rsidRPr="001E0ADD" w:rsidRDefault="00FF3EF8" w:rsidP="00EF453D">
      <w:pPr>
        <w:jc w:val="center"/>
        <w:rPr>
          <w:color w:val="000000" w:themeColor="text1"/>
        </w:rPr>
      </w:pPr>
    </w:p>
    <w:p w14:paraId="1868BB5C" w14:textId="77777777" w:rsidR="00FF3EF8" w:rsidRPr="001E0ADD" w:rsidRDefault="00FF3EF8" w:rsidP="00FF3E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r w:rsidRPr="001E0ADD">
        <w:rPr>
          <w:rFonts w:ascii="Times New Roman" w:hAnsi="Times New Roman"/>
          <w:b/>
          <w:color w:val="000000" w:themeColor="text1"/>
          <w:szCs w:val="24"/>
        </w:rPr>
        <w:t>WOR-WIC COMMUNITY COLLEGE MISSION STATEMENT</w:t>
      </w:r>
    </w:p>
    <w:p w14:paraId="04E87485" w14:textId="77777777" w:rsidR="00FF3EF8" w:rsidRPr="001E0ADD" w:rsidRDefault="00FF3EF8" w:rsidP="00FF3E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 w:val="16"/>
          <w:szCs w:val="16"/>
        </w:rPr>
      </w:pPr>
    </w:p>
    <w:p w14:paraId="64CAB95A" w14:textId="0CD3DC8F" w:rsidR="00FF3EF8" w:rsidRPr="001E0ADD" w:rsidRDefault="00FF3EF8" w:rsidP="00FF3E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Cs/>
          <w:color w:val="000000" w:themeColor="text1"/>
          <w:szCs w:val="24"/>
        </w:rPr>
      </w:pPr>
      <w:r w:rsidRPr="001E0ADD">
        <w:rPr>
          <w:rFonts w:ascii="Times New Roman" w:hAnsi="Times New Roman"/>
          <w:bCs/>
          <w:color w:val="000000" w:themeColor="text1"/>
          <w:szCs w:val="24"/>
        </w:rPr>
        <w:t xml:space="preserve">Wor-Wic Community College </w:t>
      </w:r>
      <w:r w:rsidR="00C03E69" w:rsidRPr="001E0ADD">
        <w:rPr>
          <w:rFonts w:ascii="Times New Roman" w:hAnsi="Times New Roman"/>
          <w:bCs/>
          <w:color w:val="000000" w:themeColor="text1"/>
          <w:szCs w:val="24"/>
        </w:rPr>
        <w:t xml:space="preserve">educates, engages and equips our students and communities for success. </w:t>
      </w:r>
    </w:p>
    <w:p w14:paraId="34DD0E69" w14:textId="77777777" w:rsidR="00FF3EF8" w:rsidRPr="001E0ADD" w:rsidRDefault="00FF3EF8" w:rsidP="00FF3E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Cs/>
          <w:color w:val="000000" w:themeColor="text1"/>
          <w:szCs w:val="24"/>
        </w:rPr>
      </w:pPr>
    </w:p>
    <w:p w14:paraId="1F7EAEE8" w14:textId="77777777" w:rsidR="00FF3EF8" w:rsidRPr="001E0ADD" w:rsidRDefault="00FF3EF8" w:rsidP="00FF3E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r w:rsidRPr="001E0ADD">
        <w:rPr>
          <w:rFonts w:ascii="Times New Roman" w:hAnsi="Times New Roman"/>
          <w:b/>
          <w:color w:val="000000" w:themeColor="text1"/>
          <w:szCs w:val="24"/>
        </w:rPr>
        <w:t>HEALTH PROFESSIONS DIVISION MISSION STATEMENT AND VALUES</w:t>
      </w:r>
    </w:p>
    <w:p w14:paraId="5A08CF2C" w14:textId="77777777" w:rsidR="00FF3EF8" w:rsidRPr="001E0ADD" w:rsidRDefault="00FF3EF8" w:rsidP="00FF3E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 w:val="16"/>
          <w:szCs w:val="16"/>
        </w:rPr>
      </w:pPr>
    </w:p>
    <w:p w14:paraId="1F00C379" w14:textId="77777777" w:rsidR="00FF3EF8" w:rsidRPr="001E0ADD" w:rsidRDefault="00FF3EF8" w:rsidP="00FF3E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u w:val="single"/>
        </w:rPr>
      </w:pPr>
      <w:r w:rsidRPr="001E0ADD">
        <w:rPr>
          <w:rFonts w:ascii="Times New Roman" w:hAnsi="Times New Roman"/>
          <w:b/>
          <w:color w:val="000000" w:themeColor="text1"/>
          <w:szCs w:val="24"/>
          <w:u w:val="single"/>
        </w:rPr>
        <w:t>Mission Statement</w:t>
      </w:r>
    </w:p>
    <w:p w14:paraId="7B57AF6D" w14:textId="77777777" w:rsidR="00FF3EF8" w:rsidRPr="001E0ADD" w:rsidRDefault="00FF3EF8" w:rsidP="00FF3E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Cs/>
          <w:color w:val="000000" w:themeColor="text1"/>
          <w:szCs w:val="24"/>
        </w:rPr>
      </w:pPr>
      <w:r w:rsidRPr="001E0ADD">
        <w:rPr>
          <w:rFonts w:ascii="Times New Roman" w:hAnsi="Times New Roman"/>
          <w:bCs/>
          <w:color w:val="000000" w:themeColor="text1"/>
          <w:szCs w:val="24"/>
        </w:rPr>
        <w:t>The Health Professions division advocates for and ensures adherence to the professional standards, facilitates faculty development, and coordinates resourcing for the health programs involved to promote student success in entering the local community workforce as well-prepared healthcare professionals.</w:t>
      </w:r>
    </w:p>
    <w:p w14:paraId="6DF1EAD2" w14:textId="77777777" w:rsidR="00FF3EF8" w:rsidRPr="001E0ADD" w:rsidRDefault="00FF3EF8" w:rsidP="00FF3E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Cs/>
          <w:color w:val="000000" w:themeColor="text1"/>
          <w:sz w:val="16"/>
          <w:szCs w:val="16"/>
        </w:rPr>
      </w:pPr>
    </w:p>
    <w:p w14:paraId="74CA6ECD" w14:textId="77777777" w:rsidR="00FF3EF8" w:rsidRPr="001E0ADD" w:rsidRDefault="00FF3EF8" w:rsidP="00FF3E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u w:val="single"/>
        </w:rPr>
      </w:pPr>
      <w:r w:rsidRPr="001E0ADD">
        <w:rPr>
          <w:rFonts w:ascii="Times New Roman" w:hAnsi="Times New Roman"/>
          <w:b/>
          <w:color w:val="000000" w:themeColor="text1"/>
          <w:szCs w:val="24"/>
          <w:u w:val="single"/>
        </w:rPr>
        <w:t>Values</w:t>
      </w:r>
    </w:p>
    <w:p w14:paraId="150999B3" w14:textId="77777777" w:rsidR="00FF3EF8" w:rsidRPr="001E0ADD" w:rsidRDefault="00FF3EF8" w:rsidP="00036F73">
      <w:pPr>
        <w:pStyle w:val="ListNumber2"/>
        <w:numPr>
          <w:ilvl w:val="0"/>
          <w:numId w:val="2"/>
        </w:numPr>
        <w:spacing w:line="240" w:lineRule="auto"/>
        <w:contextualSpacing/>
        <w:rPr>
          <w:rFonts w:ascii="Times New Roman" w:hAnsi="Times New Roman"/>
          <w:color w:val="000000" w:themeColor="text1"/>
          <w:sz w:val="24"/>
        </w:rPr>
      </w:pPr>
      <w:r w:rsidRPr="001E0ADD">
        <w:rPr>
          <w:rFonts w:ascii="Times New Roman" w:hAnsi="Times New Roman"/>
          <w:b/>
          <w:bCs/>
          <w:color w:val="000000" w:themeColor="text1"/>
          <w:sz w:val="24"/>
        </w:rPr>
        <w:t xml:space="preserve">Professionalism </w:t>
      </w:r>
      <w:r w:rsidRPr="001E0ADD">
        <w:rPr>
          <w:rFonts w:ascii="Times New Roman" w:hAnsi="Times New Roman"/>
          <w:color w:val="000000" w:themeColor="text1"/>
          <w:sz w:val="24"/>
        </w:rPr>
        <w:t>– Health profession students accept constructive feedback, self-evaluate personal performance, and practice safety in the clinical practicum according to professional standards. Professionalism is practiced by demonstrating respect for students, faculty, staff, and patients.</w:t>
      </w:r>
    </w:p>
    <w:p w14:paraId="2C5A18CF" w14:textId="77777777" w:rsidR="00FF3EF8" w:rsidRPr="001E0ADD" w:rsidRDefault="00FF3EF8" w:rsidP="00036F73">
      <w:pPr>
        <w:pStyle w:val="ListNumber2"/>
        <w:numPr>
          <w:ilvl w:val="0"/>
          <w:numId w:val="2"/>
        </w:numPr>
        <w:spacing w:line="240" w:lineRule="auto"/>
        <w:contextualSpacing/>
        <w:rPr>
          <w:rFonts w:ascii="Times New Roman" w:hAnsi="Times New Roman"/>
          <w:color w:val="000000" w:themeColor="text1"/>
          <w:sz w:val="24"/>
        </w:rPr>
      </w:pPr>
      <w:r w:rsidRPr="001E0ADD">
        <w:rPr>
          <w:rFonts w:ascii="Times New Roman" w:hAnsi="Times New Roman"/>
          <w:b/>
          <w:bCs/>
          <w:color w:val="000000" w:themeColor="text1"/>
          <w:sz w:val="24"/>
        </w:rPr>
        <w:t>Community</w:t>
      </w:r>
      <w:r w:rsidRPr="001E0ADD">
        <w:rPr>
          <w:rFonts w:ascii="Times New Roman" w:hAnsi="Times New Roman"/>
          <w:color w:val="000000" w:themeColor="text1"/>
          <w:sz w:val="24"/>
        </w:rPr>
        <w:t xml:space="preserve"> – Health profession students practice civility, are advocates for patients and peers, and promote health through community service.</w:t>
      </w:r>
    </w:p>
    <w:p w14:paraId="17767A32" w14:textId="77777777" w:rsidR="00FF3EF8" w:rsidRPr="001E0ADD" w:rsidRDefault="00FF3EF8" w:rsidP="00036F73">
      <w:pPr>
        <w:pStyle w:val="ListNumber2"/>
        <w:numPr>
          <w:ilvl w:val="0"/>
          <w:numId w:val="2"/>
        </w:numPr>
        <w:spacing w:line="240" w:lineRule="auto"/>
        <w:contextualSpacing/>
        <w:rPr>
          <w:rFonts w:ascii="Times New Roman" w:hAnsi="Times New Roman"/>
          <w:color w:val="000000" w:themeColor="text1"/>
          <w:sz w:val="24"/>
        </w:rPr>
      </w:pPr>
      <w:r w:rsidRPr="001E0ADD">
        <w:rPr>
          <w:rFonts w:ascii="Times New Roman" w:hAnsi="Times New Roman"/>
          <w:b/>
          <w:bCs/>
          <w:color w:val="000000" w:themeColor="text1"/>
          <w:sz w:val="24"/>
        </w:rPr>
        <w:t>Integrity</w:t>
      </w:r>
      <w:r w:rsidRPr="001E0ADD">
        <w:rPr>
          <w:rFonts w:ascii="Times New Roman" w:hAnsi="Times New Roman"/>
          <w:color w:val="000000" w:themeColor="text1"/>
          <w:sz w:val="24"/>
        </w:rPr>
        <w:t xml:space="preserve"> – Health profession students exhibit honest and ethical behavior, assume responsibility for actions and are accountable for academic performance.</w:t>
      </w:r>
    </w:p>
    <w:p w14:paraId="373A7E19" w14:textId="77777777" w:rsidR="00FF3EF8" w:rsidRPr="001E0ADD" w:rsidRDefault="00FF3EF8" w:rsidP="00036F73">
      <w:pPr>
        <w:pStyle w:val="ListNumber2"/>
        <w:numPr>
          <w:ilvl w:val="0"/>
          <w:numId w:val="2"/>
        </w:numPr>
        <w:spacing w:line="240" w:lineRule="auto"/>
        <w:contextualSpacing/>
        <w:rPr>
          <w:rFonts w:ascii="Times New Roman" w:hAnsi="Times New Roman"/>
          <w:color w:val="000000" w:themeColor="text1"/>
          <w:sz w:val="24"/>
        </w:rPr>
      </w:pPr>
      <w:r w:rsidRPr="001E0ADD">
        <w:rPr>
          <w:rFonts w:ascii="Times New Roman" w:hAnsi="Times New Roman"/>
          <w:b/>
          <w:bCs/>
          <w:color w:val="000000" w:themeColor="text1"/>
          <w:sz w:val="24"/>
        </w:rPr>
        <w:t xml:space="preserve">Compassion </w:t>
      </w:r>
      <w:r w:rsidRPr="001E0ADD">
        <w:rPr>
          <w:rFonts w:ascii="Times New Roman" w:hAnsi="Times New Roman"/>
          <w:color w:val="000000" w:themeColor="text1"/>
          <w:sz w:val="24"/>
        </w:rPr>
        <w:t>– Health profession students deliver compassionate care to patients, are empathetic and understanding of patient needs, and serve as ambassadors for the health programs in clinical agencies.</w:t>
      </w:r>
    </w:p>
    <w:p w14:paraId="5A0445D2" w14:textId="77777777" w:rsidR="00FF3EF8" w:rsidRPr="001E0ADD" w:rsidRDefault="00FF3EF8" w:rsidP="00036F73">
      <w:pPr>
        <w:pStyle w:val="ListNumber2"/>
        <w:numPr>
          <w:ilvl w:val="0"/>
          <w:numId w:val="2"/>
        </w:numPr>
        <w:spacing w:line="240" w:lineRule="auto"/>
        <w:contextualSpacing/>
        <w:rPr>
          <w:rFonts w:ascii="Times New Roman" w:hAnsi="Times New Roman"/>
          <w:color w:val="000000" w:themeColor="text1"/>
          <w:sz w:val="24"/>
        </w:rPr>
      </w:pPr>
      <w:r w:rsidRPr="001E0ADD">
        <w:rPr>
          <w:rFonts w:ascii="Times New Roman" w:hAnsi="Times New Roman"/>
          <w:b/>
          <w:bCs/>
          <w:color w:val="000000" w:themeColor="text1"/>
          <w:sz w:val="24"/>
        </w:rPr>
        <w:t>Cultural Competence</w:t>
      </w:r>
      <w:r w:rsidRPr="001E0ADD">
        <w:rPr>
          <w:rFonts w:ascii="Times New Roman" w:hAnsi="Times New Roman"/>
          <w:color w:val="000000" w:themeColor="text1"/>
          <w:sz w:val="24"/>
        </w:rPr>
        <w:t xml:space="preserve"> – Health profession students are respectful of diverse opinions, open-minded to new ideas, provide unbiased patient care, promote the values of diversity, equity, inclusion, and belongingness when interacting with students, faculty, and patients. </w:t>
      </w:r>
    </w:p>
    <w:p w14:paraId="70F760BA" w14:textId="77777777" w:rsidR="00FF3EF8" w:rsidRPr="001E0ADD" w:rsidRDefault="00FF3EF8" w:rsidP="00036F73">
      <w:pPr>
        <w:pStyle w:val="ListNumber2"/>
        <w:numPr>
          <w:ilvl w:val="0"/>
          <w:numId w:val="2"/>
        </w:numPr>
        <w:spacing w:line="240" w:lineRule="auto"/>
        <w:contextualSpacing/>
        <w:rPr>
          <w:rFonts w:ascii="Times New Roman" w:hAnsi="Times New Roman"/>
          <w:color w:val="000000" w:themeColor="text1"/>
          <w:sz w:val="24"/>
        </w:rPr>
      </w:pPr>
      <w:r w:rsidRPr="001E0ADD">
        <w:rPr>
          <w:rFonts w:ascii="Times New Roman" w:hAnsi="Times New Roman"/>
          <w:b/>
          <w:bCs/>
          <w:color w:val="000000" w:themeColor="text1"/>
          <w:sz w:val="24"/>
        </w:rPr>
        <w:t>Scholarship</w:t>
      </w:r>
      <w:r w:rsidRPr="001E0ADD">
        <w:rPr>
          <w:rFonts w:ascii="Times New Roman" w:hAnsi="Times New Roman"/>
          <w:color w:val="000000" w:themeColor="text1"/>
          <w:sz w:val="24"/>
        </w:rPr>
        <w:t xml:space="preserve"> – Health profession students engage in life-long learning opportunities to develop technical skill and clinical judgment competencies necessary to serve as future leaders in the health care industry. </w:t>
      </w:r>
    </w:p>
    <w:p w14:paraId="5D46BECC" w14:textId="77777777" w:rsidR="00FF3EF8" w:rsidRPr="001E0ADD" w:rsidRDefault="00FF3EF8" w:rsidP="00036F73">
      <w:pPr>
        <w:pStyle w:val="ListNumber2"/>
        <w:numPr>
          <w:ilvl w:val="0"/>
          <w:numId w:val="2"/>
        </w:numPr>
        <w:spacing w:line="240" w:lineRule="auto"/>
        <w:contextualSpacing/>
        <w:rPr>
          <w:rFonts w:ascii="Times New Roman" w:hAnsi="Times New Roman"/>
          <w:color w:val="000000" w:themeColor="text1"/>
          <w:sz w:val="24"/>
        </w:rPr>
      </w:pPr>
      <w:r w:rsidRPr="001E0ADD">
        <w:rPr>
          <w:rFonts w:ascii="Times New Roman" w:hAnsi="Times New Roman"/>
          <w:b/>
          <w:bCs/>
          <w:color w:val="000000" w:themeColor="text1"/>
          <w:sz w:val="24"/>
        </w:rPr>
        <w:t xml:space="preserve">Excellence </w:t>
      </w:r>
      <w:r w:rsidRPr="001E0ADD">
        <w:rPr>
          <w:rFonts w:ascii="Times New Roman" w:hAnsi="Times New Roman"/>
          <w:color w:val="000000" w:themeColor="text1"/>
          <w:sz w:val="24"/>
        </w:rPr>
        <w:t xml:space="preserve">– Health profession students adhere to the highest standards of performance, model professionalism, and engage in collaborative learning experiences to advance the health professions division. </w:t>
      </w:r>
    </w:p>
    <w:p w14:paraId="7E12826E" w14:textId="77777777" w:rsidR="00FF3EF8" w:rsidRPr="001E0ADD" w:rsidRDefault="00FF3EF8" w:rsidP="00FF3EF8">
      <w:pPr>
        <w:pStyle w:val="ListNumber2"/>
        <w:numPr>
          <w:ilvl w:val="0"/>
          <w:numId w:val="0"/>
        </w:numPr>
        <w:spacing w:line="240" w:lineRule="auto"/>
        <w:contextualSpacing/>
        <w:rPr>
          <w:rFonts w:ascii="Arial" w:hAnsi="Arial" w:cs="Arial"/>
          <w:color w:val="000000" w:themeColor="text1"/>
          <w:sz w:val="24"/>
        </w:rPr>
      </w:pPr>
    </w:p>
    <w:p w14:paraId="78406BC2" w14:textId="77777777" w:rsidR="00FF3EF8" w:rsidRPr="001E0ADD" w:rsidRDefault="00FF3EF8" w:rsidP="00FF3EF8">
      <w:pPr>
        <w:pStyle w:val="ListNumber2"/>
        <w:numPr>
          <w:ilvl w:val="0"/>
          <w:numId w:val="0"/>
        </w:numPr>
        <w:spacing w:line="240" w:lineRule="auto"/>
        <w:ind w:left="720" w:hanging="588"/>
        <w:contextualSpacing/>
        <w:jc w:val="center"/>
        <w:rPr>
          <w:rFonts w:ascii="Times New Roman" w:hAnsi="Times New Roman"/>
          <w:b/>
          <w:bCs/>
          <w:color w:val="000000" w:themeColor="text1"/>
          <w:sz w:val="24"/>
        </w:rPr>
      </w:pPr>
      <w:r w:rsidRPr="001E0ADD">
        <w:rPr>
          <w:rFonts w:ascii="Times New Roman" w:hAnsi="Times New Roman"/>
          <w:b/>
          <w:bCs/>
          <w:color w:val="000000" w:themeColor="text1"/>
          <w:sz w:val="24"/>
        </w:rPr>
        <w:t>NURSING PROGRAM MISSION STATEMENT</w:t>
      </w:r>
    </w:p>
    <w:p w14:paraId="5A72F9B2" w14:textId="77777777" w:rsidR="00FF3EF8" w:rsidRPr="001E0ADD" w:rsidRDefault="00FF3EF8" w:rsidP="00FF3EF8">
      <w:pPr>
        <w:pStyle w:val="ListNumber2"/>
        <w:numPr>
          <w:ilvl w:val="0"/>
          <w:numId w:val="0"/>
        </w:numPr>
        <w:spacing w:line="240" w:lineRule="auto"/>
        <w:ind w:left="720" w:hanging="588"/>
        <w:contextualSpacing/>
        <w:jc w:val="center"/>
        <w:rPr>
          <w:rFonts w:ascii="Times New Roman" w:hAnsi="Times New Roman"/>
          <w:b/>
          <w:bCs/>
          <w:color w:val="000000" w:themeColor="text1"/>
          <w:sz w:val="16"/>
          <w:szCs w:val="16"/>
        </w:rPr>
      </w:pPr>
    </w:p>
    <w:p w14:paraId="07E20433" w14:textId="77777777" w:rsidR="00FF3EF8" w:rsidRPr="001E0ADD" w:rsidRDefault="00FF3EF8" w:rsidP="00FF3EF8">
      <w:pPr>
        <w:pStyle w:val="ListNumber2"/>
        <w:numPr>
          <w:ilvl w:val="0"/>
          <w:numId w:val="0"/>
        </w:numPr>
        <w:spacing w:line="240" w:lineRule="auto"/>
        <w:contextualSpacing/>
        <w:rPr>
          <w:rFonts w:ascii="Times New Roman" w:hAnsi="Times New Roman"/>
          <w:color w:val="000000" w:themeColor="text1"/>
          <w:sz w:val="24"/>
        </w:rPr>
      </w:pPr>
      <w:r w:rsidRPr="001E0ADD">
        <w:rPr>
          <w:rFonts w:ascii="Times New Roman" w:hAnsi="Times New Roman"/>
          <w:color w:val="000000" w:themeColor="text1"/>
          <w:sz w:val="24"/>
        </w:rPr>
        <w:t>The mission of the Wor-Wic’s Nursing Department is to provide quality practical and associate</w:t>
      </w:r>
    </w:p>
    <w:p w14:paraId="04C7C68A" w14:textId="77777777" w:rsidR="00FF3EF8" w:rsidRPr="001E0ADD" w:rsidRDefault="00FF3EF8" w:rsidP="00FF3EF8">
      <w:pPr>
        <w:pStyle w:val="ListNumber2"/>
        <w:numPr>
          <w:ilvl w:val="0"/>
          <w:numId w:val="0"/>
        </w:numPr>
        <w:spacing w:line="240" w:lineRule="auto"/>
        <w:contextualSpacing/>
        <w:rPr>
          <w:rFonts w:ascii="Times New Roman" w:hAnsi="Times New Roman"/>
          <w:color w:val="000000" w:themeColor="text1"/>
          <w:sz w:val="24"/>
        </w:rPr>
      </w:pPr>
      <w:r w:rsidRPr="001E0ADD">
        <w:rPr>
          <w:rFonts w:ascii="Times New Roman" w:hAnsi="Times New Roman"/>
          <w:color w:val="000000" w:themeColor="text1"/>
          <w:sz w:val="24"/>
        </w:rPr>
        <w:t>degree nursing education programs at a reasonable cost for students of diverse backgrounds and various levels of educational preparation on Maryland’s Eastern Shore. The programs provide a foundation for nursing practice to meet the changing health care needs of the local community and to prepare graduates for further education and lifelong learning.</w:t>
      </w:r>
    </w:p>
    <w:p w14:paraId="4C319112" w14:textId="77777777" w:rsidR="005A07B5" w:rsidRPr="001E0ADD" w:rsidRDefault="005A07B5" w:rsidP="00FF3EF8">
      <w:pPr>
        <w:pStyle w:val="ListNumber2"/>
        <w:numPr>
          <w:ilvl w:val="0"/>
          <w:numId w:val="0"/>
        </w:numPr>
        <w:spacing w:line="240" w:lineRule="auto"/>
        <w:contextualSpacing/>
        <w:rPr>
          <w:rFonts w:ascii="Times New Roman" w:hAnsi="Times New Roman"/>
          <w:b/>
          <w:bCs/>
          <w:color w:val="000000" w:themeColor="text1"/>
          <w:sz w:val="24"/>
        </w:rPr>
      </w:pPr>
    </w:p>
    <w:p w14:paraId="2A183EA5" w14:textId="77777777" w:rsidR="00C03E69" w:rsidRPr="001E0ADD" w:rsidRDefault="00C03E69" w:rsidP="00FF3EF8">
      <w:pPr>
        <w:pStyle w:val="ListNumber2"/>
        <w:numPr>
          <w:ilvl w:val="0"/>
          <w:numId w:val="0"/>
        </w:numPr>
        <w:spacing w:line="240" w:lineRule="auto"/>
        <w:contextualSpacing/>
        <w:rPr>
          <w:rFonts w:ascii="Times New Roman" w:hAnsi="Times New Roman"/>
          <w:b/>
          <w:bCs/>
          <w:color w:val="000000" w:themeColor="text1"/>
          <w:sz w:val="24"/>
        </w:rPr>
      </w:pPr>
    </w:p>
    <w:p w14:paraId="40C81B73" w14:textId="77777777" w:rsidR="00C03E69" w:rsidRPr="001E0ADD" w:rsidRDefault="00C03E69" w:rsidP="00FF3EF8">
      <w:pPr>
        <w:pStyle w:val="ListNumber2"/>
        <w:numPr>
          <w:ilvl w:val="0"/>
          <w:numId w:val="0"/>
        </w:numPr>
        <w:spacing w:line="240" w:lineRule="auto"/>
        <w:contextualSpacing/>
        <w:rPr>
          <w:rFonts w:ascii="Times New Roman" w:hAnsi="Times New Roman"/>
          <w:b/>
          <w:bCs/>
          <w:color w:val="000000" w:themeColor="text1"/>
          <w:sz w:val="24"/>
        </w:rPr>
      </w:pPr>
    </w:p>
    <w:p w14:paraId="4CB7C4C9" w14:textId="7F281C06" w:rsidR="005A07B5" w:rsidRPr="001E0ADD" w:rsidRDefault="00C642AB" w:rsidP="00FF3EF8">
      <w:pPr>
        <w:pStyle w:val="ListNumber2"/>
        <w:numPr>
          <w:ilvl w:val="0"/>
          <w:numId w:val="0"/>
        </w:numPr>
        <w:spacing w:line="240" w:lineRule="auto"/>
        <w:contextualSpacing/>
        <w:rPr>
          <w:rFonts w:ascii="Times New Roman" w:hAnsi="Times New Roman"/>
          <w:b/>
          <w:bCs/>
          <w:color w:val="000000" w:themeColor="text1"/>
          <w:sz w:val="24"/>
        </w:rPr>
      </w:pPr>
      <w:r w:rsidRPr="001E0ADD">
        <w:rPr>
          <w:rFonts w:ascii="Times New Roman" w:hAnsi="Times New Roman"/>
          <w:b/>
          <w:bCs/>
          <w:color w:val="000000" w:themeColor="text1"/>
          <w:sz w:val="24"/>
        </w:rPr>
        <w:lastRenderedPageBreak/>
        <w:t>Values and Characteristics of the Nursing Student</w:t>
      </w:r>
    </w:p>
    <w:p w14:paraId="4B91F1FF" w14:textId="77777777" w:rsidR="00C642AB" w:rsidRPr="001E0ADD" w:rsidRDefault="00C642AB" w:rsidP="00FF3EF8">
      <w:pPr>
        <w:pStyle w:val="ListNumber2"/>
        <w:numPr>
          <w:ilvl w:val="0"/>
          <w:numId w:val="0"/>
        </w:numPr>
        <w:spacing w:line="240" w:lineRule="auto"/>
        <w:contextualSpacing/>
        <w:rPr>
          <w:rFonts w:ascii="Times New Roman" w:hAnsi="Times New Roman"/>
          <w:b/>
          <w:bCs/>
          <w:color w:val="000000" w:themeColor="text1"/>
          <w:sz w:val="24"/>
        </w:rPr>
      </w:pPr>
    </w:p>
    <w:p w14:paraId="72503CDB" w14:textId="276EDCA6" w:rsidR="00C642AB" w:rsidRPr="001E0ADD" w:rsidRDefault="00C642AB" w:rsidP="00FF3EF8">
      <w:pPr>
        <w:pStyle w:val="ListNumber2"/>
        <w:numPr>
          <w:ilvl w:val="0"/>
          <w:numId w:val="0"/>
        </w:numPr>
        <w:spacing w:line="240" w:lineRule="auto"/>
        <w:contextualSpacing/>
        <w:rPr>
          <w:rFonts w:ascii="Times New Roman" w:hAnsi="Times New Roman"/>
          <w:color w:val="000000" w:themeColor="text1"/>
          <w:sz w:val="24"/>
        </w:rPr>
      </w:pPr>
      <w:r w:rsidRPr="001E0ADD">
        <w:rPr>
          <w:rFonts w:ascii="Times New Roman" w:hAnsi="Times New Roman"/>
          <w:color w:val="000000" w:themeColor="text1"/>
          <w:sz w:val="24"/>
        </w:rPr>
        <w:t>The Nursing Program requires students to adhere to the highest standards of moral, ethical, and professional conduct at all times.  These standards are essential to maintaining a safe, effective, and respectful learning environment and are not optional. Compliance is a condition of continued enrollment in the Nursing Program.</w:t>
      </w:r>
    </w:p>
    <w:p w14:paraId="00085717" w14:textId="77777777" w:rsidR="00C642AB" w:rsidRPr="001E0ADD" w:rsidRDefault="00C642AB" w:rsidP="00FF3EF8">
      <w:pPr>
        <w:pStyle w:val="ListNumber2"/>
        <w:numPr>
          <w:ilvl w:val="0"/>
          <w:numId w:val="0"/>
        </w:numPr>
        <w:spacing w:line="240" w:lineRule="auto"/>
        <w:contextualSpacing/>
        <w:rPr>
          <w:rFonts w:ascii="Times New Roman" w:hAnsi="Times New Roman"/>
          <w:color w:val="000000" w:themeColor="text1"/>
          <w:sz w:val="24"/>
        </w:rPr>
      </w:pPr>
    </w:p>
    <w:p w14:paraId="6EE02BA9" w14:textId="5DF33BFA" w:rsidR="00C642AB" w:rsidRPr="001E0ADD" w:rsidRDefault="00C642AB" w:rsidP="00FF3EF8">
      <w:pPr>
        <w:pStyle w:val="ListNumber2"/>
        <w:numPr>
          <w:ilvl w:val="0"/>
          <w:numId w:val="0"/>
        </w:numPr>
        <w:spacing w:line="240" w:lineRule="auto"/>
        <w:contextualSpacing/>
        <w:rPr>
          <w:rFonts w:ascii="Times New Roman" w:hAnsi="Times New Roman"/>
          <w:color w:val="000000" w:themeColor="text1"/>
          <w:sz w:val="24"/>
        </w:rPr>
      </w:pPr>
      <w:r w:rsidRPr="001E0ADD">
        <w:rPr>
          <w:rFonts w:ascii="Times New Roman" w:hAnsi="Times New Roman"/>
          <w:color w:val="000000" w:themeColor="text1"/>
          <w:sz w:val="24"/>
        </w:rPr>
        <w:t>Students are expected to consistently demonstrate the following values:</w:t>
      </w:r>
    </w:p>
    <w:p w14:paraId="4FA4AA44" w14:textId="77777777" w:rsidR="00C642AB" w:rsidRPr="001E0ADD" w:rsidRDefault="00C642AB" w:rsidP="00FF3EF8">
      <w:pPr>
        <w:pStyle w:val="ListNumber2"/>
        <w:numPr>
          <w:ilvl w:val="0"/>
          <w:numId w:val="0"/>
        </w:numPr>
        <w:spacing w:line="240" w:lineRule="auto"/>
        <w:contextualSpacing/>
        <w:rPr>
          <w:rFonts w:ascii="Times New Roman" w:hAnsi="Times New Roman"/>
          <w:color w:val="000000" w:themeColor="text1"/>
          <w:sz w:val="24"/>
        </w:rPr>
      </w:pPr>
    </w:p>
    <w:p w14:paraId="4CB6AE74" w14:textId="4CC2BF23" w:rsidR="00C642AB" w:rsidRPr="001E0ADD" w:rsidRDefault="00C642AB" w:rsidP="00FF3EF8">
      <w:pPr>
        <w:pStyle w:val="ListNumber2"/>
        <w:numPr>
          <w:ilvl w:val="0"/>
          <w:numId w:val="0"/>
        </w:numPr>
        <w:spacing w:line="240" w:lineRule="auto"/>
        <w:contextualSpacing/>
        <w:rPr>
          <w:rFonts w:ascii="Times New Roman" w:hAnsi="Times New Roman"/>
          <w:b/>
          <w:bCs/>
          <w:color w:val="000000" w:themeColor="text1"/>
          <w:sz w:val="24"/>
        </w:rPr>
      </w:pPr>
      <w:r w:rsidRPr="001E0ADD">
        <w:rPr>
          <w:rFonts w:ascii="Times New Roman" w:hAnsi="Times New Roman"/>
          <w:b/>
          <w:bCs/>
          <w:color w:val="000000" w:themeColor="text1"/>
          <w:sz w:val="24"/>
        </w:rPr>
        <w:t>Core Values</w:t>
      </w:r>
    </w:p>
    <w:p w14:paraId="2EED5437" w14:textId="77777777" w:rsidR="00C642AB" w:rsidRPr="001E0ADD" w:rsidRDefault="00C642AB" w:rsidP="00FF3EF8">
      <w:pPr>
        <w:pStyle w:val="ListNumber2"/>
        <w:numPr>
          <w:ilvl w:val="0"/>
          <w:numId w:val="0"/>
        </w:numPr>
        <w:spacing w:line="240" w:lineRule="auto"/>
        <w:contextualSpacing/>
        <w:rPr>
          <w:rFonts w:ascii="Times New Roman" w:hAnsi="Times New Roman"/>
          <w:b/>
          <w:bCs/>
          <w:color w:val="000000" w:themeColor="text1"/>
          <w:sz w:val="24"/>
        </w:rPr>
      </w:pPr>
    </w:p>
    <w:p w14:paraId="4ACC24CD" w14:textId="4FE0ACE3" w:rsidR="00C642AB" w:rsidRPr="001E0ADD" w:rsidRDefault="00C642AB" w:rsidP="00FF3EF8">
      <w:pPr>
        <w:pStyle w:val="ListNumber2"/>
        <w:numPr>
          <w:ilvl w:val="0"/>
          <w:numId w:val="0"/>
        </w:numPr>
        <w:spacing w:line="240" w:lineRule="auto"/>
        <w:contextualSpacing/>
        <w:rPr>
          <w:rFonts w:ascii="Times New Roman" w:hAnsi="Times New Roman"/>
          <w:b/>
          <w:bCs/>
          <w:color w:val="000000" w:themeColor="text1"/>
          <w:sz w:val="24"/>
        </w:rPr>
      </w:pPr>
      <w:r w:rsidRPr="001E0ADD">
        <w:rPr>
          <w:rFonts w:ascii="Times New Roman" w:hAnsi="Times New Roman"/>
          <w:b/>
          <w:bCs/>
          <w:color w:val="000000" w:themeColor="text1"/>
          <w:sz w:val="24"/>
        </w:rPr>
        <w:t>Professionalism</w:t>
      </w:r>
    </w:p>
    <w:p w14:paraId="5B5C29A9" w14:textId="578EF0F8" w:rsidR="00C642AB" w:rsidRPr="001E0ADD" w:rsidRDefault="00C642AB" w:rsidP="00FF3EF8">
      <w:pPr>
        <w:pStyle w:val="ListNumber2"/>
        <w:numPr>
          <w:ilvl w:val="0"/>
          <w:numId w:val="0"/>
        </w:numPr>
        <w:spacing w:line="240" w:lineRule="auto"/>
        <w:contextualSpacing/>
        <w:rPr>
          <w:rFonts w:ascii="Times New Roman" w:hAnsi="Times New Roman"/>
          <w:color w:val="000000" w:themeColor="text1"/>
          <w:sz w:val="24"/>
        </w:rPr>
      </w:pPr>
      <w:r w:rsidRPr="001E0ADD">
        <w:rPr>
          <w:rFonts w:ascii="Times New Roman" w:hAnsi="Times New Roman"/>
          <w:color w:val="000000" w:themeColor="text1"/>
          <w:sz w:val="24"/>
        </w:rPr>
        <w:t xml:space="preserve">Students are expected to demonstrate professional behavior in all academic, laboratory, and clinical settings.  This includes, but is not limited to, respecting faculty, staff, peers, patients, and clinical personnel; adhering to established policies and procedures; accepting and incorporating constructive feedback; and always maintaining appropriate boundaries. </w:t>
      </w:r>
    </w:p>
    <w:p w14:paraId="75A986C4" w14:textId="77777777" w:rsidR="00C642AB" w:rsidRPr="001E0ADD" w:rsidRDefault="00C642AB" w:rsidP="00FF3EF8">
      <w:pPr>
        <w:pStyle w:val="ListNumber2"/>
        <w:numPr>
          <w:ilvl w:val="0"/>
          <w:numId w:val="0"/>
        </w:numPr>
        <w:spacing w:line="240" w:lineRule="auto"/>
        <w:contextualSpacing/>
        <w:rPr>
          <w:rFonts w:ascii="Times New Roman" w:hAnsi="Times New Roman"/>
          <w:color w:val="000000" w:themeColor="text1"/>
          <w:sz w:val="24"/>
        </w:rPr>
      </w:pPr>
    </w:p>
    <w:p w14:paraId="450B1E54" w14:textId="02113214" w:rsidR="00C642AB" w:rsidRPr="001E0ADD" w:rsidRDefault="00C642AB" w:rsidP="00FF3EF8">
      <w:pPr>
        <w:pStyle w:val="ListNumber2"/>
        <w:numPr>
          <w:ilvl w:val="0"/>
          <w:numId w:val="0"/>
        </w:numPr>
        <w:spacing w:line="240" w:lineRule="auto"/>
        <w:contextualSpacing/>
        <w:rPr>
          <w:rFonts w:ascii="Times New Roman" w:hAnsi="Times New Roman"/>
          <w:color w:val="000000" w:themeColor="text1"/>
          <w:sz w:val="24"/>
        </w:rPr>
      </w:pPr>
      <w:r w:rsidRPr="001E0ADD">
        <w:rPr>
          <w:rFonts w:ascii="Times New Roman" w:hAnsi="Times New Roman"/>
          <w:b/>
          <w:bCs/>
          <w:color w:val="000000" w:themeColor="text1"/>
          <w:sz w:val="24"/>
        </w:rPr>
        <w:t>Community</w:t>
      </w:r>
    </w:p>
    <w:p w14:paraId="6373F98A" w14:textId="78221AC5" w:rsidR="00C642AB" w:rsidRPr="001E0ADD" w:rsidRDefault="00C642AB" w:rsidP="00FF3EF8">
      <w:pPr>
        <w:pStyle w:val="ListNumber2"/>
        <w:numPr>
          <w:ilvl w:val="0"/>
          <w:numId w:val="0"/>
        </w:numPr>
        <w:spacing w:line="240" w:lineRule="auto"/>
        <w:contextualSpacing/>
        <w:rPr>
          <w:rFonts w:ascii="Times New Roman" w:hAnsi="Times New Roman"/>
          <w:color w:val="000000" w:themeColor="text1"/>
          <w:sz w:val="24"/>
        </w:rPr>
      </w:pPr>
      <w:r w:rsidRPr="001E0ADD">
        <w:rPr>
          <w:rFonts w:ascii="Times New Roman" w:hAnsi="Times New Roman"/>
          <w:color w:val="000000" w:themeColor="text1"/>
          <w:sz w:val="24"/>
        </w:rPr>
        <w:t>Students are expected to contribute to a civil and respectful learning environment. Behaviors that disrupt the academic or clinical setting or negatively impact others will not be tolerated.  Students are expected to demonstrate accountability to peers, patients, and the broader community.</w:t>
      </w:r>
    </w:p>
    <w:p w14:paraId="2BF4B91D" w14:textId="77777777" w:rsidR="00C642AB" w:rsidRPr="001E0ADD" w:rsidRDefault="00C642AB" w:rsidP="00FF3EF8">
      <w:pPr>
        <w:pStyle w:val="ListNumber2"/>
        <w:numPr>
          <w:ilvl w:val="0"/>
          <w:numId w:val="0"/>
        </w:numPr>
        <w:spacing w:line="240" w:lineRule="auto"/>
        <w:contextualSpacing/>
        <w:rPr>
          <w:rFonts w:ascii="Times New Roman" w:hAnsi="Times New Roman"/>
          <w:color w:val="000000" w:themeColor="text1"/>
          <w:sz w:val="24"/>
        </w:rPr>
      </w:pPr>
    </w:p>
    <w:p w14:paraId="31086783" w14:textId="5C116250" w:rsidR="00C642AB" w:rsidRPr="001E0ADD" w:rsidRDefault="00C642AB" w:rsidP="00FF3EF8">
      <w:pPr>
        <w:pStyle w:val="ListNumber2"/>
        <w:numPr>
          <w:ilvl w:val="0"/>
          <w:numId w:val="0"/>
        </w:numPr>
        <w:spacing w:line="240" w:lineRule="auto"/>
        <w:contextualSpacing/>
        <w:rPr>
          <w:rFonts w:ascii="Times New Roman" w:hAnsi="Times New Roman"/>
          <w:color w:val="000000" w:themeColor="text1"/>
          <w:sz w:val="24"/>
        </w:rPr>
      </w:pPr>
      <w:r w:rsidRPr="001E0ADD">
        <w:rPr>
          <w:rFonts w:ascii="Times New Roman" w:hAnsi="Times New Roman"/>
          <w:b/>
          <w:bCs/>
          <w:color w:val="000000" w:themeColor="text1"/>
          <w:sz w:val="24"/>
        </w:rPr>
        <w:t>Integrity</w:t>
      </w:r>
    </w:p>
    <w:p w14:paraId="61D08A61" w14:textId="664FF6F1" w:rsidR="00C642AB" w:rsidRPr="001E0ADD" w:rsidRDefault="00C642AB" w:rsidP="00FF3EF8">
      <w:pPr>
        <w:pStyle w:val="ListNumber2"/>
        <w:numPr>
          <w:ilvl w:val="0"/>
          <w:numId w:val="0"/>
        </w:numPr>
        <w:spacing w:line="240" w:lineRule="auto"/>
        <w:contextualSpacing/>
        <w:rPr>
          <w:rFonts w:ascii="Times New Roman" w:hAnsi="Times New Roman"/>
          <w:color w:val="000000" w:themeColor="text1"/>
          <w:sz w:val="24"/>
        </w:rPr>
      </w:pPr>
      <w:r w:rsidRPr="001E0ADD">
        <w:rPr>
          <w:rFonts w:ascii="Times New Roman" w:hAnsi="Times New Roman"/>
          <w:color w:val="000000" w:themeColor="text1"/>
          <w:sz w:val="24"/>
        </w:rPr>
        <w:t>Students must demonstrate honesty and ethical behavior in all academic and clinical activities.  Academic dishonesty, falsification of information, or failure to accept responsibility for one’s actions is strictly prohibited and subject to disciplinary action</w:t>
      </w:r>
      <w:r w:rsidR="001B6352" w:rsidRPr="001E0ADD">
        <w:rPr>
          <w:rFonts w:ascii="Times New Roman" w:hAnsi="Times New Roman"/>
          <w:color w:val="000000" w:themeColor="text1"/>
          <w:sz w:val="24"/>
        </w:rPr>
        <w:t xml:space="preserve">. </w:t>
      </w:r>
    </w:p>
    <w:p w14:paraId="6A80DD62" w14:textId="4739068A" w:rsidR="00C642AB" w:rsidRPr="001E0ADD" w:rsidRDefault="00C642AB" w:rsidP="00FF3EF8">
      <w:pPr>
        <w:pStyle w:val="ListNumber2"/>
        <w:numPr>
          <w:ilvl w:val="0"/>
          <w:numId w:val="0"/>
        </w:numPr>
        <w:spacing w:line="240" w:lineRule="auto"/>
        <w:contextualSpacing/>
        <w:rPr>
          <w:rFonts w:ascii="Times New Roman" w:hAnsi="Times New Roman"/>
          <w:color w:val="000000" w:themeColor="text1"/>
          <w:sz w:val="24"/>
        </w:rPr>
      </w:pPr>
    </w:p>
    <w:p w14:paraId="2C3C11CC" w14:textId="3FA8370D" w:rsidR="001B6352" w:rsidRPr="001E0ADD" w:rsidRDefault="001B6352" w:rsidP="00FF3EF8">
      <w:pPr>
        <w:pStyle w:val="ListNumber2"/>
        <w:numPr>
          <w:ilvl w:val="0"/>
          <w:numId w:val="0"/>
        </w:numPr>
        <w:spacing w:line="240" w:lineRule="auto"/>
        <w:contextualSpacing/>
        <w:rPr>
          <w:rFonts w:ascii="Times New Roman" w:hAnsi="Times New Roman"/>
          <w:color w:val="000000" w:themeColor="text1"/>
          <w:sz w:val="24"/>
        </w:rPr>
      </w:pPr>
      <w:r w:rsidRPr="001E0ADD">
        <w:rPr>
          <w:rFonts w:ascii="Times New Roman" w:hAnsi="Times New Roman"/>
          <w:b/>
          <w:bCs/>
          <w:color w:val="000000" w:themeColor="text1"/>
          <w:sz w:val="24"/>
        </w:rPr>
        <w:t>Compassion</w:t>
      </w:r>
    </w:p>
    <w:p w14:paraId="54482A34" w14:textId="7FD67935" w:rsidR="001B6352" w:rsidRPr="001E0ADD" w:rsidRDefault="001B6352" w:rsidP="00FF3EF8">
      <w:pPr>
        <w:pStyle w:val="ListNumber2"/>
        <w:numPr>
          <w:ilvl w:val="0"/>
          <w:numId w:val="0"/>
        </w:numPr>
        <w:spacing w:line="240" w:lineRule="auto"/>
        <w:contextualSpacing/>
        <w:rPr>
          <w:rFonts w:ascii="Times New Roman" w:hAnsi="Times New Roman"/>
          <w:color w:val="000000" w:themeColor="text1"/>
          <w:sz w:val="24"/>
        </w:rPr>
      </w:pPr>
      <w:r w:rsidRPr="001E0ADD">
        <w:rPr>
          <w:rFonts w:ascii="Times New Roman" w:hAnsi="Times New Roman"/>
          <w:color w:val="000000" w:themeColor="text1"/>
          <w:sz w:val="24"/>
        </w:rPr>
        <w:t>Students are expected to provide safe, empathetic, and patient-centered care.  All patients must be treated with dignity and respect.  Unprofessional or dismissive behavior toward patients or clinical staff will not be tolerated.</w:t>
      </w:r>
    </w:p>
    <w:p w14:paraId="08292BA3" w14:textId="77777777" w:rsidR="001B6352" w:rsidRPr="001E0ADD" w:rsidRDefault="001B6352" w:rsidP="00FF3EF8">
      <w:pPr>
        <w:pStyle w:val="ListNumber2"/>
        <w:numPr>
          <w:ilvl w:val="0"/>
          <w:numId w:val="0"/>
        </w:numPr>
        <w:spacing w:line="240" w:lineRule="auto"/>
        <w:contextualSpacing/>
        <w:rPr>
          <w:rFonts w:ascii="Times New Roman" w:hAnsi="Times New Roman"/>
          <w:color w:val="000000" w:themeColor="text1"/>
          <w:sz w:val="24"/>
        </w:rPr>
      </w:pPr>
    </w:p>
    <w:p w14:paraId="5A9B704F" w14:textId="69B7BB9F" w:rsidR="001B6352" w:rsidRPr="001E0ADD" w:rsidRDefault="001B6352" w:rsidP="00FF3EF8">
      <w:pPr>
        <w:pStyle w:val="ListNumber2"/>
        <w:numPr>
          <w:ilvl w:val="0"/>
          <w:numId w:val="0"/>
        </w:numPr>
        <w:spacing w:line="240" w:lineRule="auto"/>
        <w:contextualSpacing/>
        <w:rPr>
          <w:rFonts w:ascii="Times New Roman" w:hAnsi="Times New Roman"/>
          <w:color w:val="000000" w:themeColor="text1"/>
          <w:sz w:val="24"/>
        </w:rPr>
      </w:pPr>
      <w:r w:rsidRPr="001E0ADD">
        <w:rPr>
          <w:rFonts w:ascii="Times New Roman" w:hAnsi="Times New Roman"/>
          <w:b/>
          <w:bCs/>
          <w:color w:val="000000" w:themeColor="text1"/>
          <w:sz w:val="24"/>
        </w:rPr>
        <w:t>Cultural Competence</w:t>
      </w:r>
    </w:p>
    <w:p w14:paraId="16BFF73D" w14:textId="6685E526" w:rsidR="001B6352" w:rsidRPr="001E0ADD" w:rsidRDefault="001B6352" w:rsidP="00FF3EF8">
      <w:pPr>
        <w:pStyle w:val="ListNumber2"/>
        <w:numPr>
          <w:ilvl w:val="0"/>
          <w:numId w:val="0"/>
        </w:numPr>
        <w:spacing w:line="240" w:lineRule="auto"/>
        <w:contextualSpacing/>
        <w:rPr>
          <w:rFonts w:ascii="Times New Roman" w:hAnsi="Times New Roman"/>
          <w:color w:val="000000" w:themeColor="text1"/>
          <w:sz w:val="24"/>
        </w:rPr>
      </w:pPr>
      <w:r w:rsidRPr="001E0ADD">
        <w:rPr>
          <w:rFonts w:ascii="Times New Roman" w:hAnsi="Times New Roman"/>
          <w:color w:val="000000" w:themeColor="text1"/>
          <w:sz w:val="24"/>
        </w:rPr>
        <w:t xml:space="preserve">Students must provide care that is respectful, inclusive, and free of bias.  Discriminatory behavior or failure to respect diverse populations is inconsistent with professional nursing standards and will result in disciplinary action. </w:t>
      </w:r>
    </w:p>
    <w:p w14:paraId="2C008072" w14:textId="77777777" w:rsidR="001B6352" w:rsidRPr="001E0ADD" w:rsidRDefault="001B6352" w:rsidP="00FF3EF8">
      <w:pPr>
        <w:pStyle w:val="ListNumber2"/>
        <w:numPr>
          <w:ilvl w:val="0"/>
          <w:numId w:val="0"/>
        </w:numPr>
        <w:spacing w:line="240" w:lineRule="auto"/>
        <w:contextualSpacing/>
        <w:rPr>
          <w:rFonts w:ascii="Times New Roman" w:hAnsi="Times New Roman"/>
          <w:color w:val="000000" w:themeColor="text1"/>
          <w:sz w:val="24"/>
        </w:rPr>
      </w:pPr>
    </w:p>
    <w:p w14:paraId="4D66CF8C" w14:textId="430CD5DF" w:rsidR="001B6352" w:rsidRPr="001E0ADD" w:rsidRDefault="001B6352" w:rsidP="00FF3EF8">
      <w:pPr>
        <w:pStyle w:val="ListNumber2"/>
        <w:numPr>
          <w:ilvl w:val="0"/>
          <w:numId w:val="0"/>
        </w:numPr>
        <w:spacing w:line="240" w:lineRule="auto"/>
        <w:contextualSpacing/>
        <w:rPr>
          <w:rFonts w:ascii="Times New Roman" w:hAnsi="Times New Roman"/>
          <w:color w:val="000000" w:themeColor="text1"/>
          <w:sz w:val="24"/>
        </w:rPr>
      </w:pPr>
      <w:r w:rsidRPr="001E0ADD">
        <w:rPr>
          <w:rFonts w:ascii="Times New Roman" w:hAnsi="Times New Roman"/>
          <w:b/>
          <w:bCs/>
          <w:color w:val="000000" w:themeColor="text1"/>
          <w:sz w:val="24"/>
        </w:rPr>
        <w:t>Scholarship</w:t>
      </w:r>
    </w:p>
    <w:p w14:paraId="641D5A35" w14:textId="2665E106" w:rsidR="001B6352" w:rsidRPr="001E0ADD" w:rsidRDefault="001B6352" w:rsidP="00FF3EF8">
      <w:pPr>
        <w:pStyle w:val="ListNumber2"/>
        <w:numPr>
          <w:ilvl w:val="0"/>
          <w:numId w:val="0"/>
        </w:numPr>
        <w:spacing w:line="240" w:lineRule="auto"/>
        <w:contextualSpacing/>
        <w:rPr>
          <w:rFonts w:ascii="Times New Roman" w:hAnsi="Times New Roman"/>
          <w:color w:val="000000" w:themeColor="text1"/>
          <w:sz w:val="24"/>
        </w:rPr>
      </w:pPr>
      <w:r w:rsidRPr="001E0ADD">
        <w:rPr>
          <w:rFonts w:ascii="Times New Roman" w:hAnsi="Times New Roman"/>
          <w:color w:val="000000" w:themeColor="text1"/>
          <w:sz w:val="24"/>
        </w:rPr>
        <w:t xml:space="preserve">Students are responsible for maintaining the knowledge, skills, and clinical judgment necessary for safe practice.  Failure to adequately prepare for clinical or academic responsibilities may result in removal from the learning environment. </w:t>
      </w:r>
    </w:p>
    <w:p w14:paraId="263CB8F5" w14:textId="77777777" w:rsidR="00EE1266" w:rsidRPr="001E0ADD" w:rsidRDefault="00EE1266" w:rsidP="00FF3EF8">
      <w:pPr>
        <w:pStyle w:val="ListNumber2"/>
        <w:numPr>
          <w:ilvl w:val="0"/>
          <w:numId w:val="0"/>
        </w:numPr>
        <w:spacing w:line="240" w:lineRule="auto"/>
        <w:contextualSpacing/>
        <w:rPr>
          <w:rFonts w:ascii="Times New Roman" w:hAnsi="Times New Roman"/>
          <w:color w:val="000000" w:themeColor="text1"/>
          <w:sz w:val="24"/>
        </w:rPr>
      </w:pPr>
    </w:p>
    <w:p w14:paraId="751F25A9" w14:textId="77777777" w:rsidR="00EE1266" w:rsidRPr="001E0ADD" w:rsidRDefault="00EE1266" w:rsidP="00FF3EF8">
      <w:pPr>
        <w:pStyle w:val="ListNumber2"/>
        <w:numPr>
          <w:ilvl w:val="0"/>
          <w:numId w:val="0"/>
        </w:numPr>
        <w:spacing w:line="240" w:lineRule="auto"/>
        <w:contextualSpacing/>
        <w:rPr>
          <w:rFonts w:ascii="Times New Roman" w:hAnsi="Times New Roman"/>
          <w:color w:val="000000" w:themeColor="text1"/>
          <w:sz w:val="24"/>
        </w:rPr>
      </w:pPr>
    </w:p>
    <w:p w14:paraId="2B8752BD" w14:textId="77777777" w:rsidR="00252B20" w:rsidRPr="001E0ADD" w:rsidRDefault="00252B20" w:rsidP="00FF3EF8">
      <w:pPr>
        <w:pStyle w:val="ListNumber2"/>
        <w:numPr>
          <w:ilvl w:val="0"/>
          <w:numId w:val="0"/>
        </w:numPr>
        <w:spacing w:line="240" w:lineRule="auto"/>
        <w:contextualSpacing/>
        <w:rPr>
          <w:rFonts w:ascii="Times New Roman" w:hAnsi="Times New Roman"/>
          <w:color w:val="000000" w:themeColor="text1"/>
          <w:sz w:val="24"/>
        </w:rPr>
      </w:pPr>
    </w:p>
    <w:p w14:paraId="6A8133D0" w14:textId="77777777" w:rsidR="00F75EFA" w:rsidRPr="001E0ADD" w:rsidRDefault="00F75EFA" w:rsidP="00FF3EF8">
      <w:pPr>
        <w:pStyle w:val="ListNumber2"/>
        <w:numPr>
          <w:ilvl w:val="0"/>
          <w:numId w:val="0"/>
        </w:numPr>
        <w:spacing w:line="240" w:lineRule="auto"/>
        <w:contextualSpacing/>
        <w:rPr>
          <w:rFonts w:ascii="Times New Roman" w:hAnsi="Times New Roman"/>
          <w:b/>
          <w:bCs/>
          <w:color w:val="000000" w:themeColor="text1"/>
          <w:sz w:val="24"/>
        </w:rPr>
      </w:pPr>
    </w:p>
    <w:p w14:paraId="63A7329D" w14:textId="696BE01A" w:rsidR="001B6352" w:rsidRPr="001E0ADD" w:rsidRDefault="001B6352" w:rsidP="00FF3EF8">
      <w:pPr>
        <w:pStyle w:val="ListNumber2"/>
        <w:numPr>
          <w:ilvl w:val="0"/>
          <w:numId w:val="0"/>
        </w:numPr>
        <w:spacing w:line="240" w:lineRule="auto"/>
        <w:contextualSpacing/>
        <w:rPr>
          <w:rFonts w:ascii="Times New Roman" w:hAnsi="Times New Roman"/>
          <w:color w:val="000000" w:themeColor="text1"/>
          <w:sz w:val="24"/>
        </w:rPr>
      </w:pPr>
      <w:r w:rsidRPr="001E0ADD">
        <w:rPr>
          <w:rFonts w:ascii="Times New Roman" w:hAnsi="Times New Roman"/>
          <w:b/>
          <w:bCs/>
          <w:color w:val="000000" w:themeColor="text1"/>
          <w:sz w:val="24"/>
        </w:rPr>
        <w:lastRenderedPageBreak/>
        <w:t>Excellence</w:t>
      </w:r>
    </w:p>
    <w:p w14:paraId="49EF8FB3" w14:textId="1A0C24FB" w:rsidR="001B6352" w:rsidRPr="001E0ADD" w:rsidRDefault="001B6352" w:rsidP="00FF3EF8">
      <w:pPr>
        <w:pStyle w:val="ListNumber2"/>
        <w:numPr>
          <w:ilvl w:val="0"/>
          <w:numId w:val="0"/>
        </w:numPr>
        <w:spacing w:line="240" w:lineRule="auto"/>
        <w:contextualSpacing/>
        <w:rPr>
          <w:rFonts w:ascii="Times New Roman" w:hAnsi="Times New Roman"/>
          <w:color w:val="000000" w:themeColor="text1"/>
          <w:sz w:val="24"/>
        </w:rPr>
      </w:pPr>
      <w:r w:rsidRPr="001E0ADD">
        <w:rPr>
          <w:rFonts w:ascii="Times New Roman" w:hAnsi="Times New Roman"/>
          <w:color w:val="000000" w:themeColor="text1"/>
          <w:sz w:val="24"/>
        </w:rPr>
        <w:t xml:space="preserve">Students are expected to meet established performance standards and demonstrate continuous improvement.  Minimum standards are not sufficient when patient safety or professional conduct is at risk. </w:t>
      </w:r>
    </w:p>
    <w:p w14:paraId="7D5BE7BA" w14:textId="77777777" w:rsidR="003F2579" w:rsidRPr="001E0ADD" w:rsidRDefault="003F2579" w:rsidP="00FF3EF8">
      <w:pPr>
        <w:pStyle w:val="ListNumber2"/>
        <w:numPr>
          <w:ilvl w:val="0"/>
          <w:numId w:val="0"/>
        </w:numPr>
        <w:spacing w:line="240" w:lineRule="auto"/>
        <w:contextualSpacing/>
        <w:rPr>
          <w:rFonts w:ascii="Times New Roman" w:hAnsi="Times New Roman"/>
          <w:color w:val="000000" w:themeColor="text1"/>
          <w:sz w:val="24"/>
        </w:rPr>
      </w:pPr>
    </w:p>
    <w:p w14:paraId="28FC2940" w14:textId="4C0DAD60" w:rsidR="003F2579" w:rsidRPr="001E0ADD" w:rsidRDefault="003F2579" w:rsidP="00FF3EF8">
      <w:pPr>
        <w:pStyle w:val="ListNumber2"/>
        <w:numPr>
          <w:ilvl w:val="0"/>
          <w:numId w:val="0"/>
        </w:numPr>
        <w:spacing w:line="240" w:lineRule="auto"/>
        <w:contextualSpacing/>
        <w:rPr>
          <w:rFonts w:ascii="Times New Roman" w:hAnsi="Times New Roman"/>
          <w:color w:val="000000" w:themeColor="text1"/>
          <w:sz w:val="24"/>
        </w:rPr>
      </w:pPr>
      <w:r w:rsidRPr="001E0ADD">
        <w:rPr>
          <w:rFonts w:ascii="Times New Roman" w:hAnsi="Times New Roman"/>
          <w:b/>
          <w:bCs/>
          <w:color w:val="000000" w:themeColor="text1"/>
          <w:sz w:val="24"/>
        </w:rPr>
        <w:t>Regulatory and Legal Expectations</w:t>
      </w:r>
    </w:p>
    <w:p w14:paraId="615C7FCC" w14:textId="77777777" w:rsidR="003F2579" w:rsidRPr="001E0ADD" w:rsidRDefault="003F2579" w:rsidP="00FF3EF8">
      <w:pPr>
        <w:pStyle w:val="ListNumber2"/>
        <w:numPr>
          <w:ilvl w:val="0"/>
          <w:numId w:val="0"/>
        </w:numPr>
        <w:spacing w:line="240" w:lineRule="auto"/>
        <w:contextualSpacing/>
        <w:rPr>
          <w:rFonts w:ascii="Times New Roman" w:hAnsi="Times New Roman"/>
          <w:color w:val="000000" w:themeColor="text1"/>
          <w:sz w:val="24"/>
        </w:rPr>
      </w:pPr>
    </w:p>
    <w:p w14:paraId="6B410F29" w14:textId="04544DD9" w:rsidR="003F2579" w:rsidRPr="001E0ADD" w:rsidRDefault="003F2579" w:rsidP="00FF3EF8">
      <w:pPr>
        <w:pStyle w:val="ListNumber2"/>
        <w:numPr>
          <w:ilvl w:val="0"/>
          <w:numId w:val="0"/>
        </w:numPr>
        <w:spacing w:line="240" w:lineRule="auto"/>
        <w:contextualSpacing/>
        <w:rPr>
          <w:rFonts w:ascii="Times New Roman" w:hAnsi="Times New Roman"/>
          <w:color w:val="000000" w:themeColor="text1"/>
          <w:sz w:val="24"/>
        </w:rPr>
      </w:pPr>
      <w:r w:rsidRPr="001E0ADD">
        <w:rPr>
          <w:rFonts w:ascii="Times New Roman" w:hAnsi="Times New Roman"/>
          <w:color w:val="000000" w:themeColor="text1"/>
          <w:sz w:val="24"/>
        </w:rPr>
        <w:t>The Nursing Program operates under the authority of the Maryland Board of Nursing (MBON). All students are required to comply with the standards outlined in the Maryland Nurse Practice Act and COMAR 10.27.23.</w:t>
      </w:r>
    </w:p>
    <w:p w14:paraId="47C56B06" w14:textId="77777777" w:rsidR="003F2579" w:rsidRPr="001E0ADD" w:rsidRDefault="003F2579" w:rsidP="00FF3EF8">
      <w:pPr>
        <w:pStyle w:val="ListNumber2"/>
        <w:numPr>
          <w:ilvl w:val="0"/>
          <w:numId w:val="0"/>
        </w:numPr>
        <w:spacing w:line="240" w:lineRule="auto"/>
        <w:contextualSpacing/>
        <w:rPr>
          <w:rFonts w:ascii="Times New Roman" w:hAnsi="Times New Roman"/>
          <w:color w:val="000000" w:themeColor="text1"/>
          <w:sz w:val="24"/>
        </w:rPr>
      </w:pPr>
    </w:p>
    <w:p w14:paraId="6AD0FA5D" w14:textId="52B23E12" w:rsidR="003F2579" w:rsidRPr="001E0ADD" w:rsidRDefault="003F2579" w:rsidP="00FF3EF8">
      <w:pPr>
        <w:pStyle w:val="ListNumber2"/>
        <w:numPr>
          <w:ilvl w:val="0"/>
          <w:numId w:val="0"/>
        </w:numPr>
        <w:spacing w:line="240" w:lineRule="auto"/>
        <w:contextualSpacing/>
        <w:rPr>
          <w:rFonts w:ascii="Times New Roman" w:hAnsi="Times New Roman"/>
          <w:color w:val="000000" w:themeColor="text1"/>
          <w:sz w:val="24"/>
        </w:rPr>
      </w:pPr>
      <w:r w:rsidRPr="001E0ADD">
        <w:rPr>
          <w:rFonts w:ascii="Times New Roman" w:hAnsi="Times New Roman"/>
          <w:color w:val="000000" w:themeColor="text1"/>
          <w:sz w:val="24"/>
        </w:rPr>
        <w:t xml:space="preserve">These regulations govern nursing education and practice and establish expectations related to professional conduct, patient safety, and ethical responsibility. Students must understand that failure to meet these standards will impact eligibility for program progression and licensure. </w:t>
      </w:r>
    </w:p>
    <w:p w14:paraId="1D96B997" w14:textId="77777777" w:rsidR="003F2579" w:rsidRPr="001E0ADD" w:rsidRDefault="003F2579" w:rsidP="00FF3EF8">
      <w:pPr>
        <w:pStyle w:val="ListNumber2"/>
        <w:numPr>
          <w:ilvl w:val="0"/>
          <w:numId w:val="0"/>
        </w:numPr>
        <w:spacing w:line="240" w:lineRule="auto"/>
        <w:contextualSpacing/>
        <w:rPr>
          <w:rFonts w:ascii="Times New Roman" w:hAnsi="Times New Roman"/>
          <w:color w:val="000000" w:themeColor="text1"/>
          <w:sz w:val="24"/>
        </w:rPr>
      </w:pPr>
    </w:p>
    <w:p w14:paraId="3F86E5B7" w14:textId="3A7F89CE" w:rsidR="003F2579" w:rsidRPr="001E0ADD" w:rsidRDefault="003F2579" w:rsidP="00FF3EF8">
      <w:pPr>
        <w:pStyle w:val="ListNumber2"/>
        <w:numPr>
          <w:ilvl w:val="0"/>
          <w:numId w:val="0"/>
        </w:numPr>
        <w:spacing w:line="240" w:lineRule="auto"/>
        <w:contextualSpacing/>
        <w:rPr>
          <w:rFonts w:ascii="Times New Roman" w:hAnsi="Times New Roman"/>
          <w:color w:val="000000" w:themeColor="text1"/>
          <w:sz w:val="24"/>
        </w:rPr>
      </w:pPr>
      <w:r w:rsidRPr="001E0ADD">
        <w:rPr>
          <w:rFonts w:ascii="Times New Roman" w:hAnsi="Times New Roman"/>
          <w:b/>
          <w:bCs/>
          <w:color w:val="000000" w:themeColor="text1"/>
          <w:sz w:val="24"/>
        </w:rPr>
        <w:t>Required Standards of Conduct</w:t>
      </w:r>
    </w:p>
    <w:p w14:paraId="45639EBA" w14:textId="77777777" w:rsidR="003F2579" w:rsidRPr="001E0ADD" w:rsidRDefault="003F2579" w:rsidP="00FF3EF8">
      <w:pPr>
        <w:pStyle w:val="ListNumber2"/>
        <w:numPr>
          <w:ilvl w:val="0"/>
          <w:numId w:val="0"/>
        </w:numPr>
        <w:spacing w:line="240" w:lineRule="auto"/>
        <w:contextualSpacing/>
        <w:rPr>
          <w:rFonts w:ascii="Times New Roman" w:hAnsi="Times New Roman"/>
          <w:color w:val="000000" w:themeColor="text1"/>
          <w:sz w:val="24"/>
        </w:rPr>
      </w:pPr>
    </w:p>
    <w:p w14:paraId="6B6925C4" w14:textId="6A208EBF" w:rsidR="003F2579" w:rsidRPr="001E0ADD" w:rsidRDefault="003F2579" w:rsidP="00FF3EF8">
      <w:pPr>
        <w:pStyle w:val="ListNumber2"/>
        <w:numPr>
          <w:ilvl w:val="0"/>
          <w:numId w:val="0"/>
        </w:numPr>
        <w:spacing w:line="240" w:lineRule="auto"/>
        <w:contextualSpacing/>
        <w:rPr>
          <w:rFonts w:ascii="Times New Roman" w:hAnsi="Times New Roman"/>
          <w:color w:val="000000" w:themeColor="text1"/>
          <w:sz w:val="24"/>
        </w:rPr>
      </w:pPr>
      <w:r w:rsidRPr="001E0ADD">
        <w:rPr>
          <w:rFonts w:ascii="Times New Roman" w:hAnsi="Times New Roman"/>
          <w:color w:val="000000" w:themeColor="text1"/>
          <w:sz w:val="24"/>
        </w:rPr>
        <w:t>Students must:</w:t>
      </w:r>
    </w:p>
    <w:p w14:paraId="16F8516F" w14:textId="46860224" w:rsidR="003F2579" w:rsidRPr="001E0ADD" w:rsidRDefault="0077354A" w:rsidP="00036F73">
      <w:pPr>
        <w:pStyle w:val="ListNumber2"/>
        <w:numPr>
          <w:ilvl w:val="0"/>
          <w:numId w:val="29"/>
        </w:numPr>
        <w:spacing w:line="240" w:lineRule="auto"/>
        <w:contextualSpacing/>
        <w:rPr>
          <w:rFonts w:ascii="Times New Roman" w:hAnsi="Times New Roman"/>
          <w:color w:val="000000" w:themeColor="text1"/>
          <w:sz w:val="24"/>
        </w:rPr>
      </w:pPr>
      <w:r w:rsidRPr="001E0ADD">
        <w:rPr>
          <w:rFonts w:ascii="Times New Roman" w:hAnsi="Times New Roman"/>
          <w:color w:val="000000" w:themeColor="text1"/>
          <w:sz w:val="24"/>
        </w:rPr>
        <w:t>Demonstrate good moral and ethical conduct in all settings</w:t>
      </w:r>
    </w:p>
    <w:p w14:paraId="72E6FED7" w14:textId="567D2DE7" w:rsidR="0077354A" w:rsidRPr="001E0ADD" w:rsidRDefault="0077354A" w:rsidP="00036F73">
      <w:pPr>
        <w:pStyle w:val="ListNumber2"/>
        <w:numPr>
          <w:ilvl w:val="0"/>
          <w:numId w:val="29"/>
        </w:numPr>
        <w:spacing w:line="240" w:lineRule="auto"/>
        <w:contextualSpacing/>
        <w:rPr>
          <w:rFonts w:ascii="Times New Roman" w:hAnsi="Times New Roman"/>
          <w:color w:val="000000" w:themeColor="text1"/>
          <w:sz w:val="24"/>
        </w:rPr>
      </w:pPr>
      <w:r w:rsidRPr="001E0ADD">
        <w:rPr>
          <w:rFonts w:ascii="Times New Roman" w:hAnsi="Times New Roman"/>
          <w:color w:val="000000" w:themeColor="text1"/>
          <w:sz w:val="24"/>
        </w:rPr>
        <w:t>Refrain from any form of disrespect, incivility, or insubordination toward faculty, staff, peers, patients, or clinical personnel</w:t>
      </w:r>
    </w:p>
    <w:p w14:paraId="705388F3" w14:textId="21F57E57" w:rsidR="0077354A" w:rsidRPr="001E0ADD" w:rsidRDefault="0077354A" w:rsidP="00036F73">
      <w:pPr>
        <w:pStyle w:val="ListNumber2"/>
        <w:numPr>
          <w:ilvl w:val="0"/>
          <w:numId w:val="29"/>
        </w:numPr>
        <w:spacing w:line="240" w:lineRule="auto"/>
        <w:contextualSpacing/>
        <w:rPr>
          <w:rFonts w:ascii="Times New Roman" w:hAnsi="Times New Roman"/>
          <w:color w:val="000000" w:themeColor="text1"/>
          <w:sz w:val="24"/>
        </w:rPr>
      </w:pPr>
      <w:r w:rsidRPr="001E0ADD">
        <w:rPr>
          <w:rFonts w:ascii="Times New Roman" w:hAnsi="Times New Roman"/>
          <w:color w:val="000000" w:themeColor="text1"/>
          <w:sz w:val="24"/>
        </w:rPr>
        <w:t>Not engage in any act or omission that would constitute grounds for disciplinary action under applicable regulations</w:t>
      </w:r>
    </w:p>
    <w:p w14:paraId="2F68AC5D" w14:textId="2BEDD3F9" w:rsidR="0077354A" w:rsidRPr="001E0ADD" w:rsidRDefault="0077354A" w:rsidP="00036F73">
      <w:pPr>
        <w:pStyle w:val="ListNumber2"/>
        <w:numPr>
          <w:ilvl w:val="0"/>
          <w:numId w:val="29"/>
        </w:numPr>
        <w:spacing w:line="240" w:lineRule="auto"/>
        <w:contextualSpacing/>
        <w:rPr>
          <w:rFonts w:ascii="Times New Roman" w:hAnsi="Times New Roman"/>
          <w:color w:val="000000" w:themeColor="text1"/>
          <w:sz w:val="24"/>
        </w:rPr>
      </w:pPr>
      <w:r w:rsidRPr="001E0ADD">
        <w:rPr>
          <w:rFonts w:ascii="Times New Roman" w:hAnsi="Times New Roman"/>
          <w:color w:val="000000" w:themeColor="text1"/>
          <w:sz w:val="24"/>
        </w:rPr>
        <w:t>Not physically, verbally, or psychologically abuse, neglect, or otherwise harm any individual</w:t>
      </w:r>
    </w:p>
    <w:p w14:paraId="6D710964" w14:textId="132A2494" w:rsidR="0077354A" w:rsidRPr="001E0ADD" w:rsidRDefault="0077354A" w:rsidP="00036F73">
      <w:pPr>
        <w:pStyle w:val="ListNumber2"/>
        <w:numPr>
          <w:ilvl w:val="0"/>
          <w:numId w:val="29"/>
        </w:numPr>
        <w:spacing w:line="240" w:lineRule="auto"/>
        <w:contextualSpacing/>
        <w:rPr>
          <w:rFonts w:ascii="Times New Roman" w:hAnsi="Times New Roman"/>
          <w:color w:val="000000" w:themeColor="text1"/>
          <w:sz w:val="24"/>
        </w:rPr>
      </w:pPr>
      <w:r w:rsidRPr="001E0ADD">
        <w:rPr>
          <w:rFonts w:ascii="Times New Roman" w:hAnsi="Times New Roman"/>
          <w:color w:val="000000" w:themeColor="text1"/>
          <w:sz w:val="24"/>
        </w:rPr>
        <w:t>Not act in any manner that is inconsistent with the health, safety, or welfare of patients or others</w:t>
      </w:r>
    </w:p>
    <w:p w14:paraId="281FE537" w14:textId="0D0EFF2C" w:rsidR="0077354A" w:rsidRPr="001E0ADD" w:rsidRDefault="0077354A" w:rsidP="00036F73">
      <w:pPr>
        <w:pStyle w:val="ListNumber2"/>
        <w:numPr>
          <w:ilvl w:val="0"/>
          <w:numId w:val="29"/>
        </w:numPr>
        <w:spacing w:line="240" w:lineRule="auto"/>
        <w:contextualSpacing/>
        <w:rPr>
          <w:rFonts w:ascii="Times New Roman" w:hAnsi="Times New Roman"/>
          <w:color w:val="000000" w:themeColor="text1"/>
          <w:sz w:val="24"/>
        </w:rPr>
      </w:pPr>
      <w:r w:rsidRPr="001E0ADD">
        <w:rPr>
          <w:rFonts w:ascii="Times New Roman" w:hAnsi="Times New Roman"/>
          <w:color w:val="000000" w:themeColor="text1"/>
          <w:sz w:val="24"/>
        </w:rPr>
        <w:t>Perform all assigned tasks competently and within the scope of practice for a nursing student</w:t>
      </w:r>
    </w:p>
    <w:p w14:paraId="2C1D82E4" w14:textId="1FCD8524" w:rsidR="0077354A" w:rsidRPr="001E0ADD" w:rsidRDefault="0077354A" w:rsidP="0077354A">
      <w:pPr>
        <w:pStyle w:val="ListNumber2"/>
        <w:numPr>
          <w:ilvl w:val="0"/>
          <w:numId w:val="0"/>
        </w:numPr>
        <w:spacing w:line="240" w:lineRule="auto"/>
        <w:contextualSpacing/>
        <w:rPr>
          <w:rFonts w:ascii="Times New Roman" w:hAnsi="Times New Roman"/>
          <w:color w:val="000000" w:themeColor="text1"/>
          <w:sz w:val="24"/>
        </w:rPr>
      </w:pPr>
      <w:r w:rsidRPr="001E0ADD">
        <w:rPr>
          <w:rFonts w:ascii="Times New Roman" w:hAnsi="Times New Roman"/>
          <w:color w:val="000000" w:themeColor="text1"/>
          <w:sz w:val="24"/>
        </w:rPr>
        <w:t xml:space="preserve">Failure to meet these standards will result in disciplinary action, up to and including dismissal from the Nursing Program. </w:t>
      </w:r>
    </w:p>
    <w:p w14:paraId="1640D08A" w14:textId="77777777" w:rsidR="0077354A" w:rsidRPr="001E0ADD" w:rsidRDefault="0077354A" w:rsidP="0077354A">
      <w:pPr>
        <w:pStyle w:val="ListNumber2"/>
        <w:numPr>
          <w:ilvl w:val="0"/>
          <w:numId w:val="0"/>
        </w:numPr>
        <w:spacing w:line="240" w:lineRule="auto"/>
        <w:contextualSpacing/>
        <w:rPr>
          <w:rFonts w:ascii="Times New Roman" w:hAnsi="Times New Roman"/>
          <w:color w:val="000000" w:themeColor="text1"/>
          <w:sz w:val="24"/>
        </w:rPr>
      </w:pPr>
    </w:p>
    <w:p w14:paraId="6D90BA2B" w14:textId="0BD99F9E" w:rsidR="0077354A" w:rsidRPr="001E0ADD" w:rsidRDefault="0077354A" w:rsidP="0077354A">
      <w:pPr>
        <w:pStyle w:val="ListNumber2"/>
        <w:numPr>
          <w:ilvl w:val="0"/>
          <w:numId w:val="0"/>
        </w:numPr>
        <w:spacing w:line="240" w:lineRule="auto"/>
        <w:contextualSpacing/>
        <w:rPr>
          <w:rFonts w:ascii="Times New Roman" w:hAnsi="Times New Roman"/>
          <w:color w:val="000000" w:themeColor="text1"/>
          <w:sz w:val="24"/>
        </w:rPr>
      </w:pPr>
      <w:r w:rsidRPr="001E0ADD">
        <w:rPr>
          <w:rFonts w:ascii="Times New Roman" w:hAnsi="Times New Roman"/>
          <w:b/>
          <w:bCs/>
          <w:color w:val="000000" w:themeColor="text1"/>
          <w:sz w:val="24"/>
        </w:rPr>
        <w:t>Ethical and Professional Responsibilities</w:t>
      </w:r>
    </w:p>
    <w:p w14:paraId="75B847A0" w14:textId="77777777" w:rsidR="0077354A" w:rsidRPr="001E0ADD" w:rsidRDefault="0077354A" w:rsidP="0077354A">
      <w:pPr>
        <w:pStyle w:val="ListNumber2"/>
        <w:numPr>
          <w:ilvl w:val="0"/>
          <w:numId w:val="0"/>
        </w:numPr>
        <w:spacing w:line="240" w:lineRule="auto"/>
        <w:contextualSpacing/>
        <w:rPr>
          <w:rFonts w:ascii="Times New Roman" w:hAnsi="Times New Roman"/>
          <w:color w:val="000000" w:themeColor="text1"/>
          <w:sz w:val="24"/>
        </w:rPr>
      </w:pPr>
    </w:p>
    <w:p w14:paraId="638909AF" w14:textId="4A8E4960" w:rsidR="0077354A" w:rsidRPr="001E0ADD" w:rsidRDefault="0077354A" w:rsidP="0077354A">
      <w:pPr>
        <w:pStyle w:val="ListNumber2"/>
        <w:numPr>
          <w:ilvl w:val="0"/>
          <w:numId w:val="0"/>
        </w:numPr>
        <w:spacing w:line="240" w:lineRule="auto"/>
        <w:contextualSpacing/>
        <w:rPr>
          <w:rFonts w:ascii="Times New Roman" w:hAnsi="Times New Roman"/>
          <w:color w:val="000000" w:themeColor="text1"/>
          <w:sz w:val="24"/>
        </w:rPr>
      </w:pPr>
      <w:r w:rsidRPr="001E0ADD">
        <w:rPr>
          <w:rFonts w:ascii="Times New Roman" w:hAnsi="Times New Roman"/>
          <w:color w:val="000000" w:themeColor="text1"/>
          <w:sz w:val="24"/>
        </w:rPr>
        <w:t>In accordance with professional nursing standards, students shall:</w:t>
      </w:r>
    </w:p>
    <w:p w14:paraId="35068F9B" w14:textId="2E2D9D46" w:rsidR="0077354A" w:rsidRPr="001E0ADD" w:rsidRDefault="0077354A" w:rsidP="00036F73">
      <w:pPr>
        <w:pStyle w:val="ListNumber2"/>
        <w:numPr>
          <w:ilvl w:val="0"/>
          <w:numId w:val="30"/>
        </w:numPr>
        <w:spacing w:line="240" w:lineRule="auto"/>
        <w:contextualSpacing/>
        <w:rPr>
          <w:rFonts w:ascii="Times New Roman" w:hAnsi="Times New Roman"/>
          <w:color w:val="000000" w:themeColor="text1"/>
          <w:sz w:val="24"/>
        </w:rPr>
      </w:pPr>
      <w:r w:rsidRPr="001E0ADD">
        <w:rPr>
          <w:rFonts w:ascii="Times New Roman" w:hAnsi="Times New Roman"/>
          <w:color w:val="000000" w:themeColor="text1"/>
          <w:sz w:val="24"/>
        </w:rPr>
        <w:t>Provide care with respect for human dignity and the uniqueness of each individual, without discrimination</w:t>
      </w:r>
    </w:p>
    <w:p w14:paraId="2E6796F6" w14:textId="7CA0CA2F" w:rsidR="0077354A" w:rsidRPr="001E0ADD" w:rsidRDefault="0077354A" w:rsidP="00036F73">
      <w:pPr>
        <w:pStyle w:val="ListNumber2"/>
        <w:numPr>
          <w:ilvl w:val="0"/>
          <w:numId w:val="30"/>
        </w:numPr>
        <w:spacing w:line="240" w:lineRule="auto"/>
        <w:contextualSpacing/>
        <w:rPr>
          <w:rFonts w:ascii="Times New Roman" w:hAnsi="Times New Roman"/>
          <w:color w:val="000000" w:themeColor="text1"/>
          <w:sz w:val="24"/>
        </w:rPr>
      </w:pPr>
      <w:r w:rsidRPr="001E0ADD">
        <w:rPr>
          <w:rFonts w:ascii="Times New Roman" w:hAnsi="Times New Roman"/>
          <w:color w:val="000000" w:themeColor="text1"/>
          <w:sz w:val="24"/>
        </w:rPr>
        <w:t>Safeguard patient privacy and maintain confidentiality at all times</w:t>
      </w:r>
    </w:p>
    <w:p w14:paraId="316A82A5" w14:textId="613F2D1D" w:rsidR="0077354A" w:rsidRPr="001E0ADD" w:rsidRDefault="0077354A" w:rsidP="00036F73">
      <w:pPr>
        <w:pStyle w:val="ListNumber2"/>
        <w:numPr>
          <w:ilvl w:val="0"/>
          <w:numId w:val="30"/>
        </w:numPr>
        <w:spacing w:line="240" w:lineRule="auto"/>
        <w:contextualSpacing/>
        <w:rPr>
          <w:rFonts w:ascii="Times New Roman" w:hAnsi="Times New Roman"/>
          <w:color w:val="000000" w:themeColor="text1"/>
          <w:sz w:val="24"/>
        </w:rPr>
      </w:pPr>
      <w:r w:rsidRPr="001E0ADD">
        <w:rPr>
          <w:rFonts w:ascii="Times New Roman" w:hAnsi="Times New Roman"/>
          <w:color w:val="000000" w:themeColor="text1"/>
          <w:sz w:val="24"/>
        </w:rPr>
        <w:t>Act to protect patients and the public from unsafe, unethical, or incompetent practices</w:t>
      </w:r>
    </w:p>
    <w:p w14:paraId="13DB2289" w14:textId="52EA3DFB" w:rsidR="0077354A" w:rsidRPr="001E0ADD" w:rsidRDefault="0077354A" w:rsidP="00036F73">
      <w:pPr>
        <w:pStyle w:val="ListNumber2"/>
        <w:numPr>
          <w:ilvl w:val="0"/>
          <w:numId w:val="30"/>
        </w:numPr>
        <w:spacing w:line="240" w:lineRule="auto"/>
        <w:contextualSpacing/>
        <w:rPr>
          <w:rFonts w:ascii="Times New Roman" w:hAnsi="Times New Roman"/>
          <w:color w:val="000000" w:themeColor="text1"/>
          <w:sz w:val="24"/>
        </w:rPr>
      </w:pPr>
      <w:r w:rsidRPr="001E0ADD">
        <w:rPr>
          <w:rFonts w:ascii="Times New Roman" w:hAnsi="Times New Roman"/>
          <w:color w:val="000000" w:themeColor="text1"/>
          <w:sz w:val="24"/>
        </w:rPr>
        <w:t>Promptly report breaches of confidentiality, safety concerns, or unprofessional conduct</w:t>
      </w:r>
    </w:p>
    <w:p w14:paraId="0880DB04" w14:textId="65631D6B" w:rsidR="0077354A" w:rsidRPr="001E0ADD" w:rsidRDefault="0077354A" w:rsidP="00036F73">
      <w:pPr>
        <w:pStyle w:val="ListNumber2"/>
        <w:numPr>
          <w:ilvl w:val="0"/>
          <w:numId w:val="30"/>
        </w:numPr>
        <w:spacing w:line="240" w:lineRule="auto"/>
        <w:contextualSpacing/>
        <w:rPr>
          <w:rFonts w:ascii="Times New Roman" w:hAnsi="Times New Roman"/>
          <w:color w:val="000000" w:themeColor="text1"/>
          <w:sz w:val="24"/>
        </w:rPr>
      </w:pPr>
      <w:r w:rsidRPr="001E0ADD">
        <w:rPr>
          <w:rFonts w:ascii="Times New Roman" w:hAnsi="Times New Roman"/>
          <w:color w:val="000000" w:themeColor="text1"/>
          <w:sz w:val="24"/>
        </w:rPr>
        <w:t>Accept full responsibility and accountability for all nursing judgements, actions, and behaviors</w:t>
      </w:r>
    </w:p>
    <w:p w14:paraId="61ABF94A" w14:textId="42CD843C" w:rsidR="0077354A" w:rsidRDefault="0077354A" w:rsidP="0077354A">
      <w:pPr>
        <w:pStyle w:val="ListNumber2"/>
        <w:numPr>
          <w:ilvl w:val="0"/>
          <w:numId w:val="0"/>
        </w:numPr>
        <w:spacing w:line="240" w:lineRule="auto"/>
        <w:contextualSpacing/>
        <w:rPr>
          <w:rFonts w:ascii="Times New Roman" w:hAnsi="Times New Roman"/>
          <w:color w:val="000000" w:themeColor="text1"/>
          <w:sz w:val="24"/>
        </w:rPr>
      </w:pPr>
      <w:r w:rsidRPr="001E0ADD">
        <w:rPr>
          <w:rFonts w:ascii="Times New Roman" w:hAnsi="Times New Roman"/>
          <w:color w:val="000000" w:themeColor="text1"/>
          <w:sz w:val="24"/>
        </w:rPr>
        <w:t xml:space="preserve">Adherence to these values and standards is mandatory.  Students who fail to meet these expectations are not meeting the professional requirements of the Nursing Program and will be subject to immediate disciplinary action. </w:t>
      </w:r>
    </w:p>
    <w:p w14:paraId="3DEFC4EA" w14:textId="77777777" w:rsidR="001E0ADD" w:rsidRDefault="001E0ADD" w:rsidP="0077354A">
      <w:pPr>
        <w:pStyle w:val="ListNumber2"/>
        <w:numPr>
          <w:ilvl w:val="0"/>
          <w:numId w:val="0"/>
        </w:numPr>
        <w:spacing w:line="240" w:lineRule="auto"/>
        <w:contextualSpacing/>
        <w:rPr>
          <w:rFonts w:ascii="Times New Roman" w:hAnsi="Times New Roman"/>
          <w:color w:val="000000" w:themeColor="text1"/>
          <w:sz w:val="24"/>
        </w:rPr>
      </w:pPr>
    </w:p>
    <w:p w14:paraId="3F824FBC" w14:textId="77777777" w:rsidR="001E0ADD" w:rsidRPr="001E0ADD" w:rsidRDefault="001E0ADD" w:rsidP="001E0ADD">
      <w:pPr>
        <w:pStyle w:val="ListNumber2"/>
        <w:numPr>
          <w:ilvl w:val="0"/>
          <w:numId w:val="0"/>
        </w:numPr>
        <w:contextualSpacing/>
        <w:jc w:val="center"/>
        <w:rPr>
          <w:rFonts w:ascii="Times New Roman" w:hAnsi="Times New Roman"/>
          <w:b/>
          <w:bCs/>
          <w:color w:val="000000" w:themeColor="text1"/>
          <w:sz w:val="24"/>
        </w:rPr>
      </w:pPr>
      <w:r w:rsidRPr="001E0ADD">
        <w:rPr>
          <w:rFonts w:ascii="Times New Roman" w:hAnsi="Times New Roman"/>
          <w:b/>
          <w:bCs/>
          <w:color w:val="000000" w:themeColor="text1"/>
          <w:sz w:val="24"/>
        </w:rPr>
        <w:lastRenderedPageBreak/>
        <w:t>ELIGIBILITY FOR PROFESSIONAL NURSING LICENSURE</w:t>
      </w:r>
    </w:p>
    <w:p w14:paraId="0539AF06" w14:textId="77777777" w:rsidR="001E0ADD" w:rsidRPr="001E0ADD" w:rsidRDefault="001E0ADD" w:rsidP="001E0ADD">
      <w:pPr>
        <w:pStyle w:val="ListNumber2"/>
        <w:numPr>
          <w:ilvl w:val="0"/>
          <w:numId w:val="0"/>
        </w:numPr>
        <w:contextualSpacing/>
        <w:rPr>
          <w:rFonts w:ascii="Times New Roman" w:hAnsi="Times New Roman"/>
          <w:color w:val="000000" w:themeColor="text1"/>
          <w:sz w:val="24"/>
        </w:rPr>
      </w:pPr>
    </w:p>
    <w:p w14:paraId="10FC36D9" w14:textId="77777777" w:rsidR="001E0ADD" w:rsidRPr="00DE0419" w:rsidRDefault="001E0ADD" w:rsidP="001E0ADD">
      <w:pPr>
        <w:pStyle w:val="ListNumber2"/>
        <w:numPr>
          <w:ilvl w:val="0"/>
          <w:numId w:val="0"/>
        </w:numPr>
        <w:contextualSpacing/>
        <w:rPr>
          <w:rFonts w:ascii="Times New Roman" w:hAnsi="Times New Roman"/>
          <w:b/>
          <w:bCs/>
          <w:color w:val="000000" w:themeColor="text1"/>
          <w:sz w:val="24"/>
        </w:rPr>
      </w:pPr>
      <w:r w:rsidRPr="00DE0419">
        <w:rPr>
          <w:rFonts w:ascii="Times New Roman" w:hAnsi="Times New Roman"/>
          <w:b/>
          <w:bCs/>
          <w:color w:val="000000" w:themeColor="text1"/>
          <w:sz w:val="24"/>
        </w:rPr>
        <w:t>§ 8-304. Applications for licenses</w:t>
      </w:r>
    </w:p>
    <w:p w14:paraId="76609DDE" w14:textId="36D0E91E" w:rsidR="001E0ADD" w:rsidRPr="001E0ADD" w:rsidRDefault="001E0ADD" w:rsidP="001E0ADD">
      <w:pPr>
        <w:pStyle w:val="ListNumber2"/>
        <w:numPr>
          <w:ilvl w:val="0"/>
          <w:numId w:val="0"/>
        </w:numPr>
        <w:spacing w:line="240" w:lineRule="auto"/>
        <w:contextualSpacing/>
        <w:rPr>
          <w:rFonts w:ascii="Times New Roman" w:hAnsi="Times New Roman"/>
          <w:color w:val="000000" w:themeColor="text1"/>
          <w:sz w:val="24"/>
        </w:rPr>
      </w:pPr>
      <w:r w:rsidRPr="001E0ADD">
        <w:rPr>
          <w:rFonts w:ascii="Times New Roman" w:hAnsi="Times New Roman"/>
          <w:color w:val="000000" w:themeColor="text1"/>
          <w:sz w:val="24"/>
        </w:rPr>
        <w:t>To apply for a license to practice registered nursing or licensed practical nursing, an applicant shall:</w:t>
      </w:r>
    </w:p>
    <w:p w14:paraId="7CE1D581" w14:textId="77777777" w:rsidR="00DD7769" w:rsidRPr="001E0ADD" w:rsidRDefault="00DD7769" w:rsidP="00DD7769">
      <w:pPr>
        <w:shd w:val="clear" w:color="auto" w:fill="FFFFFF"/>
        <w:textAlignment w:val="baseline"/>
        <w:rPr>
          <w:rFonts w:ascii="Times New Roman" w:hAnsi="Times New Roman"/>
          <w:color w:val="000000" w:themeColor="text1"/>
          <w:szCs w:val="24"/>
        </w:rPr>
      </w:pPr>
      <w:r w:rsidRPr="001E0ADD">
        <w:rPr>
          <w:rStyle w:val="ssbf"/>
          <w:rFonts w:ascii="Times New Roman" w:hAnsi="Times New Roman"/>
          <w:b/>
          <w:bCs/>
          <w:color w:val="000000" w:themeColor="text1"/>
          <w:szCs w:val="24"/>
          <w:bdr w:val="none" w:sz="0" w:space="0" w:color="auto" w:frame="1"/>
        </w:rPr>
        <w:t>(1)</w:t>
      </w:r>
      <w:r w:rsidRPr="001E0ADD">
        <w:rPr>
          <w:rStyle w:val="ssparalabel"/>
          <w:rFonts w:ascii="Times New Roman" w:hAnsi="Times New Roman"/>
          <w:color w:val="000000" w:themeColor="text1"/>
          <w:szCs w:val="24"/>
          <w:bdr w:val="none" w:sz="0" w:space="0" w:color="auto" w:frame="1"/>
        </w:rPr>
        <w:t> </w:t>
      </w:r>
      <w:r w:rsidRPr="001E0ADD">
        <w:rPr>
          <w:rStyle w:val="ssparacontent"/>
          <w:rFonts w:ascii="Times New Roman" w:hAnsi="Times New Roman"/>
          <w:color w:val="000000" w:themeColor="text1"/>
          <w:szCs w:val="24"/>
          <w:bdr w:val="none" w:sz="0" w:space="0" w:color="auto" w:frame="1"/>
        </w:rPr>
        <w:t>Submit to a criminal history record check in accordance with § 8-303 of this subtitle;</w:t>
      </w:r>
    </w:p>
    <w:p w14:paraId="7EC8A607" w14:textId="77777777" w:rsidR="00DD7769" w:rsidRPr="001E0ADD" w:rsidRDefault="00DD7769" w:rsidP="00DD7769">
      <w:pPr>
        <w:shd w:val="clear" w:color="auto" w:fill="FFFFFF"/>
        <w:textAlignment w:val="baseline"/>
        <w:rPr>
          <w:rStyle w:val="ssparacontent"/>
          <w:rFonts w:ascii="Times New Roman" w:hAnsi="Times New Roman"/>
          <w:color w:val="000000" w:themeColor="text1"/>
          <w:szCs w:val="24"/>
        </w:rPr>
      </w:pPr>
      <w:r w:rsidRPr="001E0ADD">
        <w:rPr>
          <w:rStyle w:val="ssbf"/>
          <w:rFonts w:ascii="Times New Roman" w:hAnsi="Times New Roman"/>
          <w:b/>
          <w:bCs/>
          <w:color w:val="000000" w:themeColor="text1"/>
          <w:szCs w:val="24"/>
          <w:bdr w:val="none" w:sz="0" w:space="0" w:color="auto" w:frame="1"/>
        </w:rPr>
        <w:t>(2)</w:t>
      </w:r>
      <w:r w:rsidRPr="001E0ADD">
        <w:rPr>
          <w:rStyle w:val="ssparalabel"/>
          <w:rFonts w:ascii="Times New Roman" w:hAnsi="Times New Roman"/>
          <w:color w:val="000000" w:themeColor="text1"/>
          <w:szCs w:val="24"/>
          <w:bdr w:val="none" w:sz="0" w:space="0" w:color="auto" w:frame="1"/>
        </w:rPr>
        <w:t> </w:t>
      </w:r>
      <w:r w:rsidRPr="001E0ADD">
        <w:rPr>
          <w:rStyle w:val="ssparacontent"/>
          <w:rFonts w:ascii="Times New Roman" w:hAnsi="Times New Roman"/>
          <w:color w:val="000000" w:themeColor="text1"/>
          <w:szCs w:val="24"/>
          <w:bdr w:val="none" w:sz="0" w:space="0" w:color="auto" w:frame="1"/>
        </w:rPr>
        <w:t>Submit to the Board:</w:t>
      </w:r>
    </w:p>
    <w:p w14:paraId="72965798" w14:textId="77777777" w:rsidR="00DD7769" w:rsidRPr="001E0ADD" w:rsidRDefault="00DD7769" w:rsidP="00DD7769">
      <w:pPr>
        <w:shd w:val="clear" w:color="auto" w:fill="FFFFFF"/>
        <w:ind w:firstLine="720"/>
        <w:textAlignment w:val="baseline"/>
        <w:rPr>
          <w:rFonts w:ascii="Times New Roman" w:hAnsi="Times New Roman"/>
          <w:color w:val="000000" w:themeColor="text1"/>
          <w:szCs w:val="24"/>
        </w:rPr>
      </w:pPr>
      <w:r w:rsidRPr="001E0ADD">
        <w:rPr>
          <w:rStyle w:val="ssbf"/>
          <w:rFonts w:ascii="Times New Roman" w:hAnsi="Times New Roman"/>
          <w:b/>
          <w:bCs/>
          <w:color w:val="000000" w:themeColor="text1"/>
          <w:szCs w:val="24"/>
          <w:bdr w:val="none" w:sz="0" w:space="0" w:color="auto" w:frame="1"/>
        </w:rPr>
        <w:t>(</w:t>
      </w:r>
      <w:proofErr w:type="spellStart"/>
      <w:r w:rsidRPr="001E0ADD">
        <w:rPr>
          <w:rStyle w:val="ssbf"/>
          <w:rFonts w:ascii="Times New Roman" w:hAnsi="Times New Roman"/>
          <w:b/>
          <w:bCs/>
          <w:color w:val="000000" w:themeColor="text1"/>
          <w:szCs w:val="24"/>
          <w:bdr w:val="none" w:sz="0" w:space="0" w:color="auto" w:frame="1"/>
        </w:rPr>
        <w:t>i</w:t>
      </w:r>
      <w:proofErr w:type="spellEnd"/>
      <w:r w:rsidRPr="001E0ADD">
        <w:rPr>
          <w:rStyle w:val="ssbf"/>
          <w:rFonts w:ascii="Times New Roman" w:hAnsi="Times New Roman"/>
          <w:b/>
          <w:bCs/>
          <w:color w:val="000000" w:themeColor="text1"/>
          <w:szCs w:val="24"/>
          <w:bdr w:val="none" w:sz="0" w:space="0" w:color="auto" w:frame="1"/>
        </w:rPr>
        <w:t>)</w:t>
      </w:r>
      <w:r w:rsidRPr="001E0ADD">
        <w:rPr>
          <w:rStyle w:val="ssparalabel"/>
          <w:rFonts w:ascii="Times New Roman" w:hAnsi="Times New Roman"/>
          <w:color w:val="000000" w:themeColor="text1"/>
          <w:szCs w:val="24"/>
          <w:bdr w:val="none" w:sz="0" w:space="0" w:color="auto" w:frame="1"/>
        </w:rPr>
        <w:t> </w:t>
      </w:r>
      <w:r w:rsidRPr="001E0ADD">
        <w:rPr>
          <w:rStyle w:val="ssparacontent"/>
          <w:rFonts w:ascii="Times New Roman" w:hAnsi="Times New Roman"/>
          <w:color w:val="000000" w:themeColor="text1"/>
          <w:szCs w:val="24"/>
          <w:bdr w:val="none" w:sz="0" w:space="0" w:color="auto" w:frame="1"/>
        </w:rPr>
        <w:t>An application on the form that the Board requires, including current address;</w:t>
      </w:r>
    </w:p>
    <w:p w14:paraId="0CAB6892" w14:textId="77777777" w:rsidR="00DD7769" w:rsidRPr="001E0ADD" w:rsidRDefault="00DD7769" w:rsidP="00DD7769">
      <w:pPr>
        <w:shd w:val="clear" w:color="auto" w:fill="FFFFFF"/>
        <w:ind w:left="1080" w:hanging="360"/>
        <w:textAlignment w:val="baseline"/>
        <w:rPr>
          <w:rFonts w:ascii="Times New Roman" w:hAnsi="Times New Roman"/>
          <w:color w:val="000000" w:themeColor="text1"/>
          <w:szCs w:val="24"/>
          <w:bdr w:val="none" w:sz="0" w:space="0" w:color="auto" w:frame="1"/>
        </w:rPr>
      </w:pPr>
      <w:r w:rsidRPr="001E0ADD">
        <w:rPr>
          <w:rStyle w:val="ssbf"/>
          <w:rFonts w:ascii="Times New Roman" w:hAnsi="Times New Roman"/>
          <w:b/>
          <w:bCs/>
          <w:color w:val="000000" w:themeColor="text1"/>
          <w:szCs w:val="24"/>
          <w:bdr w:val="none" w:sz="0" w:space="0" w:color="auto" w:frame="1"/>
        </w:rPr>
        <w:t>(ii)</w:t>
      </w:r>
      <w:r w:rsidRPr="001E0ADD">
        <w:rPr>
          <w:rStyle w:val="ssparalabel"/>
          <w:rFonts w:ascii="Times New Roman" w:hAnsi="Times New Roman"/>
          <w:color w:val="000000" w:themeColor="text1"/>
          <w:szCs w:val="24"/>
          <w:bdr w:val="none" w:sz="0" w:space="0" w:color="auto" w:frame="1"/>
        </w:rPr>
        <w:t> </w:t>
      </w:r>
      <w:r w:rsidRPr="001E0ADD">
        <w:rPr>
          <w:rStyle w:val="ssparacontent"/>
          <w:rFonts w:ascii="Times New Roman" w:hAnsi="Times New Roman"/>
          <w:color w:val="000000" w:themeColor="text1"/>
          <w:szCs w:val="24"/>
          <w:bdr w:val="none" w:sz="0" w:space="0" w:color="auto" w:frame="1"/>
        </w:rPr>
        <w:t>Written, verified evidence that the requirement of item (1) of this section is being met or has been met;</w:t>
      </w:r>
    </w:p>
    <w:p w14:paraId="26D75061" w14:textId="77777777" w:rsidR="00DD7769" w:rsidRPr="001E0ADD" w:rsidRDefault="00DD7769" w:rsidP="00DD7769">
      <w:pPr>
        <w:shd w:val="clear" w:color="auto" w:fill="FFFFFF"/>
        <w:ind w:left="1080" w:hanging="360"/>
        <w:textAlignment w:val="baseline"/>
        <w:rPr>
          <w:rFonts w:ascii="Times New Roman" w:hAnsi="Times New Roman"/>
          <w:color w:val="000000" w:themeColor="text1"/>
          <w:szCs w:val="24"/>
          <w:bdr w:val="none" w:sz="0" w:space="0" w:color="auto" w:frame="1"/>
        </w:rPr>
      </w:pPr>
      <w:r w:rsidRPr="001E0ADD">
        <w:rPr>
          <w:rStyle w:val="ssbf"/>
          <w:rFonts w:ascii="Times New Roman" w:hAnsi="Times New Roman"/>
          <w:b/>
          <w:bCs/>
          <w:color w:val="000000" w:themeColor="text1"/>
          <w:szCs w:val="24"/>
          <w:bdr w:val="none" w:sz="0" w:space="0" w:color="auto" w:frame="1"/>
        </w:rPr>
        <w:t>(iii)</w:t>
      </w:r>
      <w:r w:rsidRPr="001E0ADD">
        <w:rPr>
          <w:rStyle w:val="ssparalabel"/>
          <w:rFonts w:ascii="Times New Roman" w:hAnsi="Times New Roman"/>
          <w:color w:val="000000" w:themeColor="text1"/>
          <w:szCs w:val="24"/>
          <w:bdr w:val="none" w:sz="0" w:space="0" w:color="auto" w:frame="1"/>
        </w:rPr>
        <w:t> </w:t>
      </w:r>
      <w:r w:rsidRPr="001E0ADD">
        <w:rPr>
          <w:rStyle w:val="ssparacontent"/>
          <w:rFonts w:ascii="Times New Roman" w:hAnsi="Times New Roman"/>
          <w:color w:val="000000" w:themeColor="text1"/>
          <w:szCs w:val="24"/>
          <w:bdr w:val="none" w:sz="0" w:space="0" w:color="auto" w:frame="1"/>
        </w:rPr>
        <w:t>Written, verified evidence of completion of the appropriate education requirements of § 8-302 of this subtitle; and</w:t>
      </w:r>
    </w:p>
    <w:p w14:paraId="2D335A94" w14:textId="77777777" w:rsidR="00DD7769" w:rsidRPr="001E0ADD" w:rsidRDefault="00DD7769" w:rsidP="00DD7769">
      <w:pPr>
        <w:shd w:val="clear" w:color="auto" w:fill="FFFFFF"/>
        <w:ind w:left="1080" w:hanging="360"/>
        <w:textAlignment w:val="baseline"/>
        <w:rPr>
          <w:rFonts w:ascii="Times New Roman" w:hAnsi="Times New Roman"/>
          <w:color w:val="000000" w:themeColor="text1"/>
          <w:szCs w:val="24"/>
          <w:bdr w:val="none" w:sz="0" w:space="0" w:color="auto" w:frame="1"/>
        </w:rPr>
      </w:pPr>
      <w:r w:rsidRPr="001E0ADD">
        <w:rPr>
          <w:rStyle w:val="ssbf"/>
          <w:rFonts w:ascii="Times New Roman" w:hAnsi="Times New Roman"/>
          <w:b/>
          <w:bCs/>
          <w:color w:val="000000" w:themeColor="text1"/>
          <w:szCs w:val="24"/>
          <w:bdr w:val="none" w:sz="0" w:space="0" w:color="auto" w:frame="1"/>
        </w:rPr>
        <w:t>(iv)</w:t>
      </w:r>
      <w:r w:rsidRPr="001E0ADD">
        <w:rPr>
          <w:rStyle w:val="ssparalabel"/>
          <w:rFonts w:ascii="Times New Roman" w:hAnsi="Times New Roman"/>
          <w:color w:val="000000" w:themeColor="text1"/>
          <w:szCs w:val="24"/>
          <w:bdr w:val="none" w:sz="0" w:space="0" w:color="auto" w:frame="1"/>
        </w:rPr>
        <w:t> </w:t>
      </w:r>
      <w:r w:rsidRPr="001E0ADD">
        <w:rPr>
          <w:rStyle w:val="ssparacontent"/>
          <w:rFonts w:ascii="Times New Roman" w:hAnsi="Times New Roman"/>
          <w:color w:val="000000" w:themeColor="text1"/>
          <w:szCs w:val="24"/>
          <w:bdr w:val="none" w:sz="0" w:space="0" w:color="auto" w:frame="1"/>
        </w:rPr>
        <w:t>Written, verified evidence satisfactory to the Board that the applicant's primary state of residence is Maryland or a state that is not a party state to the Nurse Licensure Compact set forth in Subtitle 7A of this title; and</w:t>
      </w:r>
    </w:p>
    <w:p w14:paraId="2626A23B" w14:textId="77777777" w:rsidR="00DD7769" w:rsidRDefault="00DD7769" w:rsidP="00DD7769">
      <w:pPr>
        <w:shd w:val="clear" w:color="auto" w:fill="FFFFFF"/>
        <w:textAlignment w:val="baseline"/>
        <w:rPr>
          <w:rStyle w:val="ssparacontent"/>
          <w:rFonts w:ascii="Times New Roman" w:hAnsi="Times New Roman"/>
          <w:color w:val="000000" w:themeColor="text1"/>
          <w:szCs w:val="24"/>
          <w:bdr w:val="none" w:sz="0" w:space="0" w:color="auto" w:frame="1"/>
        </w:rPr>
      </w:pPr>
      <w:r w:rsidRPr="001E0ADD">
        <w:rPr>
          <w:rStyle w:val="ssbf"/>
          <w:rFonts w:ascii="Times New Roman" w:hAnsi="Times New Roman"/>
          <w:b/>
          <w:bCs/>
          <w:color w:val="000000" w:themeColor="text1"/>
          <w:szCs w:val="24"/>
          <w:bdr w:val="none" w:sz="0" w:space="0" w:color="auto" w:frame="1"/>
        </w:rPr>
        <w:t>(3)</w:t>
      </w:r>
      <w:r w:rsidRPr="001E0ADD">
        <w:rPr>
          <w:rStyle w:val="ssparalabel"/>
          <w:rFonts w:ascii="Times New Roman" w:hAnsi="Times New Roman"/>
          <w:color w:val="000000" w:themeColor="text1"/>
          <w:szCs w:val="24"/>
          <w:bdr w:val="none" w:sz="0" w:space="0" w:color="auto" w:frame="1"/>
        </w:rPr>
        <w:t> </w:t>
      </w:r>
      <w:proofErr w:type="gramStart"/>
      <w:r w:rsidRPr="001E0ADD">
        <w:rPr>
          <w:rStyle w:val="ssparacontent"/>
          <w:rFonts w:ascii="Times New Roman" w:hAnsi="Times New Roman"/>
          <w:color w:val="000000" w:themeColor="text1"/>
          <w:szCs w:val="24"/>
          <w:bdr w:val="none" w:sz="0" w:space="0" w:color="auto" w:frame="1"/>
        </w:rPr>
        <w:t>Pay to</w:t>
      </w:r>
      <w:proofErr w:type="gramEnd"/>
      <w:r w:rsidRPr="001E0ADD">
        <w:rPr>
          <w:rStyle w:val="ssparacontent"/>
          <w:rFonts w:ascii="Times New Roman" w:hAnsi="Times New Roman"/>
          <w:color w:val="000000" w:themeColor="text1"/>
          <w:szCs w:val="24"/>
          <w:bdr w:val="none" w:sz="0" w:space="0" w:color="auto" w:frame="1"/>
        </w:rPr>
        <w:t xml:space="preserve"> the Board the application fee set by the Board.</w:t>
      </w:r>
    </w:p>
    <w:p w14:paraId="5EDCA092" w14:textId="77777777" w:rsidR="00DE0419" w:rsidRDefault="00DE0419" w:rsidP="00DD7769">
      <w:pPr>
        <w:shd w:val="clear" w:color="auto" w:fill="FFFFFF"/>
        <w:textAlignment w:val="baseline"/>
        <w:rPr>
          <w:rStyle w:val="ssparacontent"/>
          <w:rFonts w:ascii="Times New Roman" w:hAnsi="Times New Roman"/>
          <w:color w:val="000000" w:themeColor="text1"/>
          <w:szCs w:val="24"/>
          <w:bdr w:val="none" w:sz="0" w:space="0" w:color="auto" w:frame="1"/>
        </w:rPr>
      </w:pPr>
    </w:p>
    <w:p w14:paraId="6070657B" w14:textId="14DB2F33" w:rsidR="00DE0419" w:rsidRPr="00DE0419" w:rsidRDefault="00DE0419" w:rsidP="00DD7769">
      <w:pPr>
        <w:shd w:val="clear" w:color="auto" w:fill="FFFFFF"/>
        <w:textAlignment w:val="baseline"/>
        <w:rPr>
          <w:rStyle w:val="ssparacontent"/>
          <w:rFonts w:ascii="Times New Roman" w:hAnsi="Times New Roman"/>
          <w:b/>
          <w:bCs/>
          <w:color w:val="000000" w:themeColor="text1"/>
          <w:szCs w:val="24"/>
          <w:bdr w:val="none" w:sz="0" w:space="0" w:color="auto" w:frame="1"/>
        </w:rPr>
      </w:pPr>
      <w:r w:rsidRPr="00DE0419">
        <w:rPr>
          <w:rStyle w:val="ssparacontent"/>
          <w:rFonts w:ascii="Times New Roman" w:hAnsi="Times New Roman"/>
          <w:b/>
          <w:bCs/>
          <w:color w:val="000000" w:themeColor="text1"/>
          <w:szCs w:val="24"/>
          <w:bdr w:val="none" w:sz="0" w:space="0" w:color="auto" w:frame="1"/>
        </w:rPr>
        <w:t>§ 8-305. Examinations -- Registered nurse or licensed practical nurse</w:t>
      </w:r>
    </w:p>
    <w:p w14:paraId="0FAF345E" w14:textId="77777777" w:rsidR="00DD7769" w:rsidRPr="001E0ADD" w:rsidRDefault="00DD7769" w:rsidP="00284314">
      <w:pPr>
        <w:shd w:val="clear" w:color="auto" w:fill="FFFFFF"/>
        <w:ind w:left="360" w:hanging="360"/>
        <w:textAlignment w:val="baseline"/>
        <w:rPr>
          <w:rFonts w:ascii="Times New Roman" w:hAnsi="Times New Roman"/>
          <w:color w:val="000000" w:themeColor="text1"/>
          <w:szCs w:val="24"/>
        </w:rPr>
      </w:pPr>
      <w:r w:rsidRPr="001E0ADD">
        <w:rPr>
          <w:rStyle w:val="ssbf"/>
          <w:rFonts w:ascii="Times New Roman" w:hAnsi="Times New Roman"/>
          <w:b/>
          <w:bCs/>
          <w:color w:val="000000" w:themeColor="text1"/>
          <w:szCs w:val="24"/>
          <w:bdr w:val="none" w:sz="0" w:space="0" w:color="auto" w:frame="1"/>
        </w:rPr>
        <w:t xml:space="preserve">(a) </w:t>
      </w:r>
      <w:r w:rsidRPr="001E0ADD">
        <w:rPr>
          <w:rStyle w:val="ssbf"/>
          <w:rFonts w:ascii="Times New Roman" w:hAnsi="Times New Roman"/>
          <w:i/>
          <w:iCs/>
          <w:color w:val="000000" w:themeColor="text1"/>
          <w:szCs w:val="24"/>
          <w:bdr w:val="none" w:sz="0" w:space="0" w:color="auto" w:frame="1"/>
        </w:rPr>
        <w:t xml:space="preserve">Right to examination.- </w:t>
      </w:r>
      <w:r w:rsidRPr="001E0ADD">
        <w:rPr>
          <w:rStyle w:val="ssparalabel"/>
          <w:rFonts w:ascii="Times New Roman" w:hAnsi="Times New Roman"/>
          <w:color w:val="000000" w:themeColor="text1"/>
          <w:szCs w:val="24"/>
          <w:bdr w:val="none" w:sz="0" w:space="0" w:color="auto" w:frame="1"/>
        </w:rPr>
        <w:t> </w:t>
      </w:r>
      <w:r w:rsidRPr="001E0ADD">
        <w:rPr>
          <w:rStyle w:val="ssparacontent"/>
          <w:rFonts w:ascii="Times New Roman" w:hAnsi="Times New Roman"/>
          <w:color w:val="000000" w:themeColor="text1"/>
          <w:szCs w:val="24"/>
          <w:bdr w:val="none" w:sz="0" w:space="0" w:color="auto" w:frame="1"/>
        </w:rPr>
        <w:t>Except as otherwise provided in subsection (b) and (c) of this section, an applicant who otherwise qualifies for a license as a registered nurse or as a licensed practical nurse is entitled to be examined for that license as provided in this section.</w:t>
      </w:r>
    </w:p>
    <w:p w14:paraId="4F78B81D" w14:textId="77777777" w:rsidR="00DD7769" w:rsidRPr="001E0ADD" w:rsidRDefault="00DD7769" w:rsidP="00284314">
      <w:pPr>
        <w:shd w:val="clear" w:color="auto" w:fill="FFFFFF"/>
        <w:ind w:left="360" w:hanging="360"/>
        <w:textAlignment w:val="baseline"/>
        <w:rPr>
          <w:rStyle w:val="ssparalabel"/>
          <w:rFonts w:ascii="Times New Roman" w:hAnsi="Times New Roman"/>
          <w:color w:val="000000" w:themeColor="text1"/>
          <w:szCs w:val="24"/>
          <w:bdr w:val="none" w:sz="0" w:space="0" w:color="auto" w:frame="1"/>
        </w:rPr>
      </w:pPr>
      <w:r w:rsidRPr="001E0ADD">
        <w:rPr>
          <w:rStyle w:val="ssbf"/>
          <w:rFonts w:ascii="Times New Roman" w:hAnsi="Times New Roman"/>
          <w:b/>
          <w:bCs/>
          <w:color w:val="000000" w:themeColor="text1"/>
          <w:szCs w:val="24"/>
          <w:bdr w:val="none" w:sz="0" w:space="0" w:color="auto" w:frame="1"/>
        </w:rPr>
        <w:t>(b)</w:t>
      </w:r>
      <w:r w:rsidRPr="001E0ADD">
        <w:rPr>
          <w:rStyle w:val="ssparalabel"/>
          <w:rFonts w:ascii="Times New Roman" w:hAnsi="Times New Roman"/>
          <w:color w:val="000000" w:themeColor="text1"/>
          <w:szCs w:val="24"/>
          <w:bdr w:val="none" w:sz="0" w:space="0" w:color="auto" w:frame="1"/>
        </w:rPr>
        <w:t> </w:t>
      </w:r>
      <w:r w:rsidRPr="001E0ADD">
        <w:rPr>
          <w:rStyle w:val="ssparalabel"/>
          <w:rFonts w:ascii="Times New Roman" w:hAnsi="Times New Roman"/>
          <w:i/>
          <w:iCs/>
          <w:color w:val="000000" w:themeColor="text1"/>
          <w:szCs w:val="24"/>
          <w:bdr w:val="none" w:sz="0" w:space="0" w:color="auto" w:frame="1"/>
        </w:rPr>
        <w:t xml:space="preserve">Party state of the Nurse Licensure Compact.- </w:t>
      </w:r>
      <w:r w:rsidRPr="001E0ADD">
        <w:rPr>
          <w:rStyle w:val="ssparalabel"/>
          <w:rFonts w:ascii="Times New Roman" w:hAnsi="Times New Roman"/>
          <w:color w:val="000000" w:themeColor="text1"/>
          <w:szCs w:val="24"/>
          <w:bdr w:val="none" w:sz="0" w:space="0" w:color="auto" w:frame="1"/>
        </w:rPr>
        <w:t>An applicant whose primary state of residence is party state of the Nurse Licensure Compact set forth in Subtitle 7A of this article, other than Maryland, is not entitled to be examined for a license as a registered nurse or licensed practical nurse in the State.</w:t>
      </w:r>
    </w:p>
    <w:p w14:paraId="653C12B0" w14:textId="77777777" w:rsidR="00DD7769" w:rsidRPr="001E0ADD" w:rsidRDefault="00DD7769" w:rsidP="00284314">
      <w:pPr>
        <w:shd w:val="clear" w:color="auto" w:fill="FFFFFF"/>
        <w:ind w:left="360" w:hanging="360"/>
        <w:textAlignment w:val="baseline"/>
        <w:rPr>
          <w:rStyle w:val="ssparacontent"/>
          <w:rFonts w:ascii="Times New Roman" w:hAnsi="Times New Roman"/>
          <w:color w:val="000000" w:themeColor="text1"/>
          <w:szCs w:val="24"/>
          <w:bdr w:val="none" w:sz="0" w:space="0" w:color="auto" w:frame="1"/>
        </w:rPr>
      </w:pPr>
      <w:r w:rsidRPr="001E0ADD">
        <w:rPr>
          <w:rStyle w:val="ssparacontent"/>
          <w:rFonts w:ascii="Times New Roman" w:hAnsi="Times New Roman"/>
          <w:b/>
          <w:bCs/>
          <w:color w:val="000000" w:themeColor="text1"/>
          <w:szCs w:val="24"/>
          <w:bdr w:val="none" w:sz="0" w:space="0" w:color="auto" w:frame="1"/>
        </w:rPr>
        <w:t xml:space="preserve">(c) </w:t>
      </w:r>
      <w:r w:rsidRPr="001E0ADD">
        <w:rPr>
          <w:rStyle w:val="ssparacontent"/>
          <w:rFonts w:ascii="Times New Roman" w:hAnsi="Times New Roman"/>
          <w:i/>
          <w:iCs/>
          <w:color w:val="000000" w:themeColor="text1"/>
          <w:szCs w:val="24"/>
          <w:bdr w:val="none" w:sz="0" w:space="0" w:color="auto" w:frame="1"/>
        </w:rPr>
        <w:t xml:space="preserve">Denial of right to examination.- </w:t>
      </w:r>
      <w:r w:rsidRPr="001E0ADD">
        <w:rPr>
          <w:rStyle w:val="ssparacontent"/>
          <w:rFonts w:ascii="Times New Roman" w:hAnsi="Times New Roman"/>
          <w:color w:val="000000" w:themeColor="text1"/>
          <w:szCs w:val="24"/>
          <w:bdr w:val="none" w:sz="0" w:space="0" w:color="auto" w:frame="1"/>
        </w:rPr>
        <w:t>Subject to the hearing provisions of § 8-317 of this subtitle, the Board may deny the right to be examined for a license as a registered nurse or as a licensed practical nurse to any applicant who is found to have violated any provision of § 8-316 of this subtitle.</w:t>
      </w:r>
    </w:p>
    <w:p w14:paraId="4CA5E831" w14:textId="77777777" w:rsidR="00DD7769" w:rsidRPr="001E0ADD" w:rsidRDefault="00DD7769" w:rsidP="00DD7769">
      <w:pPr>
        <w:shd w:val="clear" w:color="auto" w:fill="FFFFFF"/>
        <w:textAlignment w:val="baseline"/>
        <w:rPr>
          <w:rStyle w:val="ssparacontent"/>
          <w:rFonts w:ascii="Times New Roman" w:hAnsi="Times New Roman"/>
          <w:i/>
          <w:iCs/>
          <w:color w:val="000000" w:themeColor="text1"/>
          <w:szCs w:val="24"/>
          <w:bdr w:val="none" w:sz="0" w:space="0" w:color="auto" w:frame="1"/>
        </w:rPr>
      </w:pPr>
      <w:r w:rsidRPr="001E0ADD">
        <w:rPr>
          <w:rStyle w:val="ssparacontent"/>
          <w:rFonts w:ascii="Times New Roman" w:hAnsi="Times New Roman"/>
          <w:b/>
          <w:bCs/>
          <w:color w:val="000000" w:themeColor="text1"/>
          <w:szCs w:val="24"/>
          <w:bdr w:val="none" w:sz="0" w:space="0" w:color="auto" w:frame="1"/>
        </w:rPr>
        <w:t xml:space="preserve">(d) </w:t>
      </w:r>
      <w:r w:rsidRPr="001E0ADD">
        <w:rPr>
          <w:rStyle w:val="ssparacontent"/>
          <w:rFonts w:ascii="Times New Roman" w:hAnsi="Times New Roman"/>
          <w:i/>
          <w:iCs/>
          <w:color w:val="000000" w:themeColor="text1"/>
          <w:szCs w:val="24"/>
          <w:bdr w:val="none" w:sz="0" w:space="0" w:color="auto" w:frame="1"/>
        </w:rPr>
        <w:t>Inactive license.-</w:t>
      </w:r>
    </w:p>
    <w:p w14:paraId="13C97C1E" w14:textId="77777777" w:rsidR="00DD7769" w:rsidRPr="001E0ADD" w:rsidRDefault="00DD7769" w:rsidP="00DD7769">
      <w:pPr>
        <w:shd w:val="clear" w:color="auto" w:fill="FFFFFF"/>
        <w:textAlignment w:val="baseline"/>
        <w:rPr>
          <w:rStyle w:val="ssparacontent"/>
          <w:rFonts w:ascii="Times New Roman" w:hAnsi="Times New Roman"/>
          <w:color w:val="000000" w:themeColor="text1"/>
          <w:szCs w:val="24"/>
          <w:bdr w:val="none" w:sz="0" w:space="0" w:color="auto" w:frame="1"/>
        </w:rPr>
      </w:pPr>
      <w:r w:rsidRPr="001E0ADD">
        <w:rPr>
          <w:rStyle w:val="ssparacontent"/>
          <w:rFonts w:ascii="Times New Roman" w:hAnsi="Times New Roman"/>
          <w:i/>
          <w:iCs/>
          <w:color w:val="000000" w:themeColor="text1"/>
          <w:szCs w:val="24"/>
          <w:bdr w:val="none" w:sz="0" w:space="0" w:color="auto" w:frame="1"/>
        </w:rPr>
        <w:t xml:space="preserve">     </w:t>
      </w:r>
      <w:r w:rsidRPr="001E0ADD">
        <w:rPr>
          <w:rStyle w:val="ssparacontent"/>
          <w:rFonts w:ascii="Times New Roman" w:hAnsi="Times New Roman"/>
          <w:color w:val="000000" w:themeColor="text1"/>
          <w:szCs w:val="24"/>
          <w:bdr w:val="none" w:sz="0" w:space="0" w:color="auto" w:frame="1"/>
        </w:rPr>
        <w:t>(1) In this subsection, “preceptorship  program’ means:</w:t>
      </w:r>
    </w:p>
    <w:p w14:paraId="33AB35FC" w14:textId="77777777" w:rsidR="00DD7769" w:rsidRPr="001E0ADD" w:rsidRDefault="00DD7769" w:rsidP="00284314">
      <w:pPr>
        <w:shd w:val="clear" w:color="auto" w:fill="FFFFFF"/>
        <w:ind w:left="900" w:hanging="900"/>
        <w:textAlignment w:val="baseline"/>
        <w:rPr>
          <w:rStyle w:val="ssparacontent"/>
          <w:rFonts w:ascii="Times New Roman" w:hAnsi="Times New Roman"/>
          <w:color w:val="000000" w:themeColor="text1"/>
          <w:szCs w:val="24"/>
          <w:bdr w:val="none" w:sz="0" w:space="0" w:color="auto" w:frame="1"/>
        </w:rPr>
      </w:pPr>
      <w:r w:rsidRPr="001E0ADD">
        <w:rPr>
          <w:rStyle w:val="ssparacontent"/>
          <w:rFonts w:ascii="Times New Roman" w:hAnsi="Times New Roman"/>
          <w:color w:val="000000" w:themeColor="text1"/>
          <w:szCs w:val="24"/>
          <w:bdr w:val="none" w:sz="0" w:space="0" w:color="auto" w:frame="1"/>
        </w:rPr>
        <w:t xml:space="preserve">           (</w:t>
      </w:r>
      <w:proofErr w:type="spellStart"/>
      <w:r w:rsidRPr="001E0ADD">
        <w:rPr>
          <w:rStyle w:val="ssparacontent"/>
          <w:rFonts w:ascii="Times New Roman" w:hAnsi="Times New Roman"/>
          <w:color w:val="000000" w:themeColor="text1"/>
          <w:szCs w:val="24"/>
          <w:bdr w:val="none" w:sz="0" w:space="0" w:color="auto" w:frame="1"/>
        </w:rPr>
        <w:t>i</w:t>
      </w:r>
      <w:proofErr w:type="spellEnd"/>
      <w:r w:rsidRPr="001E0ADD">
        <w:rPr>
          <w:rStyle w:val="ssparacontent"/>
          <w:rFonts w:ascii="Times New Roman" w:hAnsi="Times New Roman"/>
          <w:color w:val="000000" w:themeColor="text1"/>
          <w:szCs w:val="24"/>
          <w:bdr w:val="none" w:sz="0" w:space="0" w:color="auto" w:frame="1"/>
        </w:rPr>
        <w:t>) An organized system of clinical experience that pairs a nursing student enrolled in a nursing education program that is recognized by the Board with a registered nurse who meets the qualifications as a preceptor for the purpose of attaining specified learning objectives; or</w:t>
      </w:r>
    </w:p>
    <w:p w14:paraId="4A42C908" w14:textId="77777777" w:rsidR="00DD7769" w:rsidRPr="001E0ADD" w:rsidRDefault="00DD7769" w:rsidP="00284314">
      <w:pPr>
        <w:shd w:val="clear" w:color="auto" w:fill="FFFFFF"/>
        <w:ind w:left="900" w:hanging="900"/>
        <w:textAlignment w:val="baseline"/>
        <w:rPr>
          <w:rStyle w:val="ssparacontent"/>
          <w:rFonts w:ascii="Times New Roman" w:hAnsi="Times New Roman"/>
          <w:color w:val="000000" w:themeColor="text1"/>
          <w:szCs w:val="24"/>
          <w:bdr w:val="none" w:sz="0" w:space="0" w:color="auto" w:frame="1"/>
        </w:rPr>
      </w:pPr>
      <w:r w:rsidRPr="001E0ADD">
        <w:rPr>
          <w:rStyle w:val="ssparacontent"/>
          <w:rFonts w:ascii="Times New Roman" w:hAnsi="Times New Roman"/>
          <w:color w:val="000000" w:themeColor="text1"/>
          <w:szCs w:val="24"/>
          <w:bdr w:val="none" w:sz="0" w:space="0" w:color="auto" w:frame="1"/>
        </w:rPr>
        <w:t xml:space="preserve">           (ii) An individualized and supervised clinical experience offered by  an institution employing nurses that complies with the requirements for temporary licensure for the purpose of facilitating an inactive license to return to active practice in accordance with the requirements of paragraph (2) of this subsection.</w:t>
      </w:r>
    </w:p>
    <w:p w14:paraId="7F27127E" w14:textId="77777777" w:rsidR="00DD7769" w:rsidRPr="001E0ADD" w:rsidRDefault="00DD7769" w:rsidP="00284314">
      <w:pPr>
        <w:shd w:val="clear" w:color="auto" w:fill="FFFFFF"/>
        <w:ind w:left="540" w:hanging="540"/>
        <w:textAlignment w:val="baseline"/>
        <w:rPr>
          <w:rStyle w:val="ssparacontent"/>
          <w:rFonts w:ascii="Times New Roman" w:hAnsi="Times New Roman"/>
          <w:color w:val="000000" w:themeColor="text1"/>
          <w:szCs w:val="24"/>
          <w:bdr w:val="none" w:sz="0" w:space="0" w:color="auto" w:frame="1"/>
        </w:rPr>
      </w:pPr>
      <w:r w:rsidRPr="001E0ADD">
        <w:rPr>
          <w:rStyle w:val="ssparacontent"/>
          <w:rFonts w:ascii="Times New Roman" w:hAnsi="Times New Roman"/>
          <w:color w:val="000000" w:themeColor="text1"/>
          <w:szCs w:val="24"/>
          <w:bdr w:val="none" w:sz="0" w:space="0" w:color="auto" w:frame="1"/>
        </w:rPr>
        <w:t xml:space="preserve">     (2) An applicant whose nursing education program was completed 5 or more years prior to passing the licensure examination and who has not practice for at last 1,000 hours in the previous 5 years may only be issued an inactive license until submission </w:t>
      </w:r>
      <w:proofErr w:type="spellStart"/>
      <w:r w:rsidRPr="001E0ADD">
        <w:rPr>
          <w:rStyle w:val="ssparacontent"/>
          <w:rFonts w:ascii="Times New Roman" w:hAnsi="Times New Roman"/>
          <w:color w:val="000000" w:themeColor="text1"/>
          <w:szCs w:val="24"/>
          <w:bdr w:val="none" w:sz="0" w:space="0" w:color="auto" w:frame="1"/>
        </w:rPr>
        <w:t>too</w:t>
      </w:r>
      <w:proofErr w:type="spellEnd"/>
      <w:r w:rsidRPr="001E0ADD">
        <w:rPr>
          <w:rStyle w:val="ssparacontent"/>
          <w:rFonts w:ascii="Times New Roman" w:hAnsi="Times New Roman"/>
          <w:color w:val="000000" w:themeColor="text1"/>
          <w:szCs w:val="24"/>
          <w:bdr w:val="none" w:sz="0" w:space="0" w:color="auto" w:frame="1"/>
        </w:rPr>
        <w:t xml:space="preserve"> the Board of satisfactory evidence that the applicant has successfully completed:</w:t>
      </w:r>
    </w:p>
    <w:p w14:paraId="18FD5CC5" w14:textId="77777777" w:rsidR="00DD7769" w:rsidRPr="001E0ADD" w:rsidRDefault="00DD7769" w:rsidP="00DD7769">
      <w:pPr>
        <w:shd w:val="clear" w:color="auto" w:fill="FFFFFF"/>
        <w:textAlignment w:val="baseline"/>
        <w:rPr>
          <w:rStyle w:val="ssparacontent"/>
          <w:rFonts w:ascii="Times New Roman" w:hAnsi="Times New Roman"/>
          <w:color w:val="000000" w:themeColor="text1"/>
          <w:szCs w:val="24"/>
          <w:bdr w:val="none" w:sz="0" w:space="0" w:color="auto" w:frame="1"/>
        </w:rPr>
      </w:pPr>
      <w:r w:rsidRPr="001E0ADD">
        <w:rPr>
          <w:rStyle w:val="ssparacontent"/>
          <w:rFonts w:ascii="Times New Roman" w:hAnsi="Times New Roman"/>
          <w:color w:val="000000" w:themeColor="text1"/>
          <w:szCs w:val="24"/>
          <w:bdr w:val="none" w:sz="0" w:space="0" w:color="auto" w:frame="1"/>
        </w:rPr>
        <w:t xml:space="preserve">          (</w:t>
      </w:r>
      <w:proofErr w:type="spellStart"/>
      <w:r w:rsidRPr="001E0ADD">
        <w:rPr>
          <w:rStyle w:val="ssparacontent"/>
          <w:rFonts w:ascii="Times New Roman" w:hAnsi="Times New Roman"/>
          <w:color w:val="000000" w:themeColor="text1"/>
          <w:szCs w:val="24"/>
          <w:bdr w:val="none" w:sz="0" w:space="0" w:color="auto" w:frame="1"/>
        </w:rPr>
        <w:t>i</w:t>
      </w:r>
      <w:proofErr w:type="spellEnd"/>
      <w:r w:rsidRPr="001E0ADD">
        <w:rPr>
          <w:rStyle w:val="ssparacontent"/>
          <w:rFonts w:ascii="Times New Roman" w:hAnsi="Times New Roman"/>
          <w:color w:val="000000" w:themeColor="text1"/>
          <w:szCs w:val="24"/>
          <w:bdr w:val="none" w:sz="0" w:space="0" w:color="auto" w:frame="1"/>
        </w:rPr>
        <w:t>) A nursing review course approved by the Board; or</w:t>
      </w:r>
    </w:p>
    <w:p w14:paraId="4ADCA1BF" w14:textId="77777777" w:rsidR="00DD7769" w:rsidRPr="001E0ADD" w:rsidRDefault="00DD7769" w:rsidP="00DD7769">
      <w:pPr>
        <w:shd w:val="clear" w:color="auto" w:fill="FFFFFF"/>
        <w:textAlignment w:val="baseline"/>
        <w:rPr>
          <w:rStyle w:val="ssparacontent"/>
          <w:rFonts w:ascii="Times New Roman" w:hAnsi="Times New Roman"/>
          <w:color w:val="000000" w:themeColor="text1"/>
          <w:szCs w:val="24"/>
          <w:bdr w:val="none" w:sz="0" w:space="0" w:color="auto" w:frame="1"/>
        </w:rPr>
      </w:pPr>
      <w:r w:rsidRPr="001E0ADD">
        <w:rPr>
          <w:rStyle w:val="ssparacontent"/>
          <w:rFonts w:ascii="Times New Roman" w:hAnsi="Times New Roman"/>
          <w:color w:val="000000" w:themeColor="text1"/>
          <w:szCs w:val="24"/>
          <w:bdr w:val="none" w:sz="0" w:space="0" w:color="auto" w:frame="1"/>
        </w:rPr>
        <w:t xml:space="preserve">         (ii) A preceptorship program approved by the Board.</w:t>
      </w:r>
    </w:p>
    <w:p w14:paraId="0D35EE5D" w14:textId="77777777" w:rsidR="00DD7769" w:rsidRPr="001E0ADD" w:rsidRDefault="00DD7769" w:rsidP="00DD7769">
      <w:pPr>
        <w:shd w:val="clear" w:color="auto" w:fill="FFFFFF"/>
        <w:textAlignment w:val="baseline"/>
        <w:rPr>
          <w:rStyle w:val="ssparacontent"/>
          <w:rFonts w:ascii="Times New Roman" w:hAnsi="Times New Roman"/>
          <w:i/>
          <w:iCs/>
          <w:color w:val="000000" w:themeColor="text1"/>
          <w:szCs w:val="24"/>
          <w:bdr w:val="none" w:sz="0" w:space="0" w:color="auto" w:frame="1"/>
        </w:rPr>
      </w:pPr>
      <w:r w:rsidRPr="001E0ADD">
        <w:rPr>
          <w:rStyle w:val="ssparacontent"/>
          <w:rFonts w:ascii="Times New Roman" w:hAnsi="Times New Roman"/>
          <w:b/>
          <w:bCs/>
          <w:color w:val="000000" w:themeColor="text1"/>
          <w:szCs w:val="24"/>
          <w:bdr w:val="none" w:sz="0" w:space="0" w:color="auto" w:frame="1"/>
        </w:rPr>
        <w:t xml:space="preserve">(e) </w:t>
      </w:r>
      <w:r w:rsidRPr="001E0ADD">
        <w:rPr>
          <w:rStyle w:val="ssparacontent"/>
          <w:rFonts w:ascii="Times New Roman" w:hAnsi="Times New Roman"/>
          <w:i/>
          <w:iCs/>
          <w:color w:val="000000" w:themeColor="text1"/>
          <w:szCs w:val="24"/>
          <w:bdr w:val="none" w:sz="0" w:space="0" w:color="auto" w:frame="1"/>
        </w:rPr>
        <w:t xml:space="preserve">Reexamination.- </w:t>
      </w:r>
    </w:p>
    <w:p w14:paraId="69060E52" w14:textId="77777777" w:rsidR="00DD7769" w:rsidRPr="001E0ADD" w:rsidRDefault="00DD7769" w:rsidP="00284314">
      <w:pPr>
        <w:shd w:val="clear" w:color="auto" w:fill="FFFFFF"/>
        <w:ind w:left="540" w:hanging="540"/>
        <w:textAlignment w:val="baseline"/>
        <w:rPr>
          <w:rStyle w:val="ssparacontent"/>
          <w:rFonts w:ascii="Times New Roman" w:hAnsi="Times New Roman"/>
          <w:color w:val="000000" w:themeColor="text1"/>
          <w:szCs w:val="24"/>
          <w:bdr w:val="none" w:sz="0" w:space="0" w:color="auto" w:frame="1"/>
        </w:rPr>
      </w:pPr>
      <w:r w:rsidRPr="001E0ADD">
        <w:rPr>
          <w:rStyle w:val="ssparacontent"/>
          <w:rFonts w:ascii="Times New Roman" w:hAnsi="Times New Roman"/>
          <w:i/>
          <w:iCs/>
          <w:color w:val="000000" w:themeColor="text1"/>
          <w:szCs w:val="24"/>
          <w:bdr w:val="none" w:sz="0" w:space="0" w:color="auto" w:frame="1"/>
        </w:rPr>
        <w:lastRenderedPageBreak/>
        <w:t xml:space="preserve">     </w:t>
      </w:r>
      <w:r w:rsidRPr="001E0ADD">
        <w:rPr>
          <w:rStyle w:val="ssparacontent"/>
          <w:rFonts w:ascii="Times New Roman" w:hAnsi="Times New Roman"/>
          <w:color w:val="000000" w:themeColor="text1"/>
          <w:szCs w:val="24"/>
          <w:bdr w:val="none" w:sz="0" w:space="0" w:color="auto" w:frame="1"/>
        </w:rPr>
        <w:t>(1)  Except as provided in paragraph (2) of this subsection, an applicant who fails an examination may retake the examination if the applicant pays the reexamination fee set by the Board for each reexamination.</w:t>
      </w:r>
    </w:p>
    <w:p w14:paraId="286043E5" w14:textId="77777777" w:rsidR="00DD7769" w:rsidRPr="001E0ADD" w:rsidRDefault="00DD7769" w:rsidP="00284314">
      <w:pPr>
        <w:shd w:val="clear" w:color="auto" w:fill="FFFFFF"/>
        <w:ind w:left="540" w:hanging="540"/>
        <w:textAlignment w:val="baseline"/>
        <w:rPr>
          <w:rFonts w:ascii="Times New Roman" w:hAnsi="Times New Roman"/>
          <w:color w:val="000000" w:themeColor="text1"/>
          <w:szCs w:val="24"/>
        </w:rPr>
      </w:pPr>
      <w:r w:rsidRPr="001E0ADD">
        <w:rPr>
          <w:rStyle w:val="ssparacontent"/>
          <w:rFonts w:ascii="Times New Roman" w:hAnsi="Times New Roman"/>
          <w:color w:val="000000" w:themeColor="text1"/>
          <w:szCs w:val="24"/>
          <w:bdr w:val="none" w:sz="0" w:space="0" w:color="auto" w:frame="1"/>
        </w:rPr>
        <w:t xml:space="preserve">      (2)  The Board, by rule or regulation, may limit the number of times that an applicant may be reexamined after two failures and may limit the interval of time between reexaminations.</w:t>
      </w:r>
    </w:p>
    <w:p w14:paraId="10197572" w14:textId="77777777" w:rsidR="00DD7769" w:rsidRPr="001E0ADD" w:rsidRDefault="00DD7769" w:rsidP="00DD77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olor w:val="000000" w:themeColor="text1"/>
          <w:szCs w:val="24"/>
        </w:rPr>
      </w:pPr>
    </w:p>
    <w:p w14:paraId="3BBB544E" w14:textId="77777777" w:rsidR="00DD7769" w:rsidRPr="001E0ADD" w:rsidRDefault="00DD7769" w:rsidP="00DD77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olor w:val="000000" w:themeColor="text1"/>
          <w:szCs w:val="24"/>
          <w:u w:val="single"/>
        </w:rPr>
      </w:pPr>
      <w:r w:rsidRPr="001E0ADD">
        <w:rPr>
          <w:rFonts w:ascii="Times New Roman" w:hAnsi="Times New Roman"/>
          <w:color w:val="000000" w:themeColor="text1"/>
          <w:szCs w:val="24"/>
          <w:u w:val="single"/>
        </w:rPr>
        <w:t>Source:</w:t>
      </w:r>
    </w:p>
    <w:p w14:paraId="1C9E0F87" w14:textId="77777777" w:rsidR="00DD7769" w:rsidRPr="001E0ADD" w:rsidRDefault="00DD7769" w:rsidP="00DD77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i/>
          <w:iCs/>
          <w:color w:val="000000" w:themeColor="text1"/>
          <w:szCs w:val="24"/>
        </w:rPr>
      </w:pPr>
      <w:r w:rsidRPr="001E0ADD">
        <w:rPr>
          <w:rFonts w:ascii="Times New Roman" w:hAnsi="Times New Roman"/>
          <w:i/>
          <w:iCs/>
          <w:color w:val="000000" w:themeColor="text1"/>
          <w:szCs w:val="24"/>
        </w:rPr>
        <w:t xml:space="preserve">Nurse Practice Act.  (2021, August).  Annotated Code of Maryland, Health Occupations Article, </w:t>
      </w:r>
    </w:p>
    <w:p w14:paraId="76C663B0" w14:textId="77777777" w:rsidR="00DD7769" w:rsidRPr="001E0ADD" w:rsidRDefault="00DD7769" w:rsidP="00DD77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i/>
          <w:iCs/>
          <w:color w:val="000000" w:themeColor="text1"/>
          <w:szCs w:val="24"/>
        </w:rPr>
      </w:pPr>
      <w:r w:rsidRPr="001E0ADD">
        <w:rPr>
          <w:rFonts w:ascii="Times New Roman" w:hAnsi="Times New Roman"/>
          <w:i/>
          <w:iCs/>
          <w:color w:val="000000" w:themeColor="text1"/>
          <w:szCs w:val="24"/>
        </w:rPr>
        <w:t xml:space="preserve">     Title 8, pp. 20-21.</w:t>
      </w:r>
    </w:p>
    <w:p w14:paraId="7E9190BE" w14:textId="77777777" w:rsidR="00284314" w:rsidRPr="001E0ADD" w:rsidRDefault="00284314" w:rsidP="00DD7769">
      <w:pPr>
        <w:rPr>
          <w:rFonts w:ascii="Times New Roman" w:hAnsi="Times New Roman"/>
          <w:bCs/>
          <w:color w:val="000000" w:themeColor="text1"/>
        </w:rPr>
      </w:pPr>
    </w:p>
    <w:p w14:paraId="66CB4E34" w14:textId="6BB7A067" w:rsidR="00DD7769" w:rsidRPr="001E0ADD" w:rsidRDefault="00DD7769" w:rsidP="00DD7769">
      <w:pPr>
        <w:rPr>
          <w:rFonts w:ascii="Times New Roman" w:hAnsi="Times New Roman"/>
          <w:bCs/>
          <w:i/>
          <w:iCs/>
          <w:color w:val="000000" w:themeColor="text1"/>
          <w:sz w:val="22"/>
          <w:szCs w:val="18"/>
        </w:rPr>
      </w:pPr>
      <w:r w:rsidRPr="001E0ADD">
        <w:rPr>
          <w:rFonts w:ascii="Times New Roman" w:hAnsi="Times New Roman"/>
          <w:bCs/>
          <w:color w:val="000000" w:themeColor="text1"/>
        </w:rPr>
        <w:t>Any concerns regarding eligibility must be directed to the Maryland Board of Nursing (MBON) 410-585-1900.</w:t>
      </w:r>
    </w:p>
    <w:p w14:paraId="301924CE" w14:textId="77777777" w:rsidR="00730BEF" w:rsidRPr="001E0ADD" w:rsidRDefault="00730BEF" w:rsidP="00EF453D">
      <w:pPr>
        <w:jc w:val="center"/>
        <w:rPr>
          <w:color w:val="000000" w:themeColor="text1"/>
        </w:rPr>
      </w:pPr>
    </w:p>
    <w:p w14:paraId="1D9CAF88" w14:textId="77777777" w:rsidR="00EC4B91" w:rsidRPr="001E0ADD" w:rsidRDefault="00EC4B91" w:rsidP="00EF453D">
      <w:pPr>
        <w:jc w:val="center"/>
        <w:rPr>
          <w:color w:val="000000" w:themeColor="text1"/>
        </w:rPr>
        <w:sectPr w:rsidR="00EC4B91" w:rsidRPr="001E0ADD" w:rsidSect="00AE1475">
          <w:footerReference w:type="default" r:id="rId21"/>
          <w:pgSz w:w="12240" w:h="15840"/>
          <w:pgMar w:top="1440" w:right="1440" w:bottom="1440" w:left="1440" w:header="0" w:footer="0" w:gutter="0"/>
          <w:cols w:space="720"/>
          <w:docGrid w:linePitch="360"/>
        </w:sectPr>
      </w:pPr>
    </w:p>
    <w:p w14:paraId="1BD63C78" w14:textId="77777777" w:rsidR="00D64C09" w:rsidRPr="001E0ADD" w:rsidRDefault="00D64C09" w:rsidP="00EC4B91">
      <w:pPr>
        <w:jc w:val="center"/>
        <w:rPr>
          <w:rFonts w:ascii="Times New Roman" w:hAnsi="Times New Roman"/>
          <w:b/>
          <w:color w:val="000000" w:themeColor="text1"/>
          <w:sz w:val="56"/>
          <w:szCs w:val="56"/>
        </w:rPr>
      </w:pPr>
    </w:p>
    <w:p w14:paraId="7BA7A9ED" w14:textId="67254508" w:rsidR="00EC4B91" w:rsidRPr="001E0ADD" w:rsidRDefault="00EC4B91" w:rsidP="00EC4B91">
      <w:pPr>
        <w:jc w:val="center"/>
        <w:rPr>
          <w:rFonts w:ascii="Times New Roman" w:hAnsi="Times New Roman"/>
          <w:b/>
          <w:color w:val="000000" w:themeColor="text1"/>
          <w:sz w:val="56"/>
          <w:szCs w:val="56"/>
        </w:rPr>
      </w:pPr>
      <w:r w:rsidRPr="001E0ADD">
        <w:rPr>
          <w:rFonts w:ascii="Times New Roman" w:hAnsi="Times New Roman"/>
          <w:b/>
          <w:color w:val="000000" w:themeColor="text1"/>
          <w:sz w:val="56"/>
          <w:szCs w:val="56"/>
        </w:rPr>
        <w:t>SECTION II</w:t>
      </w:r>
    </w:p>
    <w:p w14:paraId="6A2EDC1C" w14:textId="77777777" w:rsidR="00EC4B91" w:rsidRPr="001E0ADD" w:rsidRDefault="00EC4B91" w:rsidP="00EC4B91">
      <w:pPr>
        <w:jc w:val="center"/>
        <w:rPr>
          <w:rFonts w:ascii="Times New Roman" w:hAnsi="Times New Roman"/>
          <w:b/>
          <w:color w:val="000000" w:themeColor="text1"/>
          <w:sz w:val="56"/>
          <w:szCs w:val="56"/>
        </w:rPr>
      </w:pPr>
    </w:p>
    <w:p w14:paraId="22BF177C" w14:textId="77777777" w:rsidR="00EC4B91" w:rsidRPr="001E0ADD" w:rsidRDefault="00EC4B91" w:rsidP="00EC4B91">
      <w:pPr>
        <w:jc w:val="center"/>
        <w:rPr>
          <w:rFonts w:ascii="Times New Roman" w:hAnsi="Times New Roman"/>
          <w:b/>
          <w:color w:val="000000" w:themeColor="text1"/>
          <w:sz w:val="56"/>
          <w:szCs w:val="56"/>
        </w:rPr>
      </w:pPr>
    </w:p>
    <w:p w14:paraId="1D135DEC" w14:textId="55DE51D6" w:rsidR="00D64C09" w:rsidRPr="001E0ADD" w:rsidRDefault="00835D6E" w:rsidP="00292C1D">
      <w:pPr>
        <w:jc w:val="center"/>
        <w:rPr>
          <w:rFonts w:ascii="Times New Roman" w:hAnsi="Times New Roman"/>
          <w:b/>
          <w:color w:val="000000" w:themeColor="text1"/>
          <w:sz w:val="56"/>
          <w:szCs w:val="56"/>
        </w:rPr>
        <w:sectPr w:rsidR="00D64C09" w:rsidRPr="001E0ADD" w:rsidSect="005A07B5">
          <w:pgSz w:w="12240" w:h="15840"/>
          <w:pgMar w:top="1440" w:right="1440" w:bottom="1440" w:left="1440" w:header="0" w:footer="0" w:gutter="0"/>
          <w:cols w:space="720"/>
          <w:docGrid w:linePitch="360"/>
        </w:sectPr>
      </w:pPr>
      <w:r w:rsidRPr="001E0ADD">
        <w:rPr>
          <w:rFonts w:ascii="Times New Roman" w:hAnsi="Times New Roman"/>
          <w:b/>
          <w:color w:val="000000" w:themeColor="text1"/>
          <w:sz w:val="56"/>
          <w:szCs w:val="56"/>
        </w:rPr>
        <w:t>INSTITUTIONAL</w:t>
      </w:r>
      <w:r w:rsidR="00D64C09" w:rsidRPr="001E0ADD">
        <w:rPr>
          <w:rFonts w:ascii="Times New Roman" w:hAnsi="Times New Roman"/>
          <w:b/>
          <w:color w:val="000000" w:themeColor="text1"/>
          <w:sz w:val="56"/>
          <w:szCs w:val="56"/>
        </w:rPr>
        <w:t xml:space="preserve"> &amp; NURSING PROGRAM POLICIES </w:t>
      </w:r>
    </w:p>
    <w:p w14:paraId="693E7B76" w14:textId="77777777" w:rsidR="00D64C09" w:rsidRPr="001E0ADD" w:rsidRDefault="00D64C09" w:rsidP="00EF453D">
      <w:pPr>
        <w:jc w:val="center"/>
        <w:rPr>
          <w:color w:val="000000" w:themeColor="text1"/>
        </w:rPr>
      </w:pPr>
    </w:p>
    <w:p w14:paraId="651A940F" w14:textId="77777777" w:rsidR="00F93874" w:rsidRPr="001E0ADD" w:rsidRDefault="00F93874" w:rsidP="00EF453D">
      <w:pPr>
        <w:jc w:val="center"/>
        <w:rPr>
          <w:color w:val="000000" w:themeColor="text1"/>
        </w:rPr>
      </w:pPr>
    </w:p>
    <w:p w14:paraId="1D8211F2" w14:textId="77777777" w:rsidR="00F93874" w:rsidRPr="001E0ADD" w:rsidRDefault="00F93874" w:rsidP="00EF453D">
      <w:pPr>
        <w:jc w:val="center"/>
        <w:rPr>
          <w:color w:val="000000" w:themeColor="text1"/>
        </w:rPr>
        <w:sectPr w:rsidR="00F93874" w:rsidRPr="001E0ADD" w:rsidSect="005A07B5">
          <w:pgSz w:w="12240" w:h="15840"/>
          <w:pgMar w:top="1440" w:right="1440" w:bottom="1440" w:left="1440" w:header="0" w:footer="0" w:gutter="0"/>
          <w:cols w:space="720"/>
          <w:docGrid w:linePitch="360"/>
        </w:sectPr>
      </w:pPr>
    </w:p>
    <w:p w14:paraId="03AD5A2D" w14:textId="77777777" w:rsidR="002706F4" w:rsidRPr="001E0ADD" w:rsidRDefault="002706F4" w:rsidP="002706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r w:rsidRPr="001E0ADD">
        <w:rPr>
          <w:rFonts w:ascii="Times New Roman" w:hAnsi="Times New Roman"/>
          <w:b/>
          <w:color w:val="000000" w:themeColor="text1"/>
          <w:szCs w:val="24"/>
        </w:rPr>
        <w:lastRenderedPageBreak/>
        <w:t>ACADEMIC HONESTY POLICY</w:t>
      </w:r>
    </w:p>
    <w:p w14:paraId="3D402FCF" w14:textId="77777777" w:rsidR="002706F4" w:rsidRPr="001E0ADD" w:rsidRDefault="002706F4" w:rsidP="002706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p>
    <w:p w14:paraId="2C6929F8" w14:textId="183A95B2" w:rsidR="002706F4" w:rsidRPr="001E0ADD" w:rsidRDefault="002706F4" w:rsidP="002706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r w:rsidRPr="001E0ADD">
        <w:rPr>
          <w:rFonts w:ascii="Times New Roman" w:hAnsi="Times New Roman"/>
          <w:color w:val="000000" w:themeColor="text1"/>
          <w:szCs w:val="24"/>
        </w:rPr>
        <w:t>Academic honesty is expected of all students. Cheating and plagiarism are violations of academic honesty. If academic dishonesty is suspected</w:t>
      </w:r>
      <w:r w:rsidR="00773918" w:rsidRPr="001E0ADD">
        <w:rPr>
          <w:rFonts w:ascii="Times New Roman" w:hAnsi="Times New Roman"/>
          <w:color w:val="000000" w:themeColor="text1"/>
          <w:szCs w:val="24"/>
        </w:rPr>
        <w:t xml:space="preserve"> and confirmed</w:t>
      </w:r>
      <w:r w:rsidRPr="001E0ADD">
        <w:rPr>
          <w:rFonts w:ascii="Times New Roman" w:hAnsi="Times New Roman"/>
          <w:color w:val="000000" w:themeColor="text1"/>
          <w:szCs w:val="24"/>
        </w:rPr>
        <w:t xml:space="preserve">, a student </w:t>
      </w:r>
      <w:r w:rsidR="00773918" w:rsidRPr="001E0ADD">
        <w:rPr>
          <w:rFonts w:ascii="Times New Roman" w:hAnsi="Times New Roman"/>
          <w:color w:val="000000" w:themeColor="text1"/>
          <w:szCs w:val="24"/>
        </w:rPr>
        <w:t>will</w:t>
      </w:r>
      <w:r w:rsidRPr="001E0ADD">
        <w:rPr>
          <w:rFonts w:ascii="Times New Roman" w:hAnsi="Times New Roman"/>
          <w:color w:val="000000" w:themeColor="text1"/>
          <w:szCs w:val="24"/>
        </w:rPr>
        <w:t xml:space="preserve"> receive a zero on </w:t>
      </w:r>
      <w:r w:rsidR="00773918" w:rsidRPr="001E0ADD">
        <w:rPr>
          <w:rFonts w:ascii="Times New Roman" w:hAnsi="Times New Roman"/>
          <w:color w:val="000000" w:themeColor="text1"/>
          <w:szCs w:val="24"/>
        </w:rPr>
        <w:t>the assignment</w:t>
      </w:r>
      <w:r w:rsidRPr="001E0ADD">
        <w:rPr>
          <w:rFonts w:ascii="Times New Roman" w:hAnsi="Times New Roman"/>
          <w:color w:val="000000" w:themeColor="text1"/>
          <w:szCs w:val="24"/>
        </w:rPr>
        <w:t xml:space="preserve">. Discussion with the student will occur before penalties are implemented. Purposeful dishonesty may be reported to the Student Conduct Committee (see college catalog). Students may appeal any penalty through the Student Conduct Committee (see college catalog). Cheating occurs when one uses deceitful means to obtain information, e.g. </w:t>
      </w:r>
      <w:r w:rsidR="00773918" w:rsidRPr="001E0ADD">
        <w:rPr>
          <w:rFonts w:ascii="Times New Roman" w:hAnsi="Times New Roman"/>
          <w:color w:val="000000" w:themeColor="text1"/>
          <w:szCs w:val="24"/>
        </w:rPr>
        <w:t>AI, screen sharing, remote desktop access, secondary devices, receiving assistance from others, copying from another’s test, paper, etc</w:t>
      </w:r>
      <w:r w:rsidRPr="001E0ADD">
        <w:rPr>
          <w:rFonts w:ascii="Times New Roman" w:hAnsi="Times New Roman"/>
          <w:color w:val="000000" w:themeColor="text1"/>
          <w:szCs w:val="24"/>
        </w:rPr>
        <w:t xml:space="preserve">. Plagiarism is copying or imitating the language and ideas of another, without footnoting, and presenting them as one’s own work, e.g. copied papers, abstracts, sections of books, etc. </w:t>
      </w:r>
    </w:p>
    <w:p w14:paraId="597BDCB8" w14:textId="77777777" w:rsidR="002706F4" w:rsidRPr="001E0ADD" w:rsidRDefault="002706F4" w:rsidP="002706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 w:val="16"/>
          <w:szCs w:val="16"/>
        </w:rPr>
      </w:pPr>
    </w:p>
    <w:p w14:paraId="7FCF5F93" w14:textId="54716AC4" w:rsidR="002706F4" w:rsidRPr="001E0ADD" w:rsidRDefault="002706F4" w:rsidP="002706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color w:val="000000" w:themeColor="text1"/>
          <w:szCs w:val="24"/>
        </w:rPr>
        <w:t xml:space="preserve">Students </w:t>
      </w:r>
      <w:r w:rsidR="00773918" w:rsidRPr="001E0ADD">
        <w:rPr>
          <w:rFonts w:ascii="Times New Roman" w:hAnsi="Times New Roman"/>
          <w:color w:val="000000" w:themeColor="text1"/>
          <w:szCs w:val="24"/>
        </w:rPr>
        <w:t>are</w:t>
      </w:r>
      <w:r w:rsidRPr="001E0ADD">
        <w:rPr>
          <w:rFonts w:ascii="Times New Roman" w:hAnsi="Times New Roman"/>
          <w:color w:val="000000" w:themeColor="text1"/>
          <w:szCs w:val="24"/>
        </w:rPr>
        <w:t xml:space="preserve"> required to adhere to the following statement on all tests and exams. </w:t>
      </w:r>
      <w:r w:rsidRPr="001E0ADD">
        <w:rPr>
          <w:rFonts w:ascii="Times New Roman" w:hAnsi="Times New Roman"/>
          <w:bCs/>
          <w:color w:val="000000" w:themeColor="text1"/>
          <w:szCs w:val="24"/>
        </w:rPr>
        <w:t>“I certify that I did not give or receive any information concerning this or previous tests before or during this test. I will not disclose or discuss the contents of the test with anyone outside of the classroom now or in the future. I understand that the penalty for violating this agreement is referral to the Student Conduct Committee and/or dismissal from the nursing program.”</w:t>
      </w:r>
    </w:p>
    <w:p w14:paraId="0A2D046B" w14:textId="77777777" w:rsidR="002706F4" w:rsidRPr="001E0ADD" w:rsidRDefault="002706F4" w:rsidP="002706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p>
    <w:p w14:paraId="6D9939AF" w14:textId="77777777" w:rsidR="002706F4" w:rsidRPr="001E0ADD" w:rsidRDefault="002706F4" w:rsidP="002706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p>
    <w:p w14:paraId="506F98D9" w14:textId="77777777" w:rsidR="00320DC7" w:rsidRPr="001E0ADD" w:rsidRDefault="00320DC7" w:rsidP="00320D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r w:rsidRPr="001E0ADD">
        <w:rPr>
          <w:rFonts w:ascii="Times New Roman" w:hAnsi="Times New Roman"/>
          <w:b/>
          <w:color w:val="000000" w:themeColor="text1"/>
          <w:szCs w:val="24"/>
        </w:rPr>
        <w:t>ACADEMIC GRIEVANCE POLICY</w:t>
      </w:r>
    </w:p>
    <w:p w14:paraId="1D4ED1BB" w14:textId="77777777" w:rsidR="00320DC7" w:rsidRPr="001E0ADD" w:rsidRDefault="00320DC7" w:rsidP="00320D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p>
    <w:p w14:paraId="6447A368" w14:textId="77777777" w:rsidR="00320DC7" w:rsidRPr="001E0ADD" w:rsidRDefault="00320DC7" w:rsidP="00320DC7">
      <w:pPr>
        <w:widowControl/>
        <w:autoSpaceDE w:val="0"/>
        <w:autoSpaceDN w:val="0"/>
        <w:adjustRightInd w:val="0"/>
        <w:jc w:val="both"/>
        <w:rPr>
          <w:color w:val="000000" w:themeColor="text1"/>
        </w:rPr>
      </w:pPr>
      <w:r w:rsidRPr="001E0ADD">
        <w:rPr>
          <w:rFonts w:ascii="Times New Roman" w:hAnsi="Times New Roman"/>
          <w:snapToGrid/>
          <w:color w:val="000000" w:themeColor="text1"/>
          <w:szCs w:val="24"/>
        </w:rPr>
        <w:t xml:space="preserve">A student who believes that he or she has been treated unfairly by a faculty member regarding an academic matter must make an appointment with the faculty member to discuss the situation within 14 days. The complete academic grievance policy and process for filing a grievance is located on the college website and can be accessed with the following link: </w:t>
      </w:r>
      <w:hyperlink r:id="rId22" w:history="1">
        <w:r w:rsidRPr="001E0ADD">
          <w:rPr>
            <w:rStyle w:val="Hyperlink"/>
            <w:rFonts w:ascii="Times New Roman" w:hAnsi="Times New Roman"/>
            <w:snapToGrid/>
            <w:color w:val="000000" w:themeColor="text1"/>
            <w:szCs w:val="24"/>
          </w:rPr>
          <w:t>https://www.worwic.edu/About-Wor-Wic/Consumer-Information/</w:t>
        </w:r>
      </w:hyperlink>
    </w:p>
    <w:p w14:paraId="2A4FD07E" w14:textId="77777777" w:rsidR="00320DC7" w:rsidRPr="001E0ADD" w:rsidRDefault="00320DC7" w:rsidP="00320DC7">
      <w:pPr>
        <w:widowControl/>
        <w:autoSpaceDE w:val="0"/>
        <w:autoSpaceDN w:val="0"/>
        <w:adjustRightInd w:val="0"/>
        <w:jc w:val="both"/>
        <w:rPr>
          <w:color w:val="000000" w:themeColor="text1"/>
        </w:rPr>
      </w:pPr>
    </w:p>
    <w:p w14:paraId="5BEBC2F5" w14:textId="77777777" w:rsidR="003A1B57" w:rsidRPr="001E0ADD" w:rsidRDefault="003A1B57" w:rsidP="00320DC7">
      <w:pPr>
        <w:widowControl/>
        <w:autoSpaceDE w:val="0"/>
        <w:autoSpaceDN w:val="0"/>
        <w:adjustRightInd w:val="0"/>
        <w:jc w:val="both"/>
        <w:rPr>
          <w:color w:val="000000" w:themeColor="text1"/>
        </w:rPr>
      </w:pPr>
    </w:p>
    <w:p w14:paraId="2171626C" w14:textId="1930CEBB" w:rsidR="00D16A72" w:rsidRPr="001E0ADD" w:rsidRDefault="00D16A72" w:rsidP="00D16A72">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r w:rsidRPr="001E0ADD">
        <w:rPr>
          <w:rFonts w:ascii="Times New Roman" w:hAnsi="Times New Roman"/>
          <w:b/>
          <w:color w:val="000000" w:themeColor="text1"/>
          <w:szCs w:val="24"/>
        </w:rPr>
        <w:t>COMMUNICATION</w:t>
      </w:r>
    </w:p>
    <w:p w14:paraId="28AF2694" w14:textId="77777777" w:rsidR="00D16A72" w:rsidRPr="001E0ADD" w:rsidRDefault="00D16A72" w:rsidP="00D16A72">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p>
    <w:p w14:paraId="15D98C86" w14:textId="0231BD2A" w:rsidR="00D16A72" w:rsidRPr="001E0ADD" w:rsidRDefault="00D16A72" w:rsidP="00D16A72">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r w:rsidRPr="001E0ADD">
        <w:rPr>
          <w:rFonts w:ascii="Times New Roman" w:hAnsi="Times New Roman"/>
          <w:color w:val="000000" w:themeColor="text1"/>
          <w:szCs w:val="24"/>
        </w:rPr>
        <w:t>The Nursing Department and the college must have your current address and phone number at all times.  Your advisor or the Administrative Associate will give you the form to be used to notify us of changes.</w:t>
      </w:r>
    </w:p>
    <w:p w14:paraId="55F0A880" w14:textId="77777777" w:rsidR="00D16A72" w:rsidRPr="001E0ADD" w:rsidRDefault="00D16A72" w:rsidP="00D16A72">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 w:val="18"/>
          <w:szCs w:val="18"/>
        </w:rPr>
      </w:pPr>
    </w:p>
    <w:p w14:paraId="389933BC" w14:textId="5BB48C2A" w:rsidR="004A5A80" w:rsidRPr="001E0ADD" w:rsidRDefault="00CE4F19" w:rsidP="00D16A72">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r w:rsidRPr="001E0ADD">
        <w:rPr>
          <w:rFonts w:ascii="Times New Roman" w:hAnsi="Times New Roman"/>
          <w:color w:val="000000" w:themeColor="text1"/>
          <w:szCs w:val="24"/>
        </w:rPr>
        <w:t>Faculty</w:t>
      </w:r>
      <w:r w:rsidR="00D16A72" w:rsidRPr="001E0ADD">
        <w:rPr>
          <w:rFonts w:ascii="Times New Roman" w:hAnsi="Times New Roman"/>
          <w:color w:val="000000" w:themeColor="text1"/>
          <w:szCs w:val="24"/>
        </w:rPr>
        <w:t xml:space="preserve"> mailboxes are located in the office suite on the second floor of Shockley Hall.  Students are not permitted to enter the mail/copy room</w:t>
      </w:r>
      <w:r w:rsidRPr="001E0ADD">
        <w:rPr>
          <w:rFonts w:ascii="Times New Roman" w:hAnsi="Times New Roman"/>
          <w:color w:val="000000" w:themeColor="text1"/>
          <w:szCs w:val="24"/>
        </w:rPr>
        <w:t>.</w:t>
      </w:r>
      <w:r w:rsidR="00D16A72" w:rsidRPr="001E0ADD">
        <w:rPr>
          <w:rFonts w:ascii="Times New Roman" w:hAnsi="Times New Roman"/>
          <w:color w:val="000000" w:themeColor="text1"/>
          <w:szCs w:val="24"/>
        </w:rPr>
        <w:t xml:space="preserve"> Students may leave non-urgent messages and any assignments that teachers designate to be put in their mailboxes with an Administrative Associate or a nursing faculty member.</w:t>
      </w:r>
      <w:r w:rsidR="004A5A80" w:rsidRPr="001E0ADD">
        <w:rPr>
          <w:rFonts w:ascii="Times New Roman" w:hAnsi="Times New Roman"/>
          <w:color w:val="000000" w:themeColor="text1"/>
          <w:szCs w:val="24"/>
        </w:rPr>
        <w:t xml:space="preserve">  </w:t>
      </w:r>
    </w:p>
    <w:p w14:paraId="25801AE7" w14:textId="77777777" w:rsidR="004A5A80" w:rsidRPr="001E0ADD" w:rsidRDefault="004A5A80" w:rsidP="00D16A72">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 w:val="16"/>
          <w:szCs w:val="16"/>
        </w:rPr>
      </w:pPr>
    </w:p>
    <w:p w14:paraId="754736C1" w14:textId="77777777" w:rsidR="00D16A72" w:rsidRPr="001E0ADD" w:rsidRDefault="00D16A72" w:rsidP="00D16A72">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 w:val="16"/>
          <w:szCs w:val="16"/>
        </w:rPr>
      </w:pPr>
    </w:p>
    <w:p w14:paraId="64F671D8" w14:textId="408E2867" w:rsidR="001C24D5" w:rsidRPr="001E0ADD" w:rsidRDefault="00773918" w:rsidP="001C24D5">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r w:rsidRPr="001E0ADD">
        <w:rPr>
          <w:rFonts w:ascii="Times New Roman" w:hAnsi="Times New Roman"/>
          <w:color w:val="000000" w:themeColor="text1"/>
          <w:szCs w:val="24"/>
        </w:rPr>
        <w:t xml:space="preserve">The use of personal cell phones during class, lab, and clinical is strongly discouraged.  Phones should be </w:t>
      </w:r>
      <w:r w:rsidR="00C05BAD" w:rsidRPr="001E0ADD">
        <w:rPr>
          <w:rFonts w:ascii="Times New Roman" w:hAnsi="Times New Roman"/>
          <w:color w:val="000000" w:themeColor="text1"/>
          <w:szCs w:val="24"/>
        </w:rPr>
        <w:t xml:space="preserve">minimally used </w:t>
      </w:r>
      <w:r w:rsidRPr="001E0ADD">
        <w:rPr>
          <w:rFonts w:ascii="Times New Roman" w:hAnsi="Times New Roman"/>
          <w:color w:val="000000" w:themeColor="text1"/>
          <w:szCs w:val="24"/>
        </w:rPr>
        <w:t>during instructional time and are not permitted in clinical areas.  If you are expecting an emergency call, you should notify the instructor in advance and step out of the room to take the call if necessary.</w:t>
      </w:r>
    </w:p>
    <w:p w14:paraId="57F0F6F6" w14:textId="77777777" w:rsidR="00773918" w:rsidRPr="001E0ADD" w:rsidRDefault="00773918" w:rsidP="001C24D5">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p>
    <w:p w14:paraId="2D1FF966" w14:textId="40AB53E1" w:rsidR="00773918" w:rsidRPr="001E0ADD" w:rsidRDefault="00773918" w:rsidP="001C24D5">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r w:rsidRPr="001E0ADD">
        <w:rPr>
          <w:rFonts w:ascii="Times New Roman" w:hAnsi="Times New Roman"/>
          <w:color w:val="000000" w:themeColor="text1"/>
          <w:szCs w:val="24"/>
        </w:rPr>
        <w:t>Students are not permitted to receive or make personal calls during school time outside of emergency situations.</w:t>
      </w:r>
    </w:p>
    <w:p w14:paraId="19104C51" w14:textId="15754DD7" w:rsidR="00773918" w:rsidRPr="001E0ADD" w:rsidRDefault="00773918" w:rsidP="001C24D5">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p>
    <w:p w14:paraId="0B9C560E" w14:textId="63C505DA" w:rsidR="00773918" w:rsidRPr="001E0ADD" w:rsidRDefault="00773918" w:rsidP="001C24D5">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r w:rsidRPr="001E0ADD">
        <w:rPr>
          <w:rFonts w:ascii="Times New Roman" w:hAnsi="Times New Roman"/>
          <w:color w:val="000000" w:themeColor="text1"/>
          <w:szCs w:val="24"/>
        </w:rPr>
        <w:lastRenderedPageBreak/>
        <w:t xml:space="preserve">College email is the official and preferred method of communication for all nursing faculty.  Students are expected to check their college email regularly, as all program-related communication will be sent through this channel.  Nursing faculty will only communicate with students using their official college email addresses. </w:t>
      </w:r>
    </w:p>
    <w:p w14:paraId="43835440" w14:textId="77777777" w:rsidR="00773918" w:rsidRPr="001E0ADD" w:rsidRDefault="00773918" w:rsidP="001C24D5">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p>
    <w:p w14:paraId="68F91237" w14:textId="77777777" w:rsidR="00773918" w:rsidRPr="001E0ADD" w:rsidRDefault="00773918" w:rsidP="001C24D5">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p>
    <w:p w14:paraId="5D7A5A10" w14:textId="77777777" w:rsidR="001C24D5" w:rsidRPr="001E0ADD" w:rsidRDefault="001C24D5" w:rsidP="001C24D5">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r w:rsidRPr="001E0ADD">
        <w:rPr>
          <w:rFonts w:ascii="Times New Roman" w:hAnsi="Times New Roman"/>
          <w:b/>
          <w:color w:val="000000" w:themeColor="text1"/>
          <w:szCs w:val="24"/>
        </w:rPr>
        <w:t>CANCELLATION OF SCHEDULED CLASSES OR LAB</w:t>
      </w:r>
    </w:p>
    <w:p w14:paraId="0A8E4FD3" w14:textId="77777777" w:rsidR="001C24D5" w:rsidRPr="001E0ADD" w:rsidRDefault="001C24D5" w:rsidP="001C24D5">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p>
    <w:p w14:paraId="39DDF58C" w14:textId="363CC616" w:rsidR="001C24D5" w:rsidRPr="001E0ADD" w:rsidRDefault="001C24D5" w:rsidP="001C24D5">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
          <w:color w:val="000000" w:themeColor="text1"/>
          <w:szCs w:val="24"/>
        </w:rPr>
      </w:pPr>
      <w:r w:rsidRPr="001E0ADD">
        <w:rPr>
          <w:rFonts w:ascii="Times New Roman" w:hAnsi="Times New Roman"/>
          <w:color w:val="000000" w:themeColor="text1"/>
          <w:szCs w:val="24"/>
        </w:rPr>
        <w:t xml:space="preserve">Wor-Wic uses </w:t>
      </w:r>
      <w:proofErr w:type="spellStart"/>
      <w:r w:rsidRPr="001E0ADD">
        <w:rPr>
          <w:rFonts w:ascii="Times New Roman" w:hAnsi="Times New Roman"/>
          <w:color w:val="000000" w:themeColor="text1"/>
          <w:szCs w:val="24"/>
        </w:rPr>
        <w:t>Omnilert</w:t>
      </w:r>
      <w:proofErr w:type="spellEnd"/>
      <w:r w:rsidRPr="001E0ADD">
        <w:rPr>
          <w:rFonts w:ascii="Times New Roman" w:hAnsi="Times New Roman"/>
          <w:color w:val="000000" w:themeColor="text1"/>
          <w:szCs w:val="24"/>
        </w:rPr>
        <w:t xml:space="preserve">, a </w:t>
      </w:r>
      <w:r w:rsidR="003D1B3F" w:rsidRPr="001E0ADD">
        <w:rPr>
          <w:rFonts w:ascii="Times New Roman" w:hAnsi="Times New Roman"/>
          <w:color w:val="000000" w:themeColor="text1"/>
          <w:szCs w:val="24"/>
        </w:rPr>
        <w:t>w</w:t>
      </w:r>
      <w:r w:rsidRPr="001E0ADD">
        <w:rPr>
          <w:rFonts w:ascii="Times New Roman" w:hAnsi="Times New Roman"/>
          <w:color w:val="000000" w:themeColor="text1"/>
          <w:szCs w:val="24"/>
        </w:rPr>
        <w:t xml:space="preserve">eb-based universal notification system, to send college closing announcements and security alerts to individuals who sign up for this free service. </w:t>
      </w:r>
      <w:r w:rsidR="003D1B3F" w:rsidRPr="001E0ADD">
        <w:rPr>
          <w:rFonts w:ascii="Times New Roman" w:hAnsi="Times New Roman"/>
          <w:color w:val="000000" w:themeColor="text1"/>
          <w:szCs w:val="24"/>
        </w:rPr>
        <w:t>The</w:t>
      </w:r>
      <w:r w:rsidRPr="001E0ADD">
        <w:rPr>
          <w:rFonts w:ascii="Times New Roman" w:hAnsi="Times New Roman"/>
          <w:color w:val="000000" w:themeColor="text1"/>
          <w:szCs w:val="24"/>
        </w:rPr>
        <w:t xml:space="preserve"> college catalog describes how the college will notify you regarding weather-related closings.  Please </w:t>
      </w:r>
      <w:r w:rsidR="00F67724" w:rsidRPr="001E0ADD">
        <w:rPr>
          <w:rFonts w:ascii="Times New Roman" w:hAnsi="Times New Roman"/>
          <w:bCs/>
          <w:color w:val="000000" w:themeColor="text1"/>
          <w:szCs w:val="24"/>
        </w:rPr>
        <w:t>do not</w:t>
      </w:r>
      <w:r w:rsidRPr="001E0ADD">
        <w:rPr>
          <w:rFonts w:ascii="Times New Roman" w:hAnsi="Times New Roman"/>
          <w:color w:val="000000" w:themeColor="text1"/>
          <w:szCs w:val="24"/>
        </w:rPr>
        <w:t xml:space="preserve"> call </w:t>
      </w:r>
      <w:r w:rsidR="00573E86" w:rsidRPr="001E0ADD">
        <w:rPr>
          <w:rFonts w:ascii="Times New Roman" w:hAnsi="Times New Roman"/>
          <w:color w:val="000000" w:themeColor="text1"/>
          <w:szCs w:val="24"/>
        </w:rPr>
        <w:t>instructors</w:t>
      </w:r>
      <w:r w:rsidRPr="001E0ADD">
        <w:rPr>
          <w:rFonts w:ascii="Times New Roman" w:hAnsi="Times New Roman"/>
          <w:color w:val="000000" w:themeColor="text1"/>
          <w:szCs w:val="24"/>
        </w:rPr>
        <w:t xml:space="preserve"> or the Nursing Department regarding possible cancellations.  </w:t>
      </w:r>
    </w:p>
    <w:p w14:paraId="730AF911" w14:textId="77777777" w:rsidR="00573E86" w:rsidRPr="001E0ADD" w:rsidRDefault="00573E86" w:rsidP="001C24D5">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p>
    <w:p w14:paraId="0872B669" w14:textId="3E901135" w:rsidR="001C24D5" w:rsidRPr="001E0ADD" w:rsidRDefault="001C24D5" w:rsidP="001C24D5">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r w:rsidRPr="001E0ADD">
        <w:rPr>
          <w:rFonts w:ascii="Times New Roman" w:hAnsi="Times New Roman"/>
          <w:color w:val="000000" w:themeColor="text1"/>
          <w:szCs w:val="24"/>
        </w:rPr>
        <w:t xml:space="preserve">Weather conditions in a given area may make it necessary to cancel or delay starting a clinical lab group even though the college is operating normally.  If you are in an affected group, you will be notified via </w:t>
      </w:r>
      <w:r w:rsidR="00773918" w:rsidRPr="001E0ADD">
        <w:rPr>
          <w:rFonts w:ascii="Times New Roman" w:hAnsi="Times New Roman"/>
          <w:color w:val="000000" w:themeColor="text1"/>
          <w:szCs w:val="24"/>
        </w:rPr>
        <w:t>college email or Blackboard</w:t>
      </w:r>
      <w:r w:rsidRPr="001E0ADD">
        <w:rPr>
          <w:rFonts w:ascii="Times New Roman" w:hAnsi="Times New Roman"/>
          <w:color w:val="000000" w:themeColor="text1"/>
          <w:szCs w:val="24"/>
        </w:rPr>
        <w:t>.  If the college closes early due to weather conditions, you will be permitted to leave the clinical lab after completion of any task in progress.</w:t>
      </w:r>
    </w:p>
    <w:p w14:paraId="33CC883A" w14:textId="77777777" w:rsidR="001C24D5" w:rsidRPr="001E0ADD" w:rsidRDefault="001C24D5" w:rsidP="001C24D5">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p>
    <w:p w14:paraId="4892E7BF" w14:textId="02A44D57" w:rsidR="001C24D5" w:rsidRPr="001E0ADD" w:rsidRDefault="001C24D5" w:rsidP="001C24D5">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r w:rsidRPr="001E0ADD">
        <w:rPr>
          <w:rFonts w:ascii="Times New Roman" w:hAnsi="Times New Roman"/>
          <w:color w:val="000000" w:themeColor="text1"/>
          <w:szCs w:val="24"/>
        </w:rPr>
        <w:t xml:space="preserve">Classes and labs missed due to cancellation </w:t>
      </w:r>
      <w:r w:rsidR="00CB0FBB" w:rsidRPr="001E0ADD">
        <w:rPr>
          <w:rFonts w:ascii="Times New Roman" w:hAnsi="Times New Roman"/>
          <w:color w:val="000000" w:themeColor="text1"/>
          <w:szCs w:val="24"/>
        </w:rPr>
        <w:t>may</w:t>
      </w:r>
      <w:r w:rsidRPr="001E0ADD">
        <w:rPr>
          <w:rFonts w:ascii="Times New Roman" w:hAnsi="Times New Roman"/>
          <w:color w:val="000000" w:themeColor="text1"/>
          <w:szCs w:val="24"/>
        </w:rPr>
        <w:t xml:space="preserve"> be rescheduled.  </w:t>
      </w:r>
      <w:r w:rsidRPr="001E0ADD">
        <w:rPr>
          <w:rFonts w:ascii="Times New Roman" w:hAnsi="Times New Roman"/>
          <w:bCs/>
          <w:color w:val="000000" w:themeColor="text1"/>
          <w:szCs w:val="24"/>
          <w:u w:val="single"/>
        </w:rPr>
        <w:t xml:space="preserve">If you miss the rescheduled session, you will be counted </w:t>
      </w:r>
      <w:r w:rsidR="00573E86" w:rsidRPr="001E0ADD">
        <w:rPr>
          <w:rFonts w:ascii="Times New Roman" w:hAnsi="Times New Roman"/>
          <w:bCs/>
          <w:color w:val="000000" w:themeColor="text1"/>
          <w:szCs w:val="24"/>
          <w:u w:val="single"/>
        </w:rPr>
        <w:t xml:space="preserve">as </w:t>
      </w:r>
      <w:r w:rsidRPr="001E0ADD">
        <w:rPr>
          <w:rFonts w:ascii="Times New Roman" w:hAnsi="Times New Roman"/>
          <w:bCs/>
          <w:color w:val="000000" w:themeColor="text1"/>
          <w:szCs w:val="24"/>
          <w:u w:val="single"/>
        </w:rPr>
        <w:t>absent.</w:t>
      </w:r>
      <w:r w:rsidRPr="001E0ADD">
        <w:rPr>
          <w:rFonts w:ascii="Times New Roman" w:hAnsi="Times New Roman"/>
          <w:b/>
          <w:color w:val="000000" w:themeColor="text1"/>
          <w:szCs w:val="24"/>
        </w:rPr>
        <w:t xml:space="preserve"> </w:t>
      </w:r>
      <w:r w:rsidRPr="001E0ADD">
        <w:rPr>
          <w:rFonts w:ascii="Times New Roman" w:hAnsi="Times New Roman"/>
          <w:color w:val="000000" w:themeColor="text1"/>
          <w:szCs w:val="24"/>
        </w:rPr>
        <w:t xml:space="preserve"> You must exercise your own best judgment regarding your ability to travel to and from class and labs in bad weather.</w:t>
      </w:r>
    </w:p>
    <w:p w14:paraId="5536FE13" w14:textId="77777777" w:rsidR="00320DC7" w:rsidRPr="001E0ADD" w:rsidRDefault="00320DC7" w:rsidP="00320DC7">
      <w:pPr>
        <w:widowControl/>
        <w:autoSpaceDE w:val="0"/>
        <w:autoSpaceDN w:val="0"/>
        <w:adjustRightInd w:val="0"/>
        <w:jc w:val="both"/>
        <w:rPr>
          <w:rFonts w:ascii="Times New Roman" w:hAnsi="Times New Roman"/>
          <w:snapToGrid/>
          <w:color w:val="000000" w:themeColor="text1"/>
          <w:szCs w:val="24"/>
        </w:rPr>
      </w:pPr>
    </w:p>
    <w:p w14:paraId="2207A679" w14:textId="77777777" w:rsidR="003A1B57" w:rsidRPr="001E0ADD" w:rsidRDefault="003A1B57" w:rsidP="00320DC7">
      <w:pPr>
        <w:widowControl/>
        <w:autoSpaceDE w:val="0"/>
        <w:autoSpaceDN w:val="0"/>
        <w:adjustRightInd w:val="0"/>
        <w:jc w:val="both"/>
        <w:rPr>
          <w:rFonts w:ascii="Times New Roman" w:hAnsi="Times New Roman"/>
          <w:snapToGrid/>
          <w:color w:val="000000" w:themeColor="text1"/>
          <w:szCs w:val="24"/>
        </w:rPr>
      </w:pPr>
    </w:p>
    <w:p w14:paraId="03C77D24" w14:textId="266FDD39" w:rsidR="0052317C" w:rsidRPr="001E0ADD" w:rsidRDefault="0052317C" w:rsidP="0052317C">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r w:rsidRPr="001E0ADD">
        <w:rPr>
          <w:rFonts w:ascii="Times New Roman" w:hAnsi="Times New Roman"/>
          <w:b/>
          <w:color w:val="000000" w:themeColor="text1"/>
          <w:szCs w:val="24"/>
        </w:rPr>
        <w:t>NURSING DEPARTMENT FACILITIES</w:t>
      </w:r>
    </w:p>
    <w:p w14:paraId="409540E4" w14:textId="77777777" w:rsidR="0052317C" w:rsidRPr="001E0ADD" w:rsidRDefault="0052317C" w:rsidP="0052317C">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p>
    <w:p w14:paraId="171892CA" w14:textId="405B601F" w:rsidR="0052317C" w:rsidRPr="001E0ADD" w:rsidRDefault="0052317C" w:rsidP="0052317C">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r w:rsidRPr="001E0ADD">
        <w:rPr>
          <w:rFonts w:ascii="Times New Roman" w:hAnsi="Times New Roman"/>
          <w:color w:val="000000" w:themeColor="text1"/>
          <w:szCs w:val="24"/>
        </w:rPr>
        <w:t xml:space="preserve">Students are responsible for keeping the classrooms and common areas in order.  Please discard all trash in the designated receptacles.  Report any need for repair or </w:t>
      </w:r>
      <w:r w:rsidR="00081F09" w:rsidRPr="001E0ADD">
        <w:rPr>
          <w:rFonts w:ascii="Times New Roman" w:hAnsi="Times New Roman"/>
          <w:color w:val="000000" w:themeColor="text1"/>
          <w:szCs w:val="24"/>
        </w:rPr>
        <w:t>maintenance or</w:t>
      </w:r>
      <w:r w:rsidRPr="001E0ADD">
        <w:rPr>
          <w:rFonts w:ascii="Times New Roman" w:hAnsi="Times New Roman"/>
          <w:color w:val="000000" w:themeColor="text1"/>
          <w:szCs w:val="24"/>
        </w:rPr>
        <w:t xml:space="preserve"> request for restroom supplies to the administrative associate.  </w:t>
      </w:r>
    </w:p>
    <w:p w14:paraId="1890BA8B" w14:textId="77777777" w:rsidR="00F50D82" w:rsidRPr="001E0ADD" w:rsidRDefault="00F50D82" w:rsidP="0052317C">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p>
    <w:p w14:paraId="24C41884" w14:textId="419552A7" w:rsidR="0052317C" w:rsidRPr="001E0ADD" w:rsidRDefault="0052317C" w:rsidP="0052317C">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r w:rsidRPr="001E0ADD">
        <w:rPr>
          <w:rFonts w:ascii="Times New Roman" w:hAnsi="Times New Roman"/>
          <w:color w:val="000000" w:themeColor="text1"/>
          <w:szCs w:val="24"/>
        </w:rPr>
        <w:t>The college has a recycling program for aluminum cans, plastic, and paper.  Students are asked to empty their container(s) and place them in the designated receptacle.</w:t>
      </w:r>
    </w:p>
    <w:p w14:paraId="13ECF032" w14:textId="77777777" w:rsidR="0052317C" w:rsidRPr="001E0ADD" w:rsidRDefault="0052317C" w:rsidP="00320DC7">
      <w:pPr>
        <w:widowControl/>
        <w:autoSpaceDE w:val="0"/>
        <w:autoSpaceDN w:val="0"/>
        <w:adjustRightInd w:val="0"/>
        <w:jc w:val="both"/>
        <w:rPr>
          <w:rFonts w:ascii="Times New Roman" w:hAnsi="Times New Roman"/>
          <w:snapToGrid/>
          <w:color w:val="000000" w:themeColor="text1"/>
          <w:szCs w:val="24"/>
        </w:rPr>
      </w:pPr>
    </w:p>
    <w:p w14:paraId="7ABC82A5" w14:textId="77777777" w:rsidR="002706F4" w:rsidRPr="001E0ADD" w:rsidRDefault="002706F4" w:rsidP="002706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
          <w:color w:val="000000" w:themeColor="text1"/>
          <w:szCs w:val="24"/>
        </w:rPr>
      </w:pPr>
    </w:p>
    <w:p w14:paraId="13666A0B" w14:textId="2DA22C96" w:rsidR="003A1B57" w:rsidRPr="001E0ADD" w:rsidRDefault="003A1B57" w:rsidP="003A1B57">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r w:rsidRPr="001E0ADD">
        <w:rPr>
          <w:rFonts w:ascii="Times New Roman" w:hAnsi="Times New Roman"/>
          <w:b/>
          <w:color w:val="000000" w:themeColor="text1"/>
          <w:szCs w:val="24"/>
        </w:rPr>
        <w:t>FOOD</w:t>
      </w:r>
      <w:r w:rsidR="00F50D82" w:rsidRPr="001E0ADD">
        <w:rPr>
          <w:rFonts w:ascii="Times New Roman" w:hAnsi="Times New Roman"/>
          <w:b/>
          <w:color w:val="000000" w:themeColor="text1"/>
          <w:szCs w:val="24"/>
        </w:rPr>
        <w:t xml:space="preserve"> POLICY</w:t>
      </w:r>
    </w:p>
    <w:p w14:paraId="2282797E" w14:textId="77777777" w:rsidR="003A1B57" w:rsidRPr="001E0ADD" w:rsidRDefault="003A1B57" w:rsidP="003A1B57">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color w:val="000000" w:themeColor="text1"/>
          <w:szCs w:val="24"/>
        </w:rPr>
      </w:pPr>
    </w:p>
    <w:p w14:paraId="49B72043" w14:textId="2FC353DF" w:rsidR="00F50D82" w:rsidRPr="001E0ADD" w:rsidRDefault="00F50D82" w:rsidP="003A1B57">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r w:rsidRPr="001E0ADD">
        <w:rPr>
          <w:rFonts w:ascii="Times New Roman" w:hAnsi="Times New Roman"/>
          <w:color w:val="000000" w:themeColor="text1"/>
          <w:szCs w:val="24"/>
        </w:rPr>
        <w:t xml:space="preserve">Food is </w:t>
      </w:r>
      <w:r w:rsidR="00C05BAD" w:rsidRPr="001E0ADD">
        <w:rPr>
          <w:rFonts w:ascii="Times New Roman" w:hAnsi="Times New Roman"/>
          <w:color w:val="000000" w:themeColor="text1"/>
          <w:szCs w:val="24"/>
          <w:u w:val="single"/>
        </w:rPr>
        <w:t>strongly discouraged</w:t>
      </w:r>
      <w:r w:rsidRPr="001E0ADD">
        <w:rPr>
          <w:rFonts w:ascii="Times New Roman" w:hAnsi="Times New Roman"/>
          <w:color w:val="000000" w:themeColor="text1"/>
          <w:szCs w:val="24"/>
          <w:u w:val="single"/>
        </w:rPr>
        <w:t xml:space="preserve"> in any of the classrooms</w:t>
      </w:r>
      <w:r w:rsidR="00C61F30" w:rsidRPr="001E0ADD">
        <w:rPr>
          <w:rFonts w:ascii="Times New Roman" w:hAnsi="Times New Roman"/>
          <w:color w:val="000000" w:themeColor="text1"/>
          <w:szCs w:val="24"/>
          <w:u w:val="single"/>
        </w:rPr>
        <w:t xml:space="preserve"> or </w:t>
      </w:r>
      <w:r w:rsidRPr="001E0ADD">
        <w:rPr>
          <w:rFonts w:ascii="Times New Roman" w:hAnsi="Times New Roman"/>
          <w:color w:val="000000" w:themeColor="text1"/>
          <w:szCs w:val="24"/>
          <w:u w:val="single"/>
        </w:rPr>
        <w:t>labs</w:t>
      </w:r>
      <w:r w:rsidRPr="001E0ADD">
        <w:rPr>
          <w:rFonts w:ascii="Times New Roman" w:hAnsi="Times New Roman"/>
          <w:color w:val="000000" w:themeColor="text1"/>
          <w:szCs w:val="24"/>
        </w:rPr>
        <w:t xml:space="preserve">.  However, you may be permitted to have drinks in the classrooms.  </w:t>
      </w:r>
    </w:p>
    <w:p w14:paraId="49E483FB" w14:textId="77777777" w:rsidR="00F50D82" w:rsidRPr="001E0ADD" w:rsidRDefault="00F50D82" w:rsidP="003A1B57">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p>
    <w:p w14:paraId="64BF0551" w14:textId="08D4F131" w:rsidR="003A1B57" w:rsidRPr="001E0ADD" w:rsidRDefault="003A1B57" w:rsidP="003A1B57">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r w:rsidRPr="001E0ADD">
        <w:rPr>
          <w:rFonts w:ascii="Times New Roman" w:hAnsi="Times New Roman"/>
          <w:color w:val="000000" w:themeColor="text1"/>
          <w:szCs w:val="24"/>
        </w:rPr>
        <w:t>Vending machines are available on the 2</w:t>
      </w:r>
      <w:r w:rsidRPr="001E0ADD">
        <w:rPr>
          <w:rFonts w:ascii="Times New Roman" w:hAnsi="Times New Roman"/>
          <w:color w:val="000000" w:themeColor="text1"/>
          <w:szCs w:val="24"/>
          <w:vertAlign w:val="superscript"/>
        </w:rPr>
        <w:t>nd</w:t>
      </w:r>
      <w:r w:rsidRPr="001E0ADD">
        <w:rPr>
          <w:rFonts w:ascii="Times New Roman" w:hAnsi="Times New Roman"/>
          <w:color w:val="000000" w:themeColor="text1"/>
          <w:szCs w:val="24"/>
        </w:rPr>
        <w:t xml:space="preserve"> floor of Shockley Hall. The college has a cafeteria on campus and there are several fast-food restaurants in the immediate area. Your instructor/preceptor will advise you whether or not the health care agency has cafeteria services available for students during clinical lab experiences.  You will be informed of any procedures to be followed.</w:t>
      </w:r>
    </w:p>
    <w:p w14:paraId="1F265B1C" w14:textId="77777777" w:rsidR="00F93874" w:rsidRPr="001E0ADD" w:rsidRDefault="00F93874" w:rsidP="00EF453D">
      <w:pPr>
        <w:jc w:val="center"/>
        <w:rPr>
          <w:color w:val="000000" w:themeColor="text1"/>
        </w:rPr>
      </w:pPr>
    </w:p>
    <w:p w14:paraId="1AA5E65F" w14:textId="77777777" w:rsidR="003F14B1" w:rsidRPr="001E0ADD" w:rsidRDefault="003F14B1" w:rsidP="00CB0FBB">
      <w:pPr>
        <w:rPr>
          <w:color w:val="000000" w:themeColor="text1"/>
        </w:rPr>
        <w:sectPr w:rsidR="003F14B1" w:rsidRPr="001E0ADD" w:rsidSect="005A07B5">
          <w:headerReference w:type="default" r:id="rId23"/>
          <w:pgSz w:w="12240" w:h="15840"/>
          <w:pgMar w:top="1440" w:right="1440" w:bottom="1440" w:left="1440" w:header="0" w:footer="0" w:gutter="0"/>
          <w:cols w:space="720"/>
          <w:docGrid w:linePitch="360"/>
        </w:sectPr>
      </w:pPr>
    </w:p>
    <w:p w14:paraId="196806D5" w14:textId="77777777" w:rsidR="008557A8" w:rsidRPr="001E0ADD" w:rsidRDefault="008557A8" w:rsidP="008557A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r w:rsidRPr="001E0ADD">
        <w:rPr>
          <w:rFonts w:ascii="Times New Roman" w:hAnsi="Times New Roman"/>
          <w:b/>
          <w:color w:val="000000" w:themeColor="text1"/>
          <w:szCs w:val="24"/>
        </w:rPr>
        <w:lastRenderedPageBreak/>
        <w:t>GRADUATION REQUIREMENTS</w:t>
      </w:r>
    </w:p>
    <w:p w14:paraId="6A32228E" w14:textId="77777777" w:rsidR="008557A8" w:rsidRPr="001E0ADD" w:rsidRDefault="008557A8" w:rsidP="008557A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p>
    <w:p w14:paraId="46DADC11" w14:textId="77777777" w:rsidR="008557A8" w:rsidRPr="001E0ADD" w:rsidRDefault="008557A8" w:rsidP="008557A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r w:rsidRPr="001E0ADD">
        <w:rPr>
          <w:rFonts w:ascii="Times New Roman" w:hAnsi="Times New Roman"/>
          <w:color w:val="000000" w:themeColor="text1"/>
          <w:szCs w:val="24"/>
        </w:rPr>
        <w:t>Wor-Wic’s graduation application process is located on the college website.</w:t>
      </w:r>
    </w:p>
    <w:p w14:paraId="553944FA" w14:textId="77777777" w:rsidR="008557A8" w:rsidRPr="001E0ADD" w:rsidRDefault="008557A8" w:rsidP="008557A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hyperlink r:id="rId24" w:history="1">
        <w:r w:rsidRPr="001E0ADD">
          <w:rPr>
            <w:rStyle w:val="Hyperlink"/>
            <w:rFonts w:ascii="Times New Roman" w:hAnsi="Times New Roman"/>
            <w:color w:val="000000" w:themeColor="text1"/>
            <w:szCs w:val="24"/>
          </w:rPr>
          <w:t>https://www.worwic.edu/services-support/student-activities/commencement/</w:t>
        </w:r>
      </w:hyperlink>
    </w:p>
    <w:p w14:paraId="11180BA1" w14:textId="77777777" w:rsidR="008557A8" w:rsidRPr="001E0ADD" w:rsidRDefault="008557A8" w:rsidP="008557A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
          <w:color w:val="000000" w:themeColor="text1"/>
          <w:szCs w:val="24"/>
        </w:rPr>
      </w:pPr>
    </w:p>
    <w:p w14:paraId="53CC7265" w14:textId="30C17D8B" w:rsidR="008557A8" w:rsidRPr="001E0ADD" w:rsidRDefault="008557A8" w:rsidP="008557A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
          <w:color w:val="000000" w:themeColor="text1"/>
          <w:szCs w:val="24"/>
        </w:rPr>
      </w:pPr>
      <w:r w:rsidRPr="001E0ADD">
        <w:rPr>
          <w:rFonts w:ascii="Times New Roman" w:hAnsi="Times New Roman"/>
          <w:color w:val="000000" w:themeColor="text1"/>
          <w:szCs w:val="24"/>
        </w:rPr>
        <w:t xml:space="preserve">In addition to the general college requirements, </w:t>
      </w:r>
      <w:r w:rsidRPr="001E0ADD">
        <w:rPr>
          <w:rFonts w:ascii="Times New Roman" w:hAnsi="Times New Roman"/>
          <w:bCs/>
          <w:color w:val="000000" w:themeColor="text1"/>
          <w:szCs w:val="24"/>
        </w:rPr>
        <w:t>the specific requirements for Certificate Practical Nursing graduation are:</w:t>
      </w:r>
    </w:p>
    <w:p w14:paraId="654D7DC2" w14:textId="77777777" w:rsidR="008557A8" w:rsidRPr="001E0ADD" w:rsidRDefault="008557A8" w:rsidP="00036F73">
      <w:pPr>
        <w:numPr>
          <w:ilvl w:val="0"/>
          <w:numId w:val="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r w:rsidRPr="001E0ADD">
        <w:rPr>
          <w:rFonts w:ascii="Times New Roman" w:hAnsi="Times New Roman"/>
          <w:color w:val="000000" w:themeColor="text1"/>
          <w:szCs w:val="24"/>
        </w:rPr>
        <w:t xml:space="preserve">satisfactory completion of all courses in the Certificate Practical Nursing curriculum </w:t>
      </w:r>
    </w:p>
    <w:p w14:paraId="68DE58FC" w14:textId="2292809D" w:rsidR="008557A8" w:rsidRPr="001E0ADD" w:rsidRDefault="008557A8" w:rsidP="008557A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r w:rsidRPr="001E0ADD">
        <w:rPr>
          <w:rFonts w:ascii="Times New Roman" w:hAnsi="Times New Roman"/>
          <w:color w:val="000000" w:themeColor="text1"/>
          <w:szCs w:val="24"/>
        </w:rPr>
        <w:t xml:space="preserve">            as outlined in the college catalog</w:t>
      </w:r>
    </w:p>
    <w:p w14:paraId="3508AFC3" w14:textId="77777777" w:rsidR="008557A8" w:rsidRPr="001E0ADD" w:rsidRDefault="008557A8" w:rsidP="00036F73">
      <w:pPr>
        <w:numPr>
          <w:ilvl w:val="0"/>
          <w:numId w:val="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r w:rsidRPr="001E0ADD">
        <w:rPr>
          <w:rFonts w:ascii="Times New Roman" w:hAnsi="Times New Roman"/>
          <w:color w:val="000000" w:themeColor="text1"/>
          <w:szCs w:val="24"/>
        </w:rPr>
        <w:t xml:space="preserve">a final course grade of C or better in </w:t>
      </w:r>
      <w:r w:rsidRPr="001E0ADD">
        <w:rPr>
          <w:rFonts w:ascii="Times New Roman" w:hAnsi="Times New Roman"/>
          <w:bCs/>
          <w:color w:val="000000" w:themeColor="text1"/>
          <w:szCs w:val="24"/>
        </w:rPr>
        <w:t>each</w:t>
      </w:r>
      <w:r w:rsidRPr="001E0ADD">
        <w:rPr>
          <w:rFonts w:ascii="Times New Roman" w:hAnsi="Times New Roman"/>
          <w:color w:val="000000" w:themeColor="text1"/>
          <w:szCs w:val="24"/>
        </w:rPr>
        <w:t xml:space="preserve"> nursing, biology, and math course.</w:t>
      </w:r>
    </w:p>
    <w:p w14:paraId="294B9B1E" w14:textId="77777777" w:rsidR="008557A8" w:rsidRPr="001E0ADD" w:rsidRDefault="008557A8" w:rsidP="008557A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p>
    <w:p w14:paraId="23793B69" w14:textId="23377BBB" w:rsidR="008557A8" w:rsidRPr="001E0ADD" w:rsidRDefault="008557A8" w:rsidP="008557A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r w:rsidRPr="001E0ADD">
        <w:rPr>
          <w:rFonts w:ascii="Times New Roman" w:hAnsi="Times New Roman"/>
          <w:color w:val="000000" w:themeColor="text1"/>
          <w:szCs w:val="24"/>
        </w:rPr>
        <w:t xml:space="preserve">In addition to the general college requirements, </w:t>
      </w:r>
      <w:r w:rsidRPr="001E0ADD">
        <w:rPr>
          <w:rFonts w:ascii="Times New Roman" w:hAnsi="Times New Roman"/>
          <w:bCs/>
          <w:color w:val="000000" w:themeColor="text1"/>
          <w:szCs w:val="24"/>
        </w:rPr>
        <w:t>the specific requirements for Associate Degree Nursing graduation are:</w:t>
      </w:r>
    </w:p>
    <w:p w14:paraId="7CE8F4B9" w14:textId="386D879B" w:rsidR="008557A8" w:rsidRPr="001E0ADD" w:rsidRDefault="008557A8" w:rsidP="00036F73">
      <w:pPr>
        <w:pStyle w:val="ListParagraph"/>
        <w:numPr>
          <w:ilvl w:val="0"/>
          <w:numId w:val="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val="0"/>
        <w:jc w:val="both"/>
        <w:rPr>
          <w:rFonts w:ascii="Times New Roman" w:hAnsi="Times New Roman"/>
          <w:color w:val="000000" w:themeColor="text1"/>
          <w:szCs w:val="24"/>
        </w:rPr>
      </w:pPr>
      <w:r w:rsidRPr="001E0ADD">
        <w:rPr>
          <w:rFonts w:ascii="Times New Roman" w:hAnsi="Times New Roman"/>
          <w:color w:val="000000" w:themeColor="text1"/>
          <w:szCs w:val="24"/>
        </w:rPr>
        <w:t>satisfactory completion of all courses in the Associate Degree Nursing curriculum as outlined in the college catalog</w:t>
      </w:r>
    </w:p>
    <w:p w14:paraId="10014549" w14:textId="77777777" w:rsidR="008557A8" w:rsidRPr="001E0ADD" w:rsidRDefault="008557A8" w:rsidP="00036F73">
      <w:pPr>
        <w:pStyle w:val="ListParagraph"/>
        <w:numPr>
          <w:ilvl w:val="0"/>
          <w:numId w:val="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val="0"/>
        <w:jc w:val="both"/>
        <w:rPr>
          <w:rFonts w:ascii="Times New Roman" w:hAnsi="Times New Roman"/>
          <w:color w:val="000000" w:themeColor="text1"/>
          <w:szCs w:val="24"/>
        </w:rPr>
      </w:pPr>
      <w:r w:rsidRPr="001E0ADD">
        <w:rPr>
          <w:rFonts w:ascii="Times New Roman" w:hAnsi="Times New Roman"/>
          <w:color w:val="000000" w:themeColor="text1"/>
          <w:szCs w:val="24"/>
        </w:rPr>
        <w:t>a final course grade of C or better in each nursing, biology, and math course.</w:t>
      </w:r>
    </w:p>
    <w:p w14:paraId="3E01C87F" w14:textId="77777777" w:rsidR="00CC4E52" w:rsidRPr="001E0ADD" w:rsidRDefault="00CC4E52" w:rsidP="00EF453D">
      <w:pPr>
        <w:jc w:val="center"/>
        <w:rPr>
          <w:color w:val="000000" w:themeColor="text1"/>
        </w:rPr>
      </w:pPr>
    </w:p>
    <w:p w14:paraId="7DF987F9" w14:textId="77777777" w:rsidR="00EA09E1" w:rsidRPr="001E0ADD" w:rsidRDefault="00EA09E1" w:rsidP="00EF453D">
      <w:pPr>
        <w:jc w:val="center"/>
        <w:rPr>
          <w:color w:val="000000" w:themeColor="text1"/>
        </w:rPr>
      </w:pPr>
    </w:p>
    <w:p w14:paraId="2BB76C77" w14:textId="77777777" w:rsidR="00C16F27" w:rsidRPr="001E0ADD" w:rsidRDefault="00C16F27" w:rsidP="00C16F2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r w:rsidRPr="001E0ADD">
        <w:rPr>
          <w:rFonts w:ascii="Times New Roman" w:hAnsi="Times New Roman"/>
          <w:b/>
          <w:color w:val="000000" w:themeColor="text1"/>
          <w:szCs w:val="24"/>
        </w:rPr>
        <w:t>PROGRESSION</w:t>
      </w:r>
    </w:p>
    <w:p w14:paraId="1BC51A32" w14:textId="77777777" w:rsidR="00C16F27" w:rsidRPr="001E0ADD" w:rsidRDefault="00C16F27" w:rsidP="00C16F2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p>
    <w:p w14:paraId="36C8D411" w14:textId="5FF448F9" w:rsidR="00C16F27" w:rsidRPr="001E0ADD" w:rsidRDefault="00EF0149" w:rsidP="00C7159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
          <w:i/>
          <w:color w:val="000000" w:themeColor="text1"/>
          <w:szCs w:val="24"/>
        </w:rPr>
      </w:pPr>
      <w:r w:rsidRPr="001E0ADD">
        <w:rPr>
          <w:rFonts w:ascii="Times New Roman" w:hAnsi="Times New Roman"/>
          <w:color w:val="000000" w:themeColor="text1"/>
          <w:szCs w:val="24"/>
        </w:rPr>
        <w:t xml:space="preserve">You will progress through the nursing program in the designated course sequence each semester if you meet all of the following requirements: earn a final grade of C or higher in all registered nursing, biology, and math courses, and successfully achieve all defined level objectives. </w:t>
      </w:r>
    </w:p>
    <w:p w14:paraId="517C6AEA" w14:textId="77777777" w:rsidR="00C16F27" w:rsidRPr="001E0ADD" w:rsidRDefault="00C16F27" w:rsidP="00C7159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
          <w:i/>
          <w:color w:val="000000" w:themeColor="text1"/>
          <w:szCs w:val="24"/>
        </w:rPr>
      </w:pPr>
    </w:p>
    <w:p w14:paraId="2D1E6B93" w14:textId="77777777" w:rsidR="00C16F27" w:rsidRPr="001E0ADD" w:rsidRDefault="00C16F27" w:rsidP="00C71590">
      <w:pPr>
        <w:shd w:val="clear" w:color="auto" w:fill="FFFFFF" w:themeFill="background1"/>
        <w:jc w:val="both"/>
        <w:rPr>
          <w:rFonts w:ascii="Times New Roman" w:hAnsi="Times New Roman"/>
          <w:bCs/>
          <w:iCs/>
          <w:color w:val="000000" w:themeColor="text1"/>
          <w:szCs w:val="24"/>
        </w:rPr>
      </w:pPr>
      <w:r w:rsidRPr="001E0ADD">
        <w:rPr>
          <w:rFonts w:ascii="Times New Roman" w:hAnsi="Times New Roman"/>
          <w:bCs/>
          <w:iCs/>
          <w:color w:val="000000" w:themeColor="text1"/>
          <w:szCs w:val="24"/>
        </w:rPr>
        <w:t xml:space="preserve">All </w:t>
      </w:r>
      <w:r w:rsidRPr="001E0ADD">
        <w:rPr>
          <w:rFonts w:ascii="Times New Roman" w:hAnsi="Times New Roman"/>
          <w:color w:val="000000" w:themeColor="text1"/>
        </w:rPr>
        <w:t>classes</w:t>
      </w:r>
      <w:r w:rsidRPr="001E0ADD">
        <w:rPr>
          <w:rFonts w:ascii="Times New Roman" w:hAnsi="Times New Roman"/>
          <w:bCs/>
          <w:iCs/>
          <w:color w:val="000000" w:themeColor="text1"/>
          <w:szCs w:val="24"/>
        </w:rPr>
        <w:t xml:space="preserve"> defined as prerequisites in the current college catalog must be completed in the sequence in which they are defined in the catalog. Please refer to the course descriptions in the current college catalog. </w:t>
      </w:r>
    </w:p>
    <w:p w14:paraId="0311B4B5" w14:textId="77777777" w:rsidR="00C16F27" w:rsidRPr="001E0ADD" w:rsidRDefault="00C16F27" w:rsidP="00C7159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i/>
          <w:color w:val="000000" w:themeColor="text1"/>
          <w:szCs w:val="24"/>
        </w:rPr>
      </w:pPr>
    </w:p>
    <w:p w14:paraId="594E301C" w14:textId="77777777" w:rsidR="00C16F27" w:rsidRPr="001E0ADD" w:rsidRDefault="00C16F27" w:rsidP="00C71590">
      <w:pPr>
        <w:jc w:val="both"/>
        <w:rPr>
          <w:rFonts w:ascii="Times New Roman" w:hAnsi="Times New Roman"/>
          <w:color w:val="000000" w:themeColor="text1"/>
        </w:rPr>
      </w:pPr>
      <w:r w:rsidRPr="001E0ADD">
        <w:rPr>
          <w:rFonts w:ascii="Times New Roman" w:hAnsi="Times New Roman"/>
          <w:color w:val="000000" w:themeColor="text1"/>
        </w:rPr>
        <w:t>All students enrolled in the nursing programs, both CPN and ADN, must maintain a cumulative grade point average (GPA) of 2.0 or greater to be in good academic standing and continue in the nursing program.</w:t>
      </w:r>
    </w:p>
    <w:p w14:paraId="4C0ED4BB" w14:textId="77777777" w:rsidR="00EA09E1" w:rsidRPr="001E0ADD" w:rsidRDefault="00EA09E1" w:rsidP="00EF453D">
      <w:pPr>
        <w:jc w:val="center"/>
        <w:rPr>
          <w:color w:val="000000" w:themeColor="text1"/>
        </w:rPr>
      </w:pPr>
    </w:p>
    <w:p w14:paraId="344B5B0B" w14:textId="77777777" w:rsidR="005E0B33" w:rsidRPr="001E0ADD" w:rsidRDefault="005E0B33" w:rsidP="00EF453D">
      <w:pPr>
        <w:jc w:val="center"/>
        <w:rPr>
          <w:color w:val="000000" w:themeColor="text1"/>
        </w:rPr>
      </w:pPr>
    </w:p>
    <w:p w14:paraId="3235A7E3" w14:textId="6F83B748" w:rsidR="00A35B34" w:rsidRPr="001E0ADD" w:rsidRDefault="00A35B34" w:rsidP="00A35B3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r w:rsidRPr="001E0ADD">
        <w:rPr>
          <w:rFonts w:ascii="Times New Roman" w:hAnsi="Times New Roman"/>
          <w:b/>
          <w:color w:val="000000" w:themeColor="text1"/>
          <w:szCs w:val="24"/>
        </w:rPr>
        <w:t>GRADING</w:t>
      </w:r>
      <w:r w:rsidR="00181867" w:rsidRPr="001E0ADD">
        <w:rPr>
          <w:rFonts w:ascii="Times New Roman" w:hAnsi="Times New Roman"/>
          <w:b/>
          <w:color w:val="000000" w:themeColor="text1"/>
          <w:szCs w:val="24"/>
        </w:rPr>
        <w:t xml:space="preserve"> POLICY</w:t>
      </w:r>
    </w:p>
    <w:p w14:paraId="5099C83C" w14:textId="77777777" w:rsidR="00181867" w:rsidRPr="001E0ADD" w:rsidRDefault="00181867" w:rsidP="00A35B3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p>
    <w:p w14:paraId="5B0DD4F9" w14:textId="1D3E7803" w:rsidR="00381519" w:rsidRPr="001E0ADD" w:rsidRDefault="00381519" w:rsidP="00381519">
      <w:pPr>
        <w:pStyle w:val="BodyText"/>
        <w:spacing w:before="2" w:after="120"/>
        <w:jc w:val="both"/>
        <w:rPr>
          <w:i w:val="0"/>
          <w:iCs w:val="0"/>
          <w:color w:val="000000" w:themeColor="text1"/>
        </w:rPr>
      </w:pPr>
      <w:r w:rsidRPr="001E0ADD">
        <w:rPr>
          <w:i w:val="0"/>
          <w:iCs w:val="0"/>
          <w:color w:val="000000" w:themeColor="text1"/>
        </w:rPr>
        <w:t xml:space="preserve">Students are required to attain at least a 75% average in theory and at least a 75% average in the clinical laboratory. </w:t>
      </w:r>
      <w:r w:rsidR="00CB0CA1" w:rsidRPr="001E0ADD">
        <w:rPr>
          <w:i w:val="0"/>
          <w:iCs w:val="0"/>
          <w:color w:val="000000" w:themeColor="text1"/>
        </w:rPr>
        <w:t xml:space="preserve">Clinical laboratory consists of skills lab and clinical </w:t>
      </w:r>
      <w:r w:rsidR="00A22DFC" w:rsidRPr="001E0ADD">
        <w:rPr>
          <w:i w:val="0"/>
          <w:iCs w:val="0"/>
          <w:color w:val="000000" w:themeColor="text1"/>
        </w:rPr>
        <w:t xml:space="preserve">experience. </w:t>
      </w:r>
      <w:r w:rsidRPr="001E0ADD">
        <w:rPr>
          <w:i w:val="0"/>
          <w:iCs w:val="0"/>
          <w:color w:val="000000" w:themeColor="text1"/>
        </w:rPr>
        <w:t xml:space="preserve">Students must attain at least a 75% total calculated average on all exams, quizzes and/or standardized assessment tests, whether they are counted in the theory or clinical averages (as applicable) for the following courses: NUR 101, NUR 111, NUR 115, NUR 121, NUR 216, NUR 221, NUR 222, NUR 223, and NUR 260.  </w:t>
      </w:r>
      <w:r w:rsidRPr="001E0ADD">
        <w:rPr>
          <w:i w:val="0"/>
          <w:iCs w:val="0"/>
          <w:color w:val="000000" w:themeColor="text1"/>
          <w:u w:val="single"/>
        </w:rPr>
        <w:t>Grades are not rounded</w:t>
      </w:r>
      <w:r w:rsidRPr="001E0ADD">
        <w:rPr>
          <w:i w:val="0"/>
          <w:iCs w:val="0"/>
          <w:color w:val="000000" w:themeColor="text1"/>
        </w:rPr>
        <w:t xml:space="preserve">. Failure to attain at least a 75% average in theory, clinical laboratory, </w:t>
      </w:r>
      <w:r w:rsidR="00A20155" w:rsidRPr="001E0ADD">
        <w:rPr>
          <w:i w:val="0"/>
          <w:iCs w:val="0"/>
          <w:color w:val="000000" w:themeColor="text1"/>
          <w:u w:val="single"/>
        </w:rPr>
        <w:t>OR</w:t>
      </w:r>
      <w:r w:rsidRPr="001E0ADD">
        <w:rPr>
          <w:i w:val="0"/>
          <w:iCs w:val="0"/>
          <w:color w:val="000000" w:themeColor="text1"/>
        </w:rPr>
        <w:t xml:space="preserve"> as a total calculated average on all exams, quizzes and/or standardized assessment tests will result in failure of the course and dismissal from the Nursing Program.</w:t>
      </w:r>
      <w:r w:rsidR="00514A5F" w:rsidRPr="001E0ADD">
        <w:rPr>
          <w:i w:val="0"/>
          <w:iCs w:val="0"/>
          <w:color w:val="000000" w:themeColor="text1"/>
        </w:rPr>
        <w:t xml:space="preserve"> For example, if a student fails the clinical </w:t>
      </w:r>
      <w:r w:rsidR="00A20155" w:rsidRPr="001E0ADD">
        <w:rPr>
          <w:i w:val="0"/>
          <w:iCs w:val="0"/>
          <w:color w:val="000000" w:themeColor="text1"/>
        </w:rPr>
        <w:t>component</w:t>
      </w:r>
      <w:r w:rsidR="00514A5F" w:rsidRPr="001E0ADD">
        <w:rPr>
          <w:i w:val="0"/>
          <w:iCs w:val="0"/>
          <w:color w:val="000000" w:themeColor="text1"/>
        </w:rPr>
        <w:t xml:space="preserve"> of a course, </w:t>
      </w:r>
      <w:r w:rsidR="00A20155" w:rsidRPr="001E0ADD">
        <w:rPr>
          <w:i w:val="0"/>
          <w:iCs w:val="0"/>
          <w:color w:val="000000" w:themeColor="text1"/>
        </w:rPr>
        <w:t>they will receive an F, regardless of what their theory grade may be.</w:t>
      </w:r>
    </w:p>
    <w:p w14:paraId="3CB02F45" w14:textId="77777777" w:rsidR="00381519" w:rsidRPr="001E0ADD" w:rsidRDefault="00381519" w:rsidP="00381519">
      <w:pPr>
        <w:pStyle w:val="BodyText"/>
        <w:spacing w:before="2"/>
        <w:jc w:val="both"/>
        <w:rPr>
          <w:color w:val="000000" w:themeColor="text1"/>
          <w:sz w:val="22"/>
          <w:szCs w:val="36"/>
          <w:u w:val="single"/>
        </w:rPr>
      </w:pPr>
    </w:p>
    <w:p w14:paraId="2E9E6320" w14:textId="77777777" w:rsidR="00381519" w:rsidRPr="001E0ADD" w:rsidRDefault="00381519" w:rsidP="00381519">
      <w:pPr>
        <w:pStyle w:val="BodyText"/>
        <w:spacing w:before="7"/>
        <w:rPr>
          <w:color w:val="000000" w:themeColor="text1"/>
          <w:sz w:val="5"/>
          <w:szCs w:val="22"/>
        </w:rPr>
      </w:pPr>
    </w:p>
    <w:tbl>
      <w:tblPr>
        <w:tblW w:w="0" w:type="auto"/>
        <w:tblInd w:w="3079" w:type="dxa"/>
        <w:tblLayout w:type="fixed"/>
        <w:tblCellMar>
          <w:left w:w="0" w:type="dxa"/>
          <w:right w:w="0" w:type="dxa"/>
        </w:tblCellMar>
        <w:tblLook w:val="01E0" w:firstRow="1" w:lastRow="1" w:firstColumn="1" w:lastColumn="1" w:noHBand="0" w:noVBand="0"/>
      </w:tblPr>
      <w:tblGrid>
        <w:gridCol w:w="495"/>
        <w:gridCol w:w="1332"/>
        <w:gridCol w:w="1339"/>
      </w:tblGrid>
      <w:tr w:rsidR="000C6741" w:rsidRPr="001E0ADD" w14:paraId="6E7A5761" w14:textId="77777777" w:rsidTr="000C6741">
        <w:trPr>
          <w:trHeight w:val="269"/>
        </w:trPr>
        <w:tc>
          <w:tcPr>
            <w:tcW w:w="3166" w:type="dxa"/>
            <w:gridSpan w:val="3"/>
          </w:tcPr>
          <w:p w14:paraId="54FADFA6" w14:textId="77777777" w:rsidR="000C6741" w:rsidRPr="001E0ADD" w:rsidRDefault="000C6741" w:rsidP="000C6741">
            <w:pPr>
              <w:pStyle w:val="TableParagraph"/>
              <w:spacing w:line="250" w:lineRule="exact"/>
              <w:ind w:left="382"/>
              <w:jc w:val="both"/>
              <w:rPr>
                <w:b/>
                <w:bCs/>
                <w:color w:val="000000" w:themeColor="text1"/>
                <w:sz w:val="24"/>
                <w:u w:val="single"/>
              </w:rPr>
            </w:pPr>
            <w:r w:rsidRPr="001E0ADD">
              <w:rPr>
                <w:color w:val="000000" w:themeColor="text1"/>
                <w:sz w:val="24"/>
              </w:rPr>
              <w:lastRenderedPageBreak/>
              <w:t xml:space="preserve">       </w:t>
            </w:r>
            <w:r w:rsidRPr="001E0ADD">
              <w:rPr>
                <w:b/>
                <w:bCs/>
                <w:color w:val="000000" w:themeColor="text1"/>
                <w:sz w:val="24"/>
                <w:u w:val="single"/>
              </w:rPr>
              <w:t>Grading Scale</w:t>
            </w:r>
          </w:p>
          <w:p w14:paraId="6B4C703A" w14:textId="065DC4C1" w:rsidR="000C6741" w:rsidRPr="001E0ADD" w:rsidRDefault="000C6741" w:rsidP="000C6741">
            <w:pPr>
              <w:pStyle w:val="TableParagraph"/>
              <w:spacing w:line="250" w:lineRule="exact"/>
              <w:ind w:left="382"/>
              <w:jc w:val="both"/>
              <w:rPr>
                <w:b/>
                <w:bCs/>
                <w:color w:val="000000" w:themeColor="text1"/>
                <w:sz w:val="10"/>
                <w:szCs w:val="8"/>
                <w:u w:val="single"/>
              </w:rPr>
            </w:pPr>
          </w:p>
        </w:tc>
      </w:tr>
      <w:tr w:rsidR="00381519" w:rsidRPr="001E0ADD" w14:paraId="1C2F0FC1" w14:textId="77777777" w:rsidTr="000C6741">
        <w:trPr>
          <w:trHeight w:val="269"/>
        </w:trPr>
        <w:tc>
          <w:tcPr>
            <w:tcW w:w="495" w:type="dxa"/>
          </w:tcPr>
          <w:p w14:paraId="0D4D95B9" w14:textId="77777777" w:rsidR="00381519" w:rsidRPr="001E0ADD" w:rsidRDefault="00381519" w:rsidP="00CF6AF9">
            <w:pPr>
              <w:pStyle w:val="TableParagraph"/>
              <w:spacing w:line="250" w:lineRule="exact"/>
              <w:ind w:left="50"/>
              <w:rPr>
                <w:color w:val="000000" w:themeColor="text1"/>
                <w:sz w:val="24"/>
              </w:rPr>
            </w:pPr>
            <w:r w:rsidRPr="001E0ADD">
              <w:rPr>
                <w:color w:val="000000" w:themeColor="text1"/>
                <w:w w:val="97"/>
                <w:sz w:val="24"/>
              </w:rPr>
              <w:t>A</w:t>
            </w:r>
          </w:p>
        </w:tc>
        <w:tc>
          <w:tcPr>
            <w:tcW w:w="1332" w:type="dxa"/>
          </w:tcPr>
          <w:p w14:paraId="74759E8A" w14:textId="77777777" w:rsidR="00381519" w:rsidRPr="001E0ADD" w:rsidRDefault="00381519" w:rsidP="00CF6AF9">
            <w:pPr>
              <w:pStyle w:val="TableParagraph"/>
              <w:spacing w:line="250" w:lineRule="exact"/>
              <w:ind w:left="276"/>
              <w:rPr>
                <w:color w:val="000000" w:themeColor="text1"/>
                <w:sz w:val="24"/>
              </w:rPr>
            </w:pPr>
            <w:r w:rsidRPr="001E0ADD">
              <w:rPr>
                <w:color w:val="000000" w:themeColor="text1"/>
                <w:sz w:val="24"/>
              </w:rPr>
              <w:t>90-100</w:t>
            </w:r>
          </w:p>
        </w:tc>
        <w:tc>
          <w:tcPr>
            <w:tcW w:w="1339" w:type="dxa"/>
          </w:tcPr>
          <w:p w14:paraId="5F500725" w14:textId="77777777" w:rsidR="00381519" w:rsidRPr="001E0ADD" w:rsidRDefault="00381519" w:rsidP="00CF6AF9">
            <w:pPr>
              <w:pStyle w:val="TableParagraph"/>
              <w:spacing w:line="250" w:lineRule="exact"/>
              <w:ind w:left="382"/>
              <w:rPr>
                <w:color w:val="000000" w:themeColor="text1"/>
                <w:sz w:val="24"/>
              </w:rPr>
            </w:pPr>
            <w:r w:rsidRPr="001E0ADD">
              <w:rPr>
                <w:color w:val="000000" w:themeColor="text1"/>
                <w:sz w:val="24"/>
              </w:rPr>
              <w:t>Excellent</w:t>
            </w:r>
          </w:p>
        </w:tc>
      </w:tr>
      <w:tr w:rsidR="00381519" w:rsidRPr="001E0ADD" w14:paraId="5234C875" w14:textId="77777777" w:rsidTr="000C6741">
        <w:trPr>
          <w:trHeight w:val="273"/>
        </w:trPr>
        <w:tc>
          <w:tcPr>
            <w:tcW w:w="495" w:type="dxa"/>
          </w:tcPr>
          <w:p w14:paraId="547C1583" w14:textId="77777777" w:rsidR="00381519" w:rsidRPr="001E0ADD" w:rsidRDefault="00381519" w:rsidP="00CF6AF9">
            <w:pPr>
              <w:pStyle w:val="TableParagraph"/>
              <w:ind w:left="50"/>
              <w:rPr>
                <w:color w:val="000000" w:themeColor="text1"/>
                <w:sz w:val="24"/>
              </w:rPr>
            </w:pPr>
            <w:r w:rsidRPr="001E0ADD">
              <w:rPr>
                <w:color w:val="000000" w:themeColor="text1"/>
                <w:sz w:val="24"/>
              </w:rPr>
              <w:t>B</w:t>
            </w:r>
          </w:p>
        </w:tc>
        <w:tc>
          <w:tcPr>
            <w:tcW w:w="1332" w:type="dxa"/>
          </w:tcPr>
          <w:p w14:paraId="3752177C" w14:textId="77777777" w:rsidR="00381519" w:rsidRPr="001E0ADD" w:rsidRDefault="00381519" w:rsidP="00CF6AF9">
            <w:pPr>
              <w:pStyle w:val="TableParagraph"/>
              <w:ind w:left="276"/>
              <w:rPr>
                <w:color w:val="000000" w:themeColor="text1"/>
                <w:sz w:val="24"/>
              </w:rPr>
            </w:pPr>
            <w:r w:rsidRPr="001E0ADD">
              <w:rPr>
                <w:color w:val="000000" w:themeColor="text1"/>
                <w:sz w:val="24"/>
              </w:rPr>
              <w:t>80-89</w:t>
            </w:r>
          </w:p>
        </w:tc>
        <w:tc>
          <w:tcPr>
            <w:tcW w:w="1339" w:type="dxa"/>
          </w:tcPr>
          <w:p w14:paraId="635BC22B" w14:textId="77777777" w:rsidR="00381519" w:rsidRPr="001E0ADD" w:rsidRDefault="00381519" w:rsidP="00CF6AF9">
            <w:pPr>
              <w:pStyle w:val="TableParagraph"/>
              <w:ind w:left="382"/>
              <w:rPr>
                <w:color w:val="000000" w:themeColor="text1"/>
                <w:sz w:val="24"/>
              </w:rPr>
            </w:pPr>
            <w:r w:rsidRPr="001E0ADD">
              <w:rPr>
                <w:color w:val="000000" w:themeColor="text1"/>
                <w:sz w:val="24"/>
              </w:rPr>
              <w:t>Good</w:t>
            </w:r>
          </w:p>
        </w:tc>
      </w:tr>
      <w:tr w:rsidR="00381519" w:rsidRPr="001E0ADD" w14:paraId="7BBDA4CA" w14:textId="77777777" w:rsidTr="000C6741">
        <w:trPr>
          <w:trHeight w:val="271"/>
        </w:trPr>
        <w:tc>
          <w:tcPr>
            <w:tcW w:w="495" w:type="dxa"/>
          </w:tcPr>
          <w:p w14:paraId="4DFB0C5E" w14:textId="77777777" w:rsidR="00381519" w:rsidRPr="001E0ADD" w:rsidRDefault="00381519" w:rsidP="00CF6AF9">
            <w:pPr>
              <w:pStyle w:val="TableParagraph"/>
              <w:spacing w:line="251" w:lineRule="exact"/>
              <w:ind w:left="50"/>
              <w:rPr>
                <w:color w:val="000000" w:themeColor="text1"/>
                <w:sz w:val="24"/>
              </w:rPr>
            </w:pPr>
            <w:r w:rsidRPr="001E0ADD">
              <w:rPr>
                <w:color w:val="000000" w:themeColor="text1"/>
                <w:sz w:val="24"/>
              </w:rPr>
              <w:t>C</w:t>
            </w:r>
          </w:p>
        </w:tc>
        <w:tc>
          <w:tcPr>
            <w:tcW w:w="1332" w:type="dxa"/>
          </w:tcPr>
          <w:p w14:paraId="33164026" w14:textId="77777777" w:rsidR="00381519" w:rsidRPr="001E0ADD" w:rsidRDefault="00381519" w:rsidP="00CF6AF9">
            <w:pPr>
              <w:pStyle w:val="TableParagraph"/>
              <w:spacing w:line="251" w:lineRule="exact"/>
              <w:ind w:left="276"/>
              <w:rPr>
                <w:color w:val="000000" w:themeColor="text1"/>
                <w:sz w:val="24"/>
              </w:rPr>
            </w:pPr>
            <w:r w:rsidRPr="001E0ADD">
              <w:rPr>
                <w:color w:val="000000" w:themeColor="text1"/>
                <w:sz w:val="24"/>
              </w:rPr>
              <w:t>75-79</w:t>
            </w:r>
          </w:p>
        </w:tc>
        <w:tc>
          <w:tcPr>
            <w:tcW w:w="1339" w:type="dxa"/>
          </w:tcPr>
          <w:p w14:paraId="77A7CF03" w14:textId="77777777" w:rsidR="00381519" w:rsidRPr="001E0ADD" w:rsidRDefault="00381519" w:rsidP="00CF6AF9">
            <w:pPr>
              <w:pStyle w:val="TableParagraph"/>
              <w:spacing w:line="251" w:lineRule="exact"/>
              <w:ind w:left="376"/>
              <w:rPr>
                <w:color w:val="000000" w:themeColor="text1"/>
                <w:sz w:val="24"/>
              </w:rPr>
            </w:pPr>
            <w:r w:rsidRPr="001E0ADD">
              <w:rPr>
                <w:color w:val="000000" w:themeColor="text1"/>
                <w:sz w:val="24"/>
              </w:rPr>
              <w:t>Average</w:t>
            </w:r>
          </w:p>
        </w:tc>
      </w:tr>
      <w:tr w:rsidR="00381519" w:rsidRPr="001E0ADD" w14:paraId="57F325CA" w14:textId="77777777" w:rsidTr="000C6741">
        <w:trPr>
          <w:trHeight w:val="268"/>
        </w:trPr>
        <w:tc>
          <w:tcPr>
            <w:tcW w:w="495" w:type="dxa"/>
          </w:tcPr>
          <w:p w14:paraId="3567DF95" w14:textId="77777777" w:rsidR="00381519" w:rsidRPr="001E0ADD" w:rsidRDefault="00381519" w:rsidP="00CF6AF9">
            <w:pPr>
              <w:pStyle w:val="TableParagraph"/>
              <w:spacing w:line="248" w:lineRule="exact"/>
              <w:ind w:left="50"/>
              <w:rPr>
                <w:color w:val="000000" w:themeColor="text1"/>
                <w:sz w:val="24"/>
              </w:rPr>
            </w:pPr>
            <w:r w:rsidRPr="001E0ADD">
              <w:rPr>
                <w:color w:val="000000" w:themeColor="text1"/>
                <w:w w:val="97"/>
                <w:sz w:val="24"/>
              </w:rPr>
              <w:t>D</w:t>
            </w:r>
          </w:p>
        </w:tc>
        <w:tc>
          <w:tcPr>
            <w:tcW w:w="1332" w:type="dxa"/>
          </w:tcPr>
          <w:p w14:paraId="6CF916E4" w14:textId="77777777" w:rsidR="00381519" w:rsidRPr="001E0ADD" w:rsidRDefault="00381519" w:rsidP="00CF6AF9">
            <w:pPr>
              <w:pStyle w:val="TableParagraph"/>
              <w:spacing w:line="248" w:lineRule="exact"/>
              <w:ind w:left="276"/>
              <w:rPr>
                <w:color w:val="000000" w:themeColor="text1"/>
                <w:sz w:val="24"/>
              </w:rPr>
            </w:pPr>
            <w:r w:rsidRPr="001E0ADD">
              <w:rPr>
                <w:color w:val="000000" w:themeColor="text1"/>
                <w:sz w:val="24"/>
              </w:rPr>
              <w:t>66-74</w:t>
            </w:r>
          </w:p>
        </w:tc>
        <w:tc>
          <w:tcPr>
            <w:tcW w:w="1339" w:type="dxa"/>
          </w:tcPr>
          <w:p w14:paraId="2AF018C6" w14:textId="77777777" w:rsidR="00381519" w:rsidRPr="001E0ADD" w:rsidRDefault="00381519" w:rsidP="00CF6AF9">
            <w:pPr>
              <w:pStyle w:val="TableParagraph"/>
              <w:spacing w:line="248" w:lineRule="exact"/>
              <w:ind w:left="376"/>
              <w:rPr>
                <w:color w:val="000000" w:themeColor="text1"/>
                <w:sz w:val="24"/>
              </w:rPr>
            </w:pPr>
            <w:r w:rsidRPr="001E0ADD">
              <w:rPr>
                <w:color w:val="000000" w:themeColor="text1"/>
                <w:sz w:val="24"/>
              </w:rPr>
              <w:t>Poor</w:t>
            </w:r>
          </w:p>
        </w:tc>
      </w:tr>
      <w:tr w:rsidR="00381519" w:rsidRPr="001E0ADD" w14:paraId="15D6C974" w14:textId="77777777" w:rsidTr="000C6741">
        <w:trPr>
          <w:trHeight w:val="266"/>
        </w:trPr>
        <w:tc>
          <w:tcPr>
            <w:tcW w:w="495" w:type="dxa"/>
          </w:tcPr>
          <w:p w14:paraId="25FDA9A0" w14:textId="77777777" w:rsidR="00381519" w:rsidRPr="001E0ADD" w:rsidRDefault="00381519" w:rsidP="00CF6AF9">
            <w:pPr>
              <w:pStyle w:val="TableParagraph"/>
              <w:spacing w:line="247" w:lineRule="exact"/>
              <w:ind w:left="50"/>
              <w:rPr>
                <w:color w:val="000000" w:themeColor="text1"/>
                <w:sz w:val="24"/>
              </w:rPr>
            </w:pPr>
            <w:r w:rsidRPr="001E0ADD">
              <w:rPr>
                <w:color w:val="000000" w:themeColor="text1"/>
                <w:w w:val="97"/>
                <w:sz w:val="24"/>
              </w:rPr>
              <w:t>F</w:t>
            </w:r>
          </w:p>
        </w:tc>
        <w:tc>
          <w:tcPr>
            <w:tcW w:w="1332" w:type="dxa"/>
          </w:tcPr>
          <w:p w14:paraId="0F61208A" w14:textId="77777777" w:rsidR="00381519" w:rsidRPr="001E0ADD" w:rsidRDefault="00381519" w:rsidP="00CF6AF9">
            <w:pPr>
              <w:pStyle w:val="TableParagraph"/>
              <w:spacing w:line="247" w:lineRule="exact"/>
              <w:ind w:left="276"/>
              <w:rPr>
                <w:color w:val="000000" w:themeColor="text1"/>
                <w:sz w:val="24"/>
              </w:rPr>
            </w:pPr>
            <w:r w:rsidRPr="001E0ADD">
              <w:rPr>
                <w:color w:val="000000" w:themeColor="text1"/>
                <w:sz w:val="24"/>
              </w:rPr>
              <w:t>0-65</w:t>
            </w:r>
          </w:p>
        </w:tc>
        <w:tc>
          <w:tcPr>
            <w:tcW w:w="1339" w:type="dxa"/>
          </w:tcPr>
          <w:p w14:paraId="1C2A1791" w14:textId="77777777" w:rsidR="00381519" w:rsidRPr="001E0ADD" w:rsidRDefault="00381519" w:rsidP="00CF6AF9">
            <w:pPr>
              <w:pStyle w:val="TableParagraph"/>
              <w:spacing w:line="247" w:lineRule="exact"/>
              <w:ind w:left="377"/>
              <w:rPr>
                <w:color w:val="000000" w:themeColor="text1"/>
                <w:sz w:val="24"/>
              </w:rPr>
            </w:pPr>
            <w:r w:rsidRPr="001E0ADD">
              <w:rPr>
                <w:color w:val="000000" w:themeColor="text1"/>
                <w:sz w:val="24"/>
              </w:rPr>
              <w:t>Failing</w:t>
            </w:r>
          </w:p>
        </w:tc>
      </w:tr>
    </w:tbl>
    <w:p w14:paraId="1E2CEF0F" w14:textId="0805989F" w:rsidR="00381519" w:rsidRPr="001E0ADD" w:rsidRDefault="00381519" w:rsidP="00381519">
      <w:pPr>
        <w:rPr>
          <w:rFonts w:ascii="Times New Roman" w:hAnsi="Times New Roman"/>
          <w:color w:val="000000" w:themeColor="text1"/>
          <w:sz w:val="20"/>
          <w:szCs w:val="16"/>
        </w:rPr>
      </w:pPr>
      <w:r w:rsidRPr="001E0ADD">
        <w:rPr>
          <w:rFonts w:ascii="Times New Roman" w:hAnsi="Times New Roman"/>
          <w:color w:val="000000" w:themeColor="text1"/>
        </w:rPr>
        <w:tab/>
      </w:r>
    </w:p>
    <w:p w14:paraId="3CDBE240" w14:textId="1274CD20" w:rsidR="00381519" w:rsidRPr="001E0ADD" w:rsidRDefault="00381519" w:rsidP="00381519">
      <w:pPr>
        <w:rPr>
          <w:rFonts w:ascii="Times New Roman" w:hAnsi="Times New Roman"/>
          <w:color w:val="000000" w:themeColor="text1"/>
          <w:szCs w:val="24"/>
        </w:rPr>
      </w:pPr>
      <w:r w:rsidRPr="001E0ADD">
        <w:rPr>
          <w:rFonts w:ascii="Times New Roman" w:hAnsi="Times New Roman"/>
          <w:color w:val="000000" w:themeColor="text1"/>
          <w:szCs w:val="24"/>
        </w:rPr>
        <w:t xml:space="preserve">Course requirements and grade calculations are included in all individual course syllabi.  </w:t>
      </w:r>
      <w:r w:rsidR="004F6CF7" w:rsidRPr="001E0ADD">
        <w:rPr>
          <w:rFonts w:ascii="Times New Roman" w:hAnsi="Times New Roman"/>
          <w:color w:val="000000" w:themeColor="text1"/>
          <w:szCs w:val="24"/>
        </w:rPr>
        <w:t xml:space="preserve">All required coursework for all nursing </w:t>
      </w:r>
      <w:r w:rsidR="000C6741" w:rsidRPr="001E0ADD">
        <w:rPr>
          <w:rFonts w:ascii="Times New Roman" w:hAnsi="Times New Roman"/>
          <w:color w:val="000000" w:themeColor="text1"/>
          <w:szCs w:val="24"/>
        </w:rPr>
        <w:t>courses</w:t>
      </w:r>
      <w:r w:rsidR="004F6CF7" w:rsidRPr="001E0ADD">
        <w:rPr>
          <w:rFonts w:ascii="Times New Roman" w:hAnsi="Times New Roman"/>
          <w:color w:val="000000" w:themeColor="text1"/>
          <w:szCs w:val="24"/>
        </w:rPr>
        <w:t xml:space="preserve"> must be submitted to complete course requirements.  Failure to </w:t>
      </w:r>
      <w:r w:rsidR="00C05BAD" w:rsidRPr="001E0ADD">
        <w:rPr>
          <w:rFonts w:ascii="Times New Roman" w:hAnsi="Times New Roman"/>
          <w:color w:val="000000" w:themeColor="text1"/>
          <w:szCs w:val="24"/>
        </w:rPr>
        <w:t>complete the course requirements w</w:t>
      </w:r>
      <w:r w:rsidR="00851060" w:rsidRPr="001E0ADD">
        <w:rPr>
          <w:rFonts w:ascii="Times New Roman" w:hAnsi="Times New Roman"/>
          <w:color w:val="000000" w:themeColor="text1"/>
          <w:szCs w:val="24"/>
        </w:rPr>
        <w:t xml:space="preserve">ill </w:t>
      </w:r>
      <w:r w:rsidR="000C6741" w:rsidRPr="001E0ADD">
        <w:rPr>
          <w:rFonts w:ascii="Times New Roman" w:hAnsi="Times New Roman"/>
          <w:color w:val="000000" w:themeColor="text1"/>
          <w:szCs w:val="24"/>
        </w:rPr>
        <w:t>result in course failure.</w:t>
      </w:r>
    </w:p>
    <w:p w14:paraId="10C70C1B" w14:textId="77777777" w:rsidR="00733166" w:rsidRPr="001E0ADD" w:rsidRDefault="00733166" w:rsidP="00AF64F4">
      <w:pPr>
        <w:tabs>
          <w:tab w:val="left" w:pos="720"/>
          <w:tab w:val="left" w:pos="11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 w:val="20"/>
        </w:rPr>
      </w:pPr>
    </w:p>
    <w:p w14:paraId="7F11414F" w14:textId="41875015" w:rsidR="00BC3E04" w:rsidRPr="001E0ADD" w:rsidRDefault="00BC3E04" w:rsidP="00BC3E04">
      <w:pPr>
        <w:pStyle w:val="CommentText"/>
        <w:jc w:val="both"/>
        <w:rPr>
          <w:rFonts w:ascii="Times New Roman" w:hAnsi="Times New Roman"/>
          <w:bCs/>
          <w:color w:val="000000" w:themeColor="text1"/>
          <w:sz w:val="24"/>
          <w:szCs w:val="24"/>
        </w:rPr>
      </w:pPr>
      <w:r w:rsidRPr="001E0ADD">
        <w:rPr>
          <w:rFonts w:ascii="Times New Roman" w:hAnsi="Times New Roman"/>
          <w:bCs/>
          <w:color w:val="000000" w:themeColor="text1"/>
          <w:sz w:val="24"/>
          <w:szCs w:val="24"/>
        </w:rPr>
        <w:t>If a student has officially failed a nursing course or if failure is imminent, the student may choose to remain in the course until its end. In this case, the student may attend the classroom sessions and the skills laboratory sessions.  However, they cannot attend clinical experiences. Official failure of a nursing course is defined as earning less than a 75% average in either the clinical or theoretical portions of the course, and there is no possible chance to increase the grade average to 75% or greater</w:t>
      </w:r>
      <w:r w:rsidR="00851060" w:rsidRPr="001E0ADD">
        <w:rPr>
          <w:rFonts w:ascii="Times New Roman" w:hAnsi="Times New Roman"/>
          <w:bCs/>
          <w:color w:val="000000" w:themeColor="text1"/>
          <w:sz w:val="24"/>
          <w:szCs w:val="24"/>
        </w:rPr>
        <w:t xml:space="preserve">, or failure to complete course requirements. </w:t>
      </w:r>
    </w:p>
    <w:p w14:paraId="64A30CBD" w14:textId="77777777" w:rsidR="0090003D" w:rsidRPr="001E0ADD" w:rsidRDefault="0090003D" w:rsidP="00AF64F4">
      <w:pPr>
        <w:tabs>
          <w:tab w:val="left" w:pos="720"/>
          <w:tab w:val="left" w:pos="11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p>
    <w:p w14:paraId="03F4EB70" w14:textId="6D97DCFA" w:rsidR="0090003D" w:rsidRPr="001E0ADD" w:rsidRDefault="0090003D" w:rsidP="0090003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r w:rsidRPr="001E0ADD">
        <w:rPr>
          <w:rFonts w:ascii="Times New Roman" w:hAnsi="Times New Roman"/>
          <w:b/>
          <w:color w:val="000000" w:themeColor="text1"/>
          <w:szCs w:val="24"/>
        </w:rPr>
        <w:t>TESTING POLICY</w:t>
      </w:r>
    </w:p>
    <w:p w14:paraId="421A37C7" w14:textId="77777777" w:rsidR="0093584C" w:rsidRPr="001E0ADD" w:rsidRDefault="0093584C" w:rsidP="0090003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p>
    <w:p w14:paraId="613CF1AE" w14:textId="77777777" w:rsidR="00851060" w:rsidRPr="001E0ADD" w:rsidRDefault="00851060" w:rsidP="00DC3C5D">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iCs/>
          <w:snapToGrid/>
          <w:color w:val="000000" w:themeColor="text1"/>
          <w:szCs w:val="24"/>
        </w:rPr>
      </w:pPr>
      <w:r w:rsidRPr="001E0ADD">
        <w:rPr>
          <w:rFonts w:ascii="Times New Roman" w:hAnsi="Times New Roman"/>
          <w:bCs/>
          <w:iCs/>
          <w:snapToGrid/>
          <w:color w:val="000000" w:themeColor="text1"/>
          <w:szCs w:val="24"/>
        </w:rPr>
        <w:t>To ensure academic integrity and a standardized testing environment, all students are expected to adhere to the following testing procedures and requirements:</w:t>
      </w:r>
    </w:p>
    <w:p w14:paraId="6804156A" w14:textId="77777777" w:rsidR="00851060" w:rsidRPr="001E0ADD" w:rsidRDefault="00851060" w:rsidP="00DC3C5D">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iCs/>
          <w:snapToGrid/>
          <w:color w:val="000000" w:themeColor="text1"/>
          <w:szCs w:val="24"/>
        </w:rPr>
      </w:pPr>
    </w:p>
    <w:p w14:paraId="03934B0B" w14:textId="2E544AEE" w:rsidR="00D01835" w:rsidRPr="001E0ADD" w:rsidRDefault="00851060" w:rsidP="008B6B3B">
      <w:pPr>
        <w:jc w:val="both"/>
        <w:rPr>
          <w:rFonts w:ascii="Times New Roman" w:hAnsi="Times New Roman"/>
          <w:b/>
          <w:iCs/>
          <w:snapToGrid/>
          <w:color w:val="000000" w:themeColor="text1"/>
          <w:szCs w:val="24"/>
        </w:rPr>
      </w:pPr>
      <w:r w:rsidRPr="001E0ADD">
        <w:rPr>
          <w:rFonts w:ascii="Times New Roman" w:hAnsi="Times New Roman"/>
          <w:b/>
          <w:iCs/>
          <w:snapToGrid/>
          <w:color w:val="000000" w:themeColor="text1"/>
          <w:szCs w:val="24"/>
        </w:rPr>
        <w:t>Testing Conduct and Environment</w:t>
      </w:r>
    </w:p>
    <w:p w14:paraId="7B46A183" w14:textId="07802E61" w:rsidR="00851060" w:rsidRPr="001E0ADD" w:rsidRDefault="00851060" w:rsidP="00036F73">
      <w:pPr>
        <w:pStyle w:val="ListParagraph"/>
        <w:numPr>
          <w:ilvl w:val="0"/>
          <w:numId w:val="31"/>
        </w:numPr>
        <w:jc w:val="both"/>
        <w:rPr>
          <w:rFonts w:ascii="Times New Roman" w:hAnsi="Times New Roman"/>
          <w:bCs/>
          <w:iCs/>
          <w:snapToGrid/>
          <w:color w:val="000000" w:themeColor="text1"/>
          <w:szCs w:val="24"/>
        </w:rPr>
      </w:pPr>
      <w:r w:rsidRPr="001E0ADD">
        <w:rPr>
          <w:rFonts w:ascii="Times New Roman" w:hAnsi="Times New Roman"/>
          <w:bCs/>
          <w:iCs/>
          <w:snapToGrid/>
          <w:color w:val="000000" w:themeColor="text1"/>
          <w:szCs w:val="24"/>
        </w:rPr>
        <w:t>Any talking or verbal communication during an exam is strictly prohibited.</w:t>
      </w:r>
    </w:p>
    <w:p w14:paraId="543F02CB" w14:textId="77F5E42F" w:rsidR="00851060" w:rsidRPr="001E0ADD" w:rsidRDefault="00851060" w:rsidP="00036F73">
      <w:pPr>
        <w:pStyle w:val="ListParagraph"/>
        <w:numPr>
          <w:ilvl w:val="0"/>
          <w:numId w:val="31"/>
        </w:numPr>
        <w:jc w:val="both"/>
        <w:rPr>
          <w:rFonts w:ascii="Times New Roman" w:hAnsi="Times New Roman"/>
          <w:bCs/>
          <w:iCs/>
          <w:snapToGrid/>
          <w:color w:val="000000" w:themeColor="text1"/>
          <w:szCs w:val="24"/>
        </w:rPr>
      </w:pPr>
      <w:r w:rsidRPr="001E0ADD">
        <w:rPr>
          <w:rFonts w:ascii="Times New Roman" w:hAnsi="Times New Roman"/>
          <w:bCs/>
          <w:iCs/>
          <w:snapToGrid/>
          <w:color w:val="000000" w:themeColor="text1"/>
          <w:szCs w:val="24"/>
        </w:rPr>
        <w:t xml:space="preserve">Students may not communicate with others about exam content at any time, including before, during or after the exam. </w:t>
      </w:r>
    </w:p>
    <w:p w14:paraId="41F7E66F" w14:textId="7FAC44B3" w:rsidR="00851060" w:rsidRPr="001E0ADD" w:rsidRDefault="00851060" w:rsidP="00036F73">
      <w:pPr>
        <w:pStyle w:val="ListParagraph"/>
        <w:numPr>
          <w:ilvl w:val="0"/>
          <w:numId w:val="31"/>
        </w:numPr>
        <w:jc w:val="both"/>
        <w:rPr>
          <w:rFonts w:ascii="Times New Roman" w:hAnsi="Times New Roman"/>
          <w:bCs/>
          <w:iCs/>
          <w:snapToGrid/>
          <w:color w:val="000000" w:themeColor="text1"/>
          <w:szCs w:val="24"/>
        </w:rPr>
      </w:pPr>
      <w:r w:rsidRPr="001E0ADD">
        <w:rPr>
          <w:rFonts w:ascii="Times New Roman" w:hAnsi="Times New Roman"/>
          <w:bCs/>
          <w:iCs/>
          <w:snapToGrid/>
          <w:color w:val="000000" w:themeColor="text1"/>
          <w:szCs w:val="24"/>
        </w:rPr>
        <w:t>No food or beverages are permitted during testing.</w:t>
      </w:r>
    </w:p>
    <w:p w14:paraId="09B69B39" w14:textId="23C02F4F" w:rsidR="00851060" w:rsidRPr="001E0ADD" w:rsidRDefault="00851060" w:rsidP="00036F73">
      <w:pPr>
        <w:pStyle w:val="ListParagraph"/>
        <w:numPr>
          <w:ilvl w:val="0"/>
          <w:numId w:val="31"/>
        </w:numPr>
        <w:jc w:val="both"/>
        <w:rPr>
          <w:rFonts w:ascii="Times New Roman" w:hAnsi="Times New Roman"/>
          <w:bCs/>
          <w:iCs/>
          <w:snapToGrid/>
          <w:color w:val="000000" w:themeColor="text1"/>
          <w:szCs w:val="24"/>
        </w:rPr>
      </w:pPr>
      <w:r w:rsidRPr="001E0ADD">
        <w:rPr>
          <w:rFonts w:ascii="Times New Roman" w:hAnsi="Times New Roman"/>
          <w:bCs/>
          <w:iCs/>
          <w:snapToGrid/>
          <w:color w:val="000000" w:themeColor="text1"/>
          <w:szCs w:val="24"/>
        </w:rPr>
        <w:t>All phones and electronic devices (including smart watches, tablets, or other personal electronic devices) must be powered off prior to the start of the exam, collected, and placed with the exam proctor.</w:t>
      </w:r>
    </w:p>
    <w:p w14:paraId="2167271A" w14:textId="6677B3DC" w:rsidR="00851060" w:rsidRPr="001E0ADD" w:rsidRDefault="00851060" w:rsidP="00851060">
      <w:pPr>
        <w:jc w:val="both"/>
        <w:rPr>
          <w:rFonts w:ascii="Times New Roman" w:hAnsi="Times New Roman"/>
          <w:bCs/>
          <w:iCs/>
          <w:snapToGrid/>
          <w:color w:val="000000" w:themeColor="text1"/>
          <w:szCs w:val="24"/>
        </w:rPr>
      </w:pPr>
      <w:r w:rsidRPr="001E0ADD">
        <w:rPr>
          <w:rFonts w:ascii="Times New Roman" w:hAnsi="Times New Roman"/>
          <w:b/>
          <w:iCs/>
          <w:snapToGrid/>
          <w:color w:val="000000" w:themeColor="text1"/>
          <w:szCs w:val="24"/>
        </w:rPr>
        <w:t>Scrap Paper Guidelines</w:t>
      </w:r>
    </w:p>
    <w:p w14:paraId="2A4D679D" w14:textId="386FED9D" w:rsidR="00851060" w:rsidRPr="001E0ADD" w:rsidRDefault="00851060" w:rsidP="00036F73">
      <w:pPr>
        <w:pStyle w:val="ListParagraph"/>
        <w:numPr>
          <w:ilvl w:val="0"/>
          <w:numId w:val="32"/>
        </w:numPr>
        <w:jc w:val="both"/>
        <w:rPr>
          <w:rFonts w:ascii="Times New Roman" w:hAnsi="Times New Roman"/>
          <w:bCs/>
          <w:iCs/>
          <w:snapToGrid/>
          <w:color w:val="000000" w:themeColor="text1"/>
          <w:szCs w:val="24"/>
        </w:rPr>
      </w:pPr>
      <w:r w:rsidRPr="001E0ADD">
        <w:rPr>
          <w:rFonts w:ascii="Times New Roman" w:hAnsi="Times New Roman"/>
          <w:bCs/>
          <w:iCs/>
          <w:snapToGrid/>
          <w:color w:val="000000" w:themeColor="text1"/>
          <w:szCs w:val="24"/>
        </w:rPr>
        <w:t>Scrap paper will be provided by the proctor after the exam has begun.</w:t>
      </w:r>
    </w:p>
    <w:p w14:paraId="20C78BD6" w14:textId="2CE397EE" w:rsidR="00851060" w:rsidRPr="001E0ADD" w:rsidRDefault="00851060" w:rsidP="00036F73">
      <w:pPr>
        <w:pStyle w:val="ListParagraph"/>
        <w:numPr>
          <w:ilvl w:val="0"/>
          <w:numId w:val="32"/>
        </w:numPr>
        <w:jc w:val="both"/>
        <w:rPr>
          <w:rFonts w:ascii="Times New Roman" w:hAnsi="Times New Roman"/>
          <w:bCs/>
          <w:iCs/>
          <w:snapToGrid/>
          <w:color w:val="000000" w:themeColor="text1"/>
          <w:szCs w:val="24"/>
        </w:rPr>
      </w:pPr>
      <w:r w:rsidRPr="001E0ADD">
        <w:rPr>
          <w:rFonts w:ascii="Times New Roman" w:hAnsi="Times New Roman"/>
          <w:bCs/>
          <w:iCs/>
          <w:snapToGrid/>
          <w:color w:val="000000" w:themeColor="text1"/>
          <w:szCs w:val="24"/>
        </w:rPr>
        <w:t>Students may not write on scrap paper prior to the official start of the exam.</w:t>
      </w:r>
    </w:p>
    <w:p w14:paraId="1CD34647" w14:textId="29830850" w:rsidR="00851060" w:rsidRPr="001E0ADD" w:rsidRDefault="00851060" w:rsidP="00036F73">
      <w:pPr>
        <w:pStyle w:val="ListParagraph"/>
        <w:numPr>
          <w:ilvl w:val="0"/>
          <w:numId w:val="32"/>
        </w:numPr>
        <w:jc w:val="both"/>
        <w:rPr>
          <w:rFonts w:ascii="Times New Roman" w:hAnsi="Times New Roman"/>
          <w:bCs/>
          <w:iCs/>
          <w:snapToGrid/>
          <w:color w:val="000000" w:themeColor="text1"/>
          <w:szCs w:val="24"/>
        </w:rPr>
      </w:pPr>
      <w:r w:rsidRPr="001E0ADD">
        <w:rPr>
          <w:rFonts w:ascii="Times New Roman" w:hAnsi="Times New Roman"/>
          <w:bCs/>
          <w:iCs/>
          <w:snapToGrid/>
          <w:color w:val="000000" w:themeColor="text1"/>
          <w:szCs w:val="24"/>
        </w:rPr>
        <w:t xml:space="preserve">Students must write their name at the top of all </w:t>
      </w:r>
      <w:r w:rsidR="00605A78" w:rsidRPr="001E0ADD">
        <w:rPr>
          <w:rFonts w:ascii="Times New Roman" w:hAnsi="Times New Roman"/>
          <w:bCs/>
          <w:iCs/>
          <w:snapToGrid/>
          <w:color w:val="000000" w:themeColor="text1"/>
          <w:szCs w:val="24"/>
        </w:rPr>
        <w:t>scrap paper provided</w:t>
      </w:r>
      <w:r w:rsidRPr="001E0ADD">
        <w:rPr>
          <w:rFonts w:ascii="Times New Roman" w:hAnsi="Times New Roman"/>
          <w:bCs/>
          <w:iCs/>
          <w:snapToGrid/>
          <w:color w:val="000000" w:themeColor="text1"/>
          <w:szCs w:val="24"/>
        </w:rPr>
        <w:t>.</w:t>
      </w:r>
    </w:p>
    <w:p w14:paraId="207D7687" w14:textId="3BAD3277" w:rsidR="00851060" w:rsidRPr="001E0ADD" w:rsidRDefault="00851060" w:rsidP="00036F73">
      <w:pPr>
        <w:pStyle w:val="ListParagraph"/>
        <w:numPr>
          <w:ilvl w:val="0"/>
          <w:numId w:val="32"/>
        </w:numPr>
        <w:jc w:val="both"/>
        <w:rPr>
          <w:rFonts w:ascii="Times New Roman" w:hAnsi="Times New Roman"/>
          <w:bCs/>
          <w:iCs/>
          <w:snapToGrid/>
          <w:color w:val="000000" w:themeColor="text1"/>
          <w:szCs w:val="24"/>
        </w:rPr>
      </w:pPr>
      <w:r w:rsidRPr="001E0ADD">
        <w:rPr>
          <w:rFonts w:ascii="Times New Roman" w:hAnsi="Times New Roman"/>
          <w:bCs/>
          <w:iCs/>
          <w:snapToGrid/>
          <w:color w:val="000000" w:themeColor="text1"/>
          <w:szCs w:val="24"/>
        </w:rPr>
        <w:t xml:space="preserve">Scrap paper must not be altered by erasing or </w:t>
      </w:r>
      <w:r w:rsidR="00605A78" w:rsidRPr="001E0ADD">
        <w:rPr>
          <w:rFonts w:ascii="Times New Roman" w:hAnsi="Times New Roman"/>
          <w:bCs/>
          <w:iCs/>
          <w:snapToGrid/>
          <w:color w:val="000000" w:themeColor="text1"/>
          <w:szCs w:val="24"/>
        </w:rPr>
        <w:t>scribbling</w:t>
      </w:r>
      <w:r w:rsidRPr="001E0ADD">
        <w:rPr>
          <w:rFonts w:ascii="Times New Roman" w:hAnsi="Times New Roman"/>
          <w:bCs/>
          <w:iCs/>
          <w:snapToGrid/>
          <w:color w:val="000000" w:themeColor="text1"/>
          <w:szCs w:val="24"/>
        </w:rPr>
        <w:t xml:space="preserve"> out written content. </w:t>
      </w:r>
    </w:p>
    <w:p w14:paraId="0B79C92E" w14:textId="1F11F42B" w:rsidR="00605A78" w:rsidRPr="001E0ADD" w:rsidRDefault="00605A78" w:rsidP="00036F73">
      <w:pPr>
        <w:pStyle w:val="ListParagraph"/>
        <w:numPr>
          <w:ilvl w:val="0"/>
          <w:numId w:val="32"/>
        </w:numPr>
        <w:jc w:val="both"/>
        <w:rPr>
          <w:rFonts w:ascii="Times New Roman" w:hAnsi="Times New Roman"/>
          <w:bCs/>
          <w:iCs/>
          <w:snapToGrid/>
          <w:color w:val="000000" w:themeColor="text1"/>
          <w:szCs w:val="24"/>
        </w:rPr>
      </w:pPr>
      <w:r w:rsidRPr="001E0ADD">
        <w:rPr>
          <w:rFonts w:ascii="Times New Roman" w:hAnsi="Times New Roman"/>
          <w:bCs/>
          <w:iCs/>
          <w:snapToGrid/>
          <w:color w:val="000000" w:themeColor="text1"/>
          <w:szCs w:val="24"/>
        </w:rPr>
        <w:t>No communication of any kind is permitted via scrap paper.</w:t>
      </w:r>
    </w:p>
    <w:p w14:paraId="7B664E40" w14:textId="7F369204" w:rsidR="00605A78" w:rsidRPr="001E0ADD" w:rsidRDefault="00605A78" w:rsidP="00036F73">
      <w:pPr>
        <w:pStyle w:val="ListParagraph"/>
        <w:numPr>
          <w:ilvl w:val="0"/>
          <w:numId w:val="32"/>
        </w:numPr>
        <w:jc w:val="both"/>
        <w:rPr>
          <w:rFonts w:ascii="Times New Roman" w:hAnsi="Times New Roman"/>
          <w:bCs/>
          <w:iCs/>
          <w:snapToGrid/>
          <w:color w:val="000000" w:themeColor="text1"/>
          <w:szCs w:val="24"/>
        </w:rPr>
      </w:pPr>
      <w:r w:rsidRPr="001E0ADD">
        <w:rPr>
          <w:rFonts w:ascii="Times New Roman" w:hAnsi="Times New Roman"/>
          <w:bCs/>
          <w:iCs/>
          <w:snapToGrid/>
          <w:color w:val="000000" w:themeColor="text1"/>
          <w:szCs w:val="24"/>
        </w:rPr>
        <w:t>All scrap paper will be collected immediately following the exam and securely shredded.</w:t>
      </w:r>
    </w:p>
    <w:p w14:paraId="0E552B6F" w14:textId="01B99C4A" w:rsidR="00605A78" w:rsidRPr="001E0ADD" w:rsidRDefault="00605A78" w:rsidP="00605A78">
      <w:pPr>
        <w:jc w:val="both"/>
        <w:rPr>
          <w:rFonts w:ascii="Times New Roman" w:hAnsi="Times New Roman"/>
          <w:b/>
          <w:iCs/>
          <w:snapToGrid/>
          <w:color w:val="000000" w:themeColor="text1"/>
          <w:szCs w:val="24"/>
        </w:rPr>
      </w:pPr>
      <w:r w:rsidRPr="001E0ADD">
        <w:rPr>
          <w:rFonts w:ascii="Times New Roman" w:hAnsi="Times New Roman"/>
          <w:b/>
          <w:iCs/>
          <w:snapToGrid/>
          <w:color w:val="000000" w:themeColor="text1"/>
          <w:szCs w:val="24"/>
        </w:rPr>
        <w:t>Exam Functionality</w:t>
      </w:r>
    </w:p>
    <w:p w14:paraId="27646073" w14:textId="5352BA3D" w:rsidR="00605A78" w:rsidRPr="001E0ADD" w:rsidRDefault="00605A78" w:rsidP="00036F73">
      <w:pPr>
        <w:pStyle w:val="ListParagraph"/>
        <w:numPr>
          <w:ilvl w:val="0"/>
          <w:numId w:val="33"/>
        </w:numPr>
        <w:jc w:val="both"/>
        <w:rPr>
          <w:rFonts w:ascii="Times New Roman" w:hAnsi="Times New Roman"/>
          <w:bCs/>
          <w:iCs/>
          <w:snapToGrid/>
          <w:color w:val="000000" w:themeColor="text1"/>
          <w:szCs w:val="24"/>
        </w:rPr>
      </w:pPr>
      <w:r w:rsidRPr="001E0ADD">
        <w:rPr>
          <w:rFonts w:ascii="Times New Roman" w:hAnsi="Times New Roman"/>
          <w:bCs/>
          <w:iCs/>
          <w:snapToGrid/>
          <w:color w:val="000000" w:themeColor="text1"/>
          <w:szCs w:val="24"/>
        </w:rPr>
        <w:t>Exams do not allow backward navigation; once an answer is submitted, students may not return to previous questions.</w:t>
      </w:r>
    </w:p>
    <w:p w14:paraId="7C4EB2CC" w14:textId="4CBE05CE" w:rsidR="00605A78" w:rsidRPr="001E0ADD" w:rsidRDefault="00605A78" w:rsidP="00036F73">
      <w:pPr>
        <w:pStyle w:val="ListParagraph"/>
        <w:numPr>
          <w:ilvl w:val="0"/>
          <w:numId w:val="33"/>
        </w:numPr>
        <w:jc w:val="both"/>
        <w:rPr>
          <w:rFonts w:ascii="Times New Roman" w:hAnsi="Times New Roman"/>
          <w:bCs/>
          <w:iCs/>
          <w:snapToGrid/>
          <w:color w:val="000000" w:themeColor="text1"/>
          <w:szCs w:val="24"/>
        </w:rPr>
      </w:pPr>
      <w:r w:rsidRPr="001E0ADD">
        <w:rPr>
          <w:rFonts w:ascii="Times New Roman" w:hAnsi="Times New Roman"/>
          <w:bCs/>
          <w:iCs/>
          <w:snapToGrid/>
          <w:color w:val="000000" w:themeColor="text1"/>
          <w:szCs w:val="24"/>
        </w:rPr>
        <w:t xml:space="preserve">An answer must be selected before </w:t>
      </w:r>
      <w:r w:rsidR="00F2258B" w:rsidRPr="001E0ADD">
        <w:rPr>
          <w:rFonts w:ascii="Times New Roman" w:hAnsi="Times New Roman"/>
          <w:bCs/>
          <w:iCs/>
          <w:snapToGrid/>
          <w:color w:val="000000" w:themeColor="text1"/>
          <w:szCs w:val="24"/>
        </w:rPr>
        <w:t>proceeding with</w:t>
      </w:r>
      <w:r w:rsidRPr="001E0ADD">
        <w:rPr>
          <w:rFonts w:ascii="Times New Roman" w:hAnsi="Times New Roman"/>
          <w:bCs/>
          <w:iCs/>
          <w:snapToGrid/>
          <w:color w:val="000000" w:themeColor="text1"/>
          <w:szCs w:val="24"/>
        </w:rPr>
        <w:t xml:space="preserve"> the next question.</w:t>
      </w:r>
    </w:p>
    <w:p w14:paraId="48D55858" w14:textId="77120FDB" w:rsidR="00605A78" w:rsidRPr="001E0ADD" w:rsidRDefault="00605A78" w:rsidP="00036F73">
      <w:pPr>
        <w:pStyle w:val="ListParagraph"/>
        <w:numPr>
          <w:ilvl w:val="0"/>
          <w:numId w:val="33"/>
        </w:numPr>
        <w:jc w:val="both"/>
        <w:rPr>
          <w:rFonts w:ascii="Times New Roman" w:hAnsi="Times New Roman"/>
          <w:bCs/>
          <w:iCs/>
          <w:snapToGrid/>
          <w:color w:val="000000" w:themeColor="text1"/>
          <w:szCs w:val="24"/>
        </w:rPr>
      </w:pPr>
      <w:r w:rsidRPr="001E0ADD">
        <w:rPr>
          <w:rFonts w:ascii="Times New Roman" w:hAnsi="Times New Roman"/>
          <w:bCs/>
          <w:iCs/>
          <w:snapToGrid/>
          <w:color w:val="000000" w:themeColor="text1"/>
          <w:szCs w:val="24"/>
        </w:rPr>
        <w:t>“Select All That Apply” questions may require selection as few as one answer or as many as all listed options.</w:t>
      </w:r>
    </w:p>
    <w:p w14:paraId="4A6C2624" w14:textId="238816E8" w:rsidR="00605A78" w:rsidRPr="001E0ADD" w:rsidRDefault="00605A78" w:rsidP="00036F73">
      <w:pPr>
        <w:pStyle w:val="ListParagraph"/>
        <w:numPr>
          <w:ilvl w:val="0"/>
          <w:numId w:val="33"/>
        </w:numPr>
        <w:jc w:val="both"/>
        <w:rPr>
          <w:rFonts w:ascii="Times New Roman" w:hAnsi="Times New Roman"/>
          <w:bCs/>
          <w:iCs/>
          <w:snapToGrid/>
          <w:color w:val="000000" w:themeColor="text1"/>
          <w:szCs w:val="24"/>
        </w:rPr>
      </w:pPr>
      <w:r w:rsidRPr="001E0ADD">
        <w:rPr>
          <w:rFonts w:ascii="Times New Roman" w:hAnsi="Times New Roman"/>
          <w:bCs/>
          <w:iCs/>
          <w:snapToGrid/>
          <w:color w:val="000000" w:themeColor="text1"/>
          <w:szCs w:val="24"/>
        </w:rPr>
        <w:t>Exam questions and answer choices are randomized for each student.</w:t>
      </w:r>
    </w:p>
    <w:p w14:paraId="53903274" w14:textId="056B36F2" w:rsidR="00605A78" w:rsidRPr="001E0ADD" w:rsidRDefault="00605A78" w:rsidP="00605A78">
      <w:pPr>
        <w:jc w:val="both"/>
        <w:rPr>
          <w:rFonts w:ascii="Times New Roman" w:hAnsi="Times New Roman"/>
          <w:bCs/>
          <w:iCs/>
          <w:snapToGrid/>
          <w:color w:val="000000" w:themeColor="text1"/>
          <w:szCs w:val="24"/>
        </w:rPr>
      </w:pPr>
      <w:r w:rsidRPr="001E0ADD">
        <w:rPr>
          <w:rFonts w:ascii="Times New Roman" w:hAnsi="Times New Roman"/>
          <w:b/>
          <w:iCs/>
          <w:snapToGrid/>
          <w:color w:val="000000" w:themeColor="text1"/>
          <w:szCs w:val="24"/>
        </w:rPr>
        <w:lastRenderedPageBreak/>
        <w:t>Exam Results and Review</w:t>
      </w:r>
    </w:p>
    <w:p w14:paraId="733907E2" w14:textId="531F2B13" w:rsidR="00605A78" w:rsidRPr="001E0ADD" w:rsidRDefault="00605A78" w:rsidP="00036F73">
      <w:pPr>
        <w:pStyle w:val="ListParagraph"/>
        <w:numPr>
          <w:ilvl w:val="0"/>
          <w:numId w:val="34"/>
        </w:numPr>
        <w:jc w:val="both"/>
        <w:rPr>
          <w:rFonts w:ascii="Times New Roman" w:hAnsi="Times New Roman"/>
          <w:bCs/>
          <w:iCs/>
          <w:snapToGrid/>
          <w:color w:val="000000" w:themeColor="text1"/>
          <w:szCs w:val="24"/>
        </w:rPr>
      </w:pPr>
      <w:r w:rsidRPr="001E0ADD">
        <w:rPr>
          <w:rFonts w:ascii="Times New Roman" w:hAnsi="Times New Roman"/>
          <w:bCs/>
          <w:iCs/>
          <w:snapToGrid/>
          <w:color w:val="000000" w:themeColor="text1"/>
          <w:szCs w:val="24"/>
        </w:rPr>
        <w:t>Students should allow a minimum of one (1) week from the administration of an exam to receive results.</w:t>
      </w:r>
    </w:p>
    <w:p w14:paraId="22385867" w14:textId="46AE544E" w:rsidR="00605A78" w:rsidRPr="001E0ADD" w:rsidRDefault="00605A78" w:rsidP="00036F73">
      <w:pPr>
        <w:pStyle w:val="ListParagraph"/>
        <w:numPr>
          <w:ilvl w:val="0"/>
          <w:numId w:val="34"/>
        </w:numPr>
        <w:jc w:val="both"/>
        <w:rPr>
          <w:rFonts w:ascii="Times New Roman" w:hAnsi="Times New Roman"/>
          <w:bCs/>
          <w:iCs/>
          <w:snapToGrid/>
          <w:color w:val="000000" w:themeColor="text1"/>
          <w:szCs w:val="24"/>
        </w:rPr>
      </w:pPr>
      <w:r w:rsidRPr="001E0ADD">
        <w:rPr>
          <w:rFonts w:ascii="Times New Roman" w:hAnsi="Times New Roman"/>
          <w:bCs/>
          <w:iCs/>
          <w:snapToGrid/>
          <w:color w:val="000000" w:themeColor="text1"/>
          <w:szCs w:val="24"/>
        </w:rPr>
        <w:t>Exam results will not be released until they have been reviewed and analyzed by faculty.</w:t>
      </w:r>
    </w:p>
    <w:p w14:paraId="781E11D7" w14:textId="341B2A57" w:rsidR="00605A78" w:rsidRPr="001E0ADD" w:rsidRDefault="00605A78" w:rsidP="00036F73">
      <w:pPr>
        <w:pStyle w:val="ListParagraph"/>
        <w:numPr>
          <w:ilvl w:val="0"/>
          <w:numId w:val="34"/>
        </w:numPr>
        <w:jc w:val="both"/>
        <w:rPr>
          <w:rFonts w:ascii="Times New Roman" w:hAnsi="Times New Roman"/>
          <w:bCs/>
          <w:iCs/>
          <w:snapToGrid/>
          <w:color w:val="000000" w:themeColor="text1"/>
          <w:szCs w:val="24"/>
        </w:rPr>
      </w:pPr>
      <w:r w:rsidRPr="001E0ADD">
        <w:rPr>
          <w:rFonts w:ascii="Times New Roman" w:hAnsi="Times New Roman"/>
          <w:bCs/>
          <w:iCs/>
          <w:snapToGrid/>
          <w:color w:val="000000" w:themeColor="text1"/>
          <w:szCs w:val="24"/>
        </w:rPr>
        <w:t xml:space="preserve">Students are responsible for scheduling an appointment with their instructor to review exams during the designated two-week review period. </w:t>
      </w:r>
    </w:p>
    <w:p w14:paraId="39CA972B" w14:textId="6A6201B5" w:rsidR="00605A78" w:rsidRPr="001E0ADD" w:rsidRDefault="00605A78" w:rsidP="00605A78">
      <w:pPr>
        <w:jc w:val="both"/>
        <w:rPr>
          <w:rFonts w:ascii="Times New Roman" w:hAnsi="Times New Roman"/>
          <w:bCs/>
          <w:iCs/>
          <w:snapToGrid/>
          <w:color w:val="000000" w:themeColor="text1"/>
          <w:szCs w:val="24"/>
        </w:rPr>
      </w:pPr>
      <w:r w:rsidRPr="001E0ADD">
        <w:rPr>
          <w:rFonts w:ascii="Times New Roman" w:hAnsi="Times New Roman"/>
          <w:b/>
          <w:iCs/>
          <w:snapToGrid/>
          <w:color w:val="000000" w:themeColor="text1"/>
          <w:szCs w:val="24"/>
        </w:rPr>
        <w:t>Remediation Requirements</w:t>
      </w:r>
    </w:p>
    <w:p w14:paraId="746DBFD9" w14:textId="2425605C" w:rsidR="00605A78" w:rsidRPr="001E0ADD" w:rsidRDefault="00605A78" w:rsidP="00036F73">
      <w:pPr>
        <w:pStyle w:val="ListParagraph"/>
        <w:numPr>
          <w:ilvl w:val="0"/>
          <w:numId w:val="35"/>
        </w:numPr>
        <w:jc w:val="both"/>
        <w:rPr>
          <w:rFonts w:ascii="Times New Roman" w:hAnsi="Times New Roman"/>
          <w:bCs/>
          <w:iCs/>
          <w:snapToGrid/>
          <w:color w:val="000000" w:themeColor="text1"/>
          <w:szCs w:val="24"/>
        </w:rPr>
      </w:pPr>
      <w:r w:rsidRPr="001E0ADD">
        <w:rPr>
          <w:rFonts w:ascii="Times New Roman" w:hAnsi="Times New Roman"/>
          <w:bCs/>
          <w:iCs/>
          <w:snapToGrid/>
          <w:color w:val="000000" w:themeColor="text1"/>
          <w:szCs w:val="24"/>
        </w:rPr>
        <w:t>Students who earn a grade below 80% on any exam or quiz are required to contact their section instructor and develop a remediation plan.</w:t>
      </w:r>
    </w:p>
    <w:p w14:paraId="7DEFC3E3" w14:textId="7C505222" w:rsidR="00605A78" w:rsidRPr="001E0ADD" w:rsidRDefault="00605A78" w:rsidP="00036F73">
      <w:pPr>
        <w:pStyle w:val="ListParagraph"/>
        <w:numPr>
          <w:ilvl w:val="0"/>
          <w:numId w:val="35"/>
        </w:numPr>
        <w:jc w:val="both"/>
        <w:rPr>
          <w:rFonts w:ascii="Times New Roman" w:hAnsi="Times New Roman"/>
          <w:bCs/>
          <w:iCs/>
          <w:snapToGrid/>
          <w:color w:val="000000" w:themeColor="text1"/>
          <w:szCs w:val="24"/>
        </w:rPr>
      </w:pPr>
      <w:r w:rsidRPr="001E0ADD">
        <w:rPr>
          <w:rFonts w:ascii="Times New Roman" w:hAnsi="Times New Roman"/>
          <w:bCs/>
          <w:iCs/>
          <w:snapToGrid/>
          <w:color w:val="000000" w:themeColor="text1"/>
          <w:szCs w:val="24"/>
        </w:rPr>
        <w:t>This process must be completed within the designated two-week exam review period.</w:t>
      </w:r>
    </w:p>
    <w:p w14:paraId="36102823" w14:textId="3E98AB47" w:rsidR="00605A78" w:rsidRPr="001E0ADD" w:rsidRDefault="00605A78" w:rsidP="00036F73">
      <w:pPr>
        <w:pStyle w:val="ListParagraph"/>
        <w:numPr>
          <w:ilvl w:val="0"/>
          <w:numId w:val="35"/>
        </w:numPr>
        <w:jc w:val="both"/>
        <w:rPr>
          <w:rFonts w:ascii="Times New Roman" w:hAnsi="Times New Roman"/>
          <w:bCs/>
          <w:iCs/>
          <w:snapToGrid/>
          <w:color w:val="000000" w:themeColor="text1"/>
          <w:szCs w:val="24"/>
        </w:rPr>
      </w:pPr>
      <w:r w:rsidRPr="001E0ADD">
        <w:rPr>
          <w:rFonts w:ascii="Times New Roman" w:hAnsi="Times New Roman"/>
          <w:bCs/>
          <w:iCs/>
          <w:snapToGrid/>
          <w:color w:val="000000" w:themeColor="text1"/>
          <w:szCs w:val="24"/>
        </w:rPr>
        <w:t>Failure to complete required remediation may result in additional academic consequences as outlined by program policy.</w:t>
      </w:r>
    </w:p>
    <w:p w14:paraId="61DCD310" w14:textId="6E17A23F" w:rsidR="00605A78" w:rsidRPr="001E0ADD" w:rsidRDefault="00605A78" w:rsidP="00605A78">
      <w:pPr>
        <w:jc w:val="both"/>
        <w:rPr>
          <w:rFonts w:ascii="Times New Roman" w:hAnsi="Times New Roman"/>
          <w:bCs/>
          <w:iCs/>
          <w:snapToGrid/>
          <w:color w:val="000000" w:themeColor="text1"/>
          <w:szCs w:val="24"/>
        </w:rPr>
      </w:pPr>
      <w:r w:rsidRPr="001E0ADD">
        <w:rPr>
          <w:rFonts w:ascii="Times New Roman" w:hAnsi="Times New Roman"/>
          <w:b/>
          <w:iCs/>
          <w:snapToGrid/>
          <w:color w:val="000000" w:themeColor="text1"/>
          <w:szCs w:val="24"/>
        </w:rPr>
        <w:t>Academic Integrity</w:t>
      </w:r>
    </w:p>
    <w:p w14:paraId="07C3C781" w14:textId="3000B25D" w:rsidR="00605A78" w:rsidRPr="001E0ADD" w:rsidRDefault="00605A78" w:rsidP="00036F73">
      <w:pPr>
        <w:pStyle w:val="ListParagraph"/>
        <w:numPr>
          <w:ilvl w:val="0"/>
          <w:numId w:val="36"/>
        </w:numPr>
        <w:jc w:val="both"/>
        <w:rPr>
          <w:rFonts w:ascii="Times New Roman" w:hAnsi="Times New Roman"/>
          <w:bCs/>
          <w:iCs/>
          <w:snapToGrid/>
          <w:color w:val="000000" w:themeColor="text1"/>
          <w:szCs w:val="24"/>
        </w:rPr>
      </w:pPr>
      <w:r w:rsidRPr="001E0ADD">
        <w:rPr>
          <w:rFonts w:ascii="Times New Roman" w:hAnsi="Times New Roman"/>
          <w:bCs/>
          <w:iCs/>
          <w:snapToGrid/>
          <w:color w:val="000000" w:themeColor="text1"/>
          <w:szCs w:val="24"/>
        </w:rPr>
        <w:t>Students must adhere to all academic honesty standards.</w:t>
      </w:r>
    </w:p>
    <w:p w14:paraId="6DABE9D0" w14:textId="77E55BA8" w:rsidR="00605A78" w:rsidRPr="001E0ADD" w:rsidRDefault="00605A78" w:rsidP="00036F73">
      <w:pPr>
        <w:pStyle w:val="ListParagraph"/>
        <w:numPr>
          <w:ilvl w:val="0"/>
          <w:numId w:val="36"/>
        </w:numPr>
        <w:jc w:val="both"/>
        <w:rPr>
          <w:rFonts w:ascii="Times New Roman" w:hAnsi="Times New Roman"/>
          <w:bCs/>
          <w:iCs/>
          <w:snapToGrid/>
          <w:color w:val="000000" w:themeColor="text1"/>
          <w:szCs w:val="24"/>
        </w:rPr>
      </w:pPr>
      <w:r w:rsidRPr="001E0ADD">
        <w:rPr>
          <w:rFonts w:ascii="Times New Roman" w:hAnsi="Times New Roman"/>
          <w:bCs/>
          <w:iCs/>
          <w:snapToGrid/>
          <w:color w:val="000000" w:themeColor="text1"/>
          <w:szCs w:val="24"/>
        </w:rPr>
        <w:t>The disclosure, discussion reproduction, or sharing of any examination material, including the nature of the content of exam questions</w:t>
      </w:r>
      <w:r w:rsidR="002E306E" w:rsidRPr="001E0ADD">
        <w:rPr>
          <w:rFonts w:ascii="Times New Roman" w:hAnsi="Times New Roman"/>
          <w:bCs/>
          <w:iCs/>
          <w:snapToGrid/>
          <w:color w:val="000000" w:themeColor="text1"/>
          <w:szCs w:val="24"/>
        </w:rPr>
        <w:t>, before, during, or after the exam is strictly prohibited and constitutes a violation of the academic honesty policy.</w:t>
      </w:r>
    </w:p>
    <w:p w14:paraId="7F7B14D1" w14:textId="06517205" w:rsidR="002E306E" w:rsidRPr="001E0ADD" w:rsidRDefault="002E306E" w:rsidP="00036F73">
      <w:pPr>
        <w:pStyle w:val="ListParagraph"/>
        <w:numPr>
          <w:ilvl w:val="0"/>
          <w:numId w:val="36"/>
        </w:numPr>
        <w:jc w:val="both"/>
        <w:rPr>
          <w:rFonts w:ascii="Times New Roman" w:hAnsi="Times New Roman"/>
          <w:bCs/>
          <w:iCs/>
          <w:snapToGrid/>
          <w:color w:val="000000" w:themeColor="text1"/>
          <w:szCs w:val="24"/>
        </w:rPr>
      </w:pPr>
      <w:r w:rsidRPr="001E0ADD">
        <w:rPr>
          <w:rFonts w:ascii="Times New Roman" w:hAnsi="Times New Roman"/>
          <w:bCs/>
          <w:iCs/>
          <w:snapToGrid/>
          <w:color w:val="000000" w:themeColor="text1"/>
          <w:szCs w:val="24"/>
        </w:rPr>
        <w:t>Any violation of testing policy, including unauthorized communication or use of prohibited devices, will result in a grade of 0% for the exam and may lead to further disciplinary action in accordance with program policies.</w:t>
      </w:r>
    </w:p>
    <w:p w14:paraId="22E7D3BB" w14:textId="0234A41C" w:rsidR="00D73F1E" w:rsidRPr="001E0ADD" w:rsidRDefault="00D73F1E" w:rsidP="00D73F1E">
      <w:pPr>
        <w:jc w:val="both"/>
        <w:rPr>
          <w:rFonts w:ascii="Times New Roman" w:hAnsi="Times New Roman"/>
          <w:bCs/>
          <w:iCs/>
          <w:snapToGrid/>
          <w:color w:val="000000" w:themeColor="text1"/>
          <w:szCs w:val="24"/>
        </w:rPr>
      </w:pPr>
      <w:r w:rsidRPr="001E0ADD">
        <w:rPr>
          <w:rFonts w:ascii="Times New Roman" w:hAnsi="Times New Roman"/>
          <w:b/>
          <w:iCs/>
          <w:snapToGrid/>
          <w:color w:val="000000" w:themeColor="text1"/>
          <w:szCs w:val="24"/>
        </w:rPr>
        <w:t>Testing Eligibility</w:t>
      </w:r>
    </w:p>
    <w:p w14:paraId="684D945B" w14:textId="7D9B06F1" w:rsidR="00D73F1E" w:rsidRPr="001E0ADD" w:rsidRDefault="00D73F1E" w:rsidP="00036F73">
      <w:pPr>
        <w:pStyle w:val="ListParagraph"/>
        <w:numPr>
          <w:ilvl w:val="0"/>
          <w:numId w:val="37"/>
        </w:numPr>
        <w:jc w:val="both"/>
        <w:rPr>
          <w:rFonts w:ascii="Times New Roman" w:hAnsi="Times New Roman"/>
          <w:bCs/>
          <w:iCs/>
          <w:snapToGrid/>
          <w:color w:val="000000" w:themeColor="text1"/>
          <w:szCs w:val="24"/>
        </w:rPr>
      </w:pPr>
      <w:r w:rsidRPr="001E0ADD">
        <w:rPr>
          <w:rFonts w:ascii="Times New Roman" w:hAnsi="Times New Roman"/>
          <w:bCs/>
          <w:iCs/>
          <w:snapToGrid/>
          <w:color w:val="000000" w:themeColor="text1"/>
          <w:szCs w:val="24"/>
        </w:rPr>
        <w:t xml:space="preserve">Students who have been banned or restricted from any required testing platform or software (including but not limited to ExamSoft, HESI, ATI, Elsevier, Blackboard, or </w:t>
      </w:r>
      <w:proofErr w:type="spellStart"/>
      <w:r w:rsidRPr="001E0ADD">
        <w:rPr>
          <w:rFonts w:ascii="Times New Roman" w:hAnsi="Times New Roman"/>
          <w:bCs/>
          <w:iCs/>
          <w:snapToGrid/>
          <w:color w:val="000000" w:themeColor="text1"/>
          <w:szCs w:val="24"/>
        </w:rPr>
        <w:t>Respondus</w:t>
      </w:r>
      <w:proofErr w:type="spellEnd"/>
      <w:r w:rsidRPr="001E0ADD">
        <w:rPr>
          <w:rFonts w:ascii="Times New Roman" w:hAnsi="Times New Roman"/>
          <w:bCs/>
          <w:iCs/>
          <w:snapToGrid/>
          <w:color w:val="000000" w:themeColor="text1"/>
          <w:szCs w:val="24"/>
        </w:rPr>
        <w:t xml:space="preserve"> Lockdown Browser) will be unable to complete required examinations and will be subject to dismissal from the program.</w:t>
      </w:r>
    </w:p>
    <w:p w14:paraId="51B74565" w14:textId="4B307D0A" w:rsidR="00D73F1E" w:rsidRPr="001E0ADD" w:rsidRDefault="00D73F1E" w:rsidP="00D73F1E">
      <w:pPr>
        <w:jc w:val="both"/>
        <w:rPr>
          <w:rFonts w:ascii="Times New Roman" w:hAnsi="Times New Roman"/>
          <w:bCs/>
          <w:iCs/>
          <w:snapToGrid/>
          <w:color w:val="000000" w:themeColor="text1"/>
          <w:szCs w:val="24"/>
        </w:rPr>
      </w:pPr>
      <w:r w:rsidRPr="001E0ADD">
        <w:rPr>
          <w:rFonts w:ascii="Times New Roman" w:hAnsi="Times New Roman"/>
          <w:b/>
          <w:iCs/>
          <w:snapToGrid/>
          <w:color w:val="000000" w:themeColor="text1"/>
          <w:szCs w:val="24"/>
        </w:rPr>
        <w:t xml:space="preserve">Missed Exams and Rescheduling </w:t>
      </w:r>
    </w:p>
    <w:p w14:paraId="2A0BA070" w14:textId="025D0F30" w:rsidR="00D73F1E" w:rsidRPr="001E0ADD" w:rsidRDefault="00D73F1E" w:rsidP="00036F73">
      <w:pPr>
        <w:pStyle w:val="ListParagraph"/>
        <w:numPr>
          <w:ilvl w:val="0"/>
          <w:numId w:val="37"/>
        </w:numPr>
        <w:jc w:val="both"/>
        <w:rPr>
          <w:rFonts w:ascii="Times New Roman" w:hAnsi="Times New Roman"/>
          <w:bCs/>
          <w:iCs/>
          <w:snapToGrid/>
          <w:color w:val="000000" w:themeColor="text1"/>
          <w:szCs w:val="24"/>
        </w:rPr>
      </w:pPr>
      <w:r w:rsidRPr="001E0ADD">
        <w:rPr>
          <w:rFonts w:ascii="Times New Roman" w:hAnsi="Times New Roman"/>
          <w:bCs/>
          <w:iCs/>
          <w:snapToGrid/>
          <w:color w:val="000000" w:themeColor="text1"/>
          <w:szCs w:val="24"/>
        </w:rPr>
        <w:t>Only one scheduled assessment (theory or skills), including standardized/nation exams, drug dosage calculation tests, and skills competency evaluations, may be rescheduled per course.</w:t>
      </w:r>
    </w:p>
    <w:p w14:paraId="224F0140" w14:textId="5DBC4CDC" w:rsidR="00D73F1E" w:rsidRPr="001E0ADD" w:rsidRDefault="00D73F1E" w:rsidP="00036F73">
      <w:pPr>
        <w:pStyle w:val="ListParagraph"/>
        <w:numPr>
          <w:ilvl w:val="0"/>
          <w:numId w:val="37"/>
        </w:numPr>
        <w:jc w:val="both"/>
        <w:rPr>
          <w:rFonts w:ascii="Times New Roman" w:hAnsi="Times New Roman"/>
          <w:bCs/>
          <w:iCs/>
          <w:snapToGrid/>
          <w:color w:val="000000" w:themeColor="text1"/>
          <w:szCs w:val="24"/>
        </w:rPr>
      </w:pPr>
      <w:r w:rsidRPr="001E0ADD">
        <w:rPr>
          <w:rFonts w:ascii="Times New Roman" w:hAnsi="Times New Roman"/>
          <w:bCs/>
          <w:iCs/>
          <w:snapToGrid/>
          <w:color w:val="000000" w:themeColor="text1"/>
          <w:szCs w:val="24"/>
        </w:rPr>
        <w:t>Any additional missed assessment will result in a grade of zero or an incomplete for the course requirement.</w:t>
      </w:r>
    </w:p>
    <w:p w14:paraId="19585D0C" w14:textId="3EB29668" w:rsidR="00D73F1E" w:rsidRPr="001E0ADD" w:rsidRDefault="00D73F1E" w:rsidP="00036F73">
      <w:pPr>
        <w:pStyle w:val="ListParagraph"/>
        <w:numPr>
          <w:ilvl w:val="0"/>
          <w:numId w:val="37"/>
        </w:numPr>
        <w:jc w:val="both"/>
        <w:rPr>
          <w:rFonts w:ascii="Times New Roman" w:hAnsi="Times New Roman"/>
          <w:bCs/>
          <w:iCs/>
          <w:snapToGrid/>
          <w:color w:val="000000" w:themeColor="text1"/>
          <w:szCs w:val="24"/>
        </w:rPr>
      </w:pPr>
      <w:r w:rsidRPr="001E0ADD">
        <w:rPr>
          <w:rFonts w:ascii="Times New Roman" w:hAnsi="Times New Roman"/>
          <w:bCs/>
          <w:iCs/>
          <w:snapToGrid/>
          <w:color w:val="000000" w:themeColor="text1"/>
          <w:szCs w:val="24"/>
        </w:rPr>
        <w:t>All rescheduled exams must be completed within 48 hours of the original scheduled date and time.</w:t>
      </w:r>
    </w:p>
    <w:p w14:paraId="29928251" w14:textId="6B76D378" w:rsidR="00D73F1E" w:rsidRPr="001E0ADD" w:rsidRDefault="00D73F1E" w:rsidP="00036F73">
      <w:pPr>
        <w:pStyle w:val="ListParagraph"/>
        <w:numPr>
          <w:ilvl w:val="0"/>
          <w:numId w:val="37"/>
        </w:numPr>
        <w:jc w:val="both"/>
        <w:rPr>
          <w:rFonts w:ascii="Times New Roman" w:hAnsi="Times New Roman"/>
          <w:bCs/>
          <w:iCs/>
          <w:snapToGrid/>
          <w:color w:val="000000" w:themeColor="text1"/>
          <w:szCs w:val="24"/>
        </w:rPr>
      </w:pPr>
      <w:r w:rsidRPr="001E0ADD">
        <w:rPr>
          <w:rFonts w:ascii="Times New Roman" w:hAnsi="Times New Roman"/>
          <w:bCs/>
          <w:iCs/>
          <w:snapToGrid/>
          <w:color w:val="000000" w:themeColor="text1"/>
          <w:szCs w:val="24"/>
        </w:rPr>
        <w:t>Students who arrive after the exam has begun</w:t>
      </w:r>
      <w:r w:rsidR="003E061C" w:rsidRPr="001E0ADD">
        <w:rPr>
          <w:rFonts w:ascii="Times New Roman" w:hAnsi="Times New Roman"/>
          <w:bCs/>
          <w:iCs/>
          <w:snapToGrid/>
          <w:color w:val="000000" w:themeColor="text1"/>
          <w:szCs w:val="24"/>
        </w:rPr>
        <w:t xml:space="preserve"> or unable to sign into</w:t>
      </w:r>
      <w:r w:rsidR="00C05BAD" w:rsidRPr="001E0ADD">
        <w:rPr>
          <w:rFonts w:ascii="Times New Roman" w:hAnsi="Times New Roman"/>
          <w:bCs/>
          <w:iCs/>
          <w:snapToGrid/>
          <w:color w:val="000000" w:themeColor="text1"/>
          <w:szCs w:val="24"/>
        </w:rPr>
        <w:t xml:space="preserve"> the</w:t>
      </w:r>
      <w:r w:rsidR="003E061C" w:rsidRPr="001E0ADD">
        <w:rPr>
          <w:rFonts w:ascii="Times New Roman" w:hAnsi="Times New Roman"/>
          <w:bCs/>
          <w:iCs/>
          <w:snapToGrid/>
          <w:color w:val="000000" w:themeColor="text1"/>
          <w:szCs w:val="24"/>
        </w:rPr>
        <w:t xml:space="preserve"> exam</w:t>
      </w:r>
      <w:r w:rsidRPr="001E0ADD">
        <w:rPr>
          <w:rFonts w:ascii="Times New Roman" w:hAnsi="Times New Roman"/>
          <w:bCs/>
          <w:iCs/>
          <w:snapToGrid/>
          <w:color w:val="000000" w:themeColor="text1"/>
          <w:szCs w:val="24"/>
        </w:rPr>
        <w:t xml:space="preserve"> will not be permitted to test and must reschedule; this will count as their one allowable rescheduled assessment.</w:t>
      </w:r>
    </w:p>
    <w:p w14:paraId="333F1CF4" w14:textId="001B83C6" w:rsidR="00D73F1E" w:rsidRPr="001E0ADD" w:rsidRDefault="00D73F1E" w:rsidP="00D73F1E">
      <w:pPr>
        <w:jc w:val="both"/>
        <w:rPr>
          <w:rFonts w:ascii="Times New Roman" w:hAnsi="Times New Roman"/>
          <w:bCs/>
          <w:iCs/>
          <w:snapToGrid/>
          <w:color w:val="000000" w:themeColor="text1"/>
          <w:szCs w:val="24"/>
        </w:rPr>
      </w:pPr>
      <w:r w:rsidRPr="001E0ADD">
        <w:rPr>
          <w:rFonts w:ascii="Times New Roman" w:hAnsi="Times New Roman"/>
          <w:b/>
          <w:iCs/>
          <w:snapToGrid/>
          <w:color w:val="000000" w:themeColor="text1"/>
          <w:szCs w:val="24"/>
        </w:rPr>
        <w:t>Final Exam Policy</w:t>
      </w:r>
    </w:p>
    <w:p w14:paraId="6322E587" w14:textId="409CAA12" w:rsidR="00D73F1E" w:rsidRPr="001E0ADD" w:rsidRDefault="00D73F1E" w:rsidP="00036F73">
      <w:pPr>
        <w:pStyle w:val="ListParagraph"/>
        <w:numPr>
          <w:ilvl w:val="0"/>
          <w:numId w:val="38"/>
        </w:numPr>
        <w:jc w:val="both"/>
        <w:rPr>
          <w:rFonts w:ascii="Times New Roman" w:hAnsi="Times New Roman"/>
          <w:bCs/>
          <w:iCs/>
          <w:snapToGrid/>
          <w:color w:val="000000" w:themeColor="text1"/>
          <w:szCs w:val="24"/>
        </w:rPr>
      </w:pPr>
      <w:r w:rsidRPr="001E0ADD">
        <w:rPr>
          <w:rFonts w:ascii="Times New Roman" w:hAnsi="Times New Roman"/>
          <w:bCs/>
          <w:iCs/>
          <w:snapToGrid/>
          <w:color w:val="000000" w:themeColor="text1"/>
          <w:szCs w:val="24"/>
        </w:rPr>
        <w:t>Final exams may not be rescheduled or taken at an alternate time except in cases of documented emergency and with approval from the Director of Nursing.</w:t>
      </w:r>
    </w:p>
    <w:p w14:paraId="792C4F7C" w14:textId="050BB804" w:rsidR="00D73F1E" w:rsidRPr="001E0ADD" w:rsidRDefault="00D73F1E" w:rsidP="00036F73">
      <w:pPr>
        <w:pStyle w:val="ListParagraph"/>
        <w:numPr>
          <w:ilvl w:val="0"/>
          <w:numId w:val="38"/>
        </w:numPr>
        <w:jc w:val="both"/>
        <w:rPr>
          <w:rFonts w:ascii="Times New Roman" w:hAnsi="Times New Roman"/>
          <w:bCs/>
          <w:iCs/>
          <w:snapToGrid/>
          <w:color w:val="000000" w:themeColor="text1"/>
          <w:szCs w:val="24"/>
        </w:rPr>
      </w:pPr>
      <w:r w:rsidRPr="001E0ADD">
        <w:rPr>
          <w:rFonts w:ascii="Times New Roman" w:hAnsi="Times New Roman"/>
          <w:bCs/>
          <w:iCs/>
          <w:snapToGrid/>
          <w:color w:val="000000" w:themeColor="text1"/>
          <w:szCs w:val="24"/>
        </w:rPr>
        <w:t>In such cases, a grade of “I” (Incomplete) will be assigned until the final exam is completed and a final course grade is submitted.</w:t>
      </w:r>
    </w:p>
    <w:p w14:paraId="4C615B41" w14:textId="3CEB450C" w:rsidR="00D73F1E" w:rsidRPr="001E0ADD" w:rsidRDefault="00D73F1E" w:rsidP="00036F73">
      <w:pPr>
        <w:pStyle w:val="ListParagraph"/>
        <w:numPr>
          <w:ilvl w:val="0"/>
          <w:numId w:val="38"/>
        </w:numPr>
        <w:jc w:val="both"/>
        <w:rPr>
          <w:rFonts w:ascii="Times New Roman" w:hAnsi="Times New Roman"/>
          <w:bCs/>
          <w:iCs/>
          <w:snapToGrid/>
          <w:color w:val="000000" w:themeColor="text1"/>
          <w:szCs w:val="24"/>
        </w:rPr>
      </w:pPr>
      <w:r w:rsidRPr="001E0ADD">
        <w:rPr>
          <w:rFonts w:ascii="Times New Roman" w:hAnsi="Times New Roman"/>
          <w:bCs/>
          <w:iCs/>
          <w:snapToGrid/>
          <w:color w:val="000000" w:themeColor="text1"/>
          <w:szCs w:val="24"/>
        </w:rPr>
        <w:t>Alternate versions of exams may be administered for any student testing outside the originally scheduled date and time.</w:t>
      </w:r>
    </w:p>
    <w:p w14:paraId="022DE1F8" w14:textId="77777777" w:rsidR="003E061C" w:rsidRPr="001E0ADD" w:rsidRDefault="003E061C" w:rsidP="003E061C">
      <w:pPr>
        <w:pStyle w:val="ListParagraph"/>
        <w:jc w:val="both"/>
        <w:rPr>
          <w:rFonts w:ascii="Times New Roman" w:hAnsi="Times New Roman"/>
          <w:bCs/>
          <w:iCs/>
          <w:snapToGrid/>
          <w:color w:val="000000" w:themeColor="text1"/>
          <w:szCs w:val="24"/>
        </w:rPr>
      </w:pPr>
    </w:p>
    <w:p w14:paraId="53E53EFF" w14:textId="77777777" w:rsidR="00570912" w:rsidRPr="001E0ADD" w:rsidRDefault="00570912" w:rsidP="003E061C">
      <w:pPr>
        <w:pStyle w:val="ListParagraph"/>
        <w:jc w:val="both"/>
        <w:rPr>
          <w:rFonts w:ascii="Times New Roman" w:hAnsi="Times New Roman"/>
          <w:bCs/>
          <w:iCs/>
          <w:snapToGrid/>
          <w:color w:val="000000" w:themeColor="text1"/>
          <w:szCs w:val="24"/>
        </w:rPr>
      </w:pPr>
    </w:p>
    <w:p w14:paraId="671F9D09" w14:textId="29D7463D" w:rsidR="00765288" w:rsidRPr="001E0ADD" w:rsidRDefault="00765288" w:rsidP="00765288">
      <w:pPr>
        <w:jc w:val="both"/>
        <w:rPr>
          <w:rFonts w:ascii="Times New Roman" w:hAnsi="Times New Roman"/>
          <w:bCs/>
          <w:iCs/>
          <w:snapToGrid/>
          <w:color w:val="000000" w:themeColor="text1"/>
          <w:szCs w:val="24"/>
        </w:rPr>
      </w:pPr>
      <w:r w:rsidRPr="001E0ADD">
        <w:rPr>
          <w:rFonts w:ascii="Times New Roman" w:hAnsi="Times New Roman"/>
          <w:b/>
          <w:iCs/>
          <w:snapToGrid/>
          <w:color w:val="000000" w:themeColor="text1"/>
          <w:szCs w:val="24"/>
        </w:rPr>
        <w:lastRenderedPageBreak/>
        <w:t>Testing Accommodations</w:t>
      </w:r>
    </w:p>
    <w:p w14:paraId="34B1F8DE" w14:textId="5A90A016" w:rsidR="00765288" w:rsidRPr="001E0ADD" w:rsidRDefault="00765288" w:rsidP="00036F73">
      <w:pPr>
        <w:pStyle w:val="ListParagraph"/>
        <w:numPr>
          <w:ilvl w:val="0"/>
          <w:numId w:val="39"/>
        </w:numPr>
        <w:jc w:val="both"/>
        <w:rPr>
          <w:rFonts w:ascii="Times New Roman" w:hAnsi="Times New Roman"/>
          <w:bCs/>
          <w:iCs/>
          <w:snapToGrid/>
          <w:color w:val="000000" w:themeColor="text1"/>
          <w:szCs w:val="24"/>
        </w:rPr>
      </w:pPr>
      <w:r w:rsidRPr="001E0ADD">
        <w:rPr>
          <w:rFonts w:ascii="Times New Roman" w:hAnsi="Times New Roman"/>
          <w:bCs/>
          <w:iCs/>
          <w:snapToGrid/>
          <w:color w:val="000000" w:themeColor="text1"/>
          <w:szCs w:val="24"/>
        </w:rPr>
        <w:t xml:space="preserve">Students with approved accommodations through Counseling and Disabilities Services must submit their </w:t>
      </w:r>
      <w:r w:rsidR="00C05BAD" w:rsidRPr="001E0ADD">
        <w:rPr>
          <w:rFonts w:ascii="Times New Roman" w:hAnsi="Times New Roman"/>
          <w:bCs/>
          <w:iCs/>
          <w:snapToGrid/>
          <w:color w:val="000000" w:themeColor="text1"/>
          <w:szCs w:val="24"/>
        </w:rPr>
        <w:t>Letter of</w:t>
      </w:r>
      <w:r w:rsidRPr="001E0ADD">
        <w:rPr>
          <w:rFonts w:ascii="Times New Roman" w:hAnsi="Times New Roman"/>
          <w:bCs/>
          <w:iCs/>
          <w:snapToGrid/>
          <w:color w:val="000000" w:themeColor="text1"/>
          <w:szCs w:val="24"/>
        </w:rPr>
        <w:t xml:space="preserve"> Accommodations to each instructor via official college email at the start of each semester. </w:t>
      </w:r>
    </w:p>
    <w:p w14:paraId="74314EE2" w14:textId="525FE83D" w:rsidR="00765288" w:rsidRPr="001E0ADD" w:rsidRDefault="00765288" w:rsidP="00036F73">
      <w:pPr>
        <w:pStyle w:val="ListParagraph"/>
        <w:numPr>
          <w:ilvl w:val="0"/>
          <w:numId w:val="39"/>
        </w:numPr>
        <w:jc w:val="both"/>
        <w:rPr>
          <w:rFonts w:ascii="Times New Roman" w:hAnsi="Times New Roman"/>
          <w:bCs/>
          <w:iCs/>
          <w:snapToGrid/>
          <w:color w:val="000000" w:themeColor="text1"/>
          <w:szCs w:val="24"/>
        </w:rPr>
      </w:pPr>
      <w:r w:rsidRPr="001E0ADD">
        <w:rPr>
          <w:rFonts w:ascii="Times New Roman" w:hAnsi="Times New Roman"/>
          <w:bCs/>
          <w:iCs/>
          <w:snapToGrid/>
          <w:color w:val="000000" w:themeColor="text1"/>
          <w:szCs w:val="24"/>
        </w:rPr>
        <w:t>A minimum of 48-hour notice is required to arrange testing accommodation, including alternative testing time or location.</w:t>
      </w:r>
    </w:p>
    <w:p w14:paraId="296717A6" w14:textId="5D0E3856" w:rsidR="00765288" w:rsidRPr="001E0ADD" w:rsidRDefault="00765288" w:rsidP="00036F73">
      <w:pPr>
        <w:pStyle w:val="ListParagraph"/>
        <w:numPr>
          <w:ilvl w:val="0"/>
          <w:numId w:val="39"/>
        </w:numPr>
        <w:jc w:val="both"/>
        <w:rPr>
          <w:rFonts w:ascii="Times New Roman" w:hAnsi="Times New Roman"/>
          <w:bCs/>
          <w:iCs/>
          <w:snapToGrid/>
          <w:color w:val="000000" w:themeColor="text1"/>
          <w:szCs w:val="24"/>
        </w:rPr>
      </w:pPr>
      <w:r w:rsidRPr="001E0ADD">
        <w:rPr>
          <w:rFonts w:ascii="Times New Roman" w:hAnsi="Times New Roman"/>
          <w:bCs/>
          <w:iCs/>
          <w:snapToGrid/>
          <w:color w:val="000000" w:themeColor="text1"/>
          <w:szCs w:val="24"/>
        </w:rPr>
        <w:t xml:space="preserve">All accommodated testing will be conducted in the designated testing </w:t>
      </w:r>
      <w:r w:rsidR="00C05BAD" w:rsidRPr="001E0ADD">
        <w:rPr>
          <w:rFonts w:ascii="Times New Roman" w:hAnsi="Times New Roman"/>
          <w:bCs/>
          <w:iCs/>
          <w:snapToGrid/>
          <w:color w:val="000000" w:themeColor="text1"/>
          <w:szCs w:val="24"/>
        </w:rPr>
        <w:t>area</w:t>
      </w:r>
      <w:r w:rsidRPr="001E0ADD">
        <w:rPr>
          <w:rFonts w:ascii="Times New Roman" w:hAnsi="Times New Roman"/>
          <w:bCs/>
          <w:iCs/>
          <w:snapToGrid/>
          <w:color w:val="000000" w:themeColor="text1"/>
          <w:szCs w:val="24"/>
        </w:rPr>
        <w:t xml:space="preserve"> at instructor-assigned dates and times consistent with the course schedule.</w:t>
      </w:r>
    </w:p>
    <w:p w14:paraId="6B5594B0" w14:textId="1BD0165E" w:rsidR="00765288" w:rsidRPr="001E0ADD" w:rsidRDefault="00765288" w:rsidP="00036F73">
      <w:pPr>
        <w:pStyle w:val="ListParagraph"/>
        <w:numPr>
          <w:ilvl w:val="0"/>
          <w:numId w:val="39"/>
        </w:numPr>
        <w:jc w:val="both"/>
        <w:rPr>
          <w:rFonts w:ascii="Times New Roman" w:hAnsi="Times New Roman"/>
          <w:bCs/>
          <w:iCs/>
          <w:snapToGrid/>
          <w:color w:val="000000" w:themeColor="text1"/>
          <w:szCs w:val="24"/>
        </w:rPr>
      </w:pPr>
      <w:r w:rsidRPr="001E0ADD">
        <w:rPr>
          <w:rFonts w:ascii="Times New Roman" w:hAnsi="Times New Roman"/>
          <w:bCs/>
          <w:iCs/>
          <w:snapToGrid/>
          <w:color w:val="000000" w:themeColor="text1"/>
          <w:szCs w:val="24"/>
        </w:rPr>
        <w:t xml:space="preserve">No accommodations will be implemented without proper documentation and required notice. </w:t>
      </w:r>
    </w:p>
    <w:p w14:paraId="08CA7155" w14:textId="290EF1F0" w:rsidR="00605A78" w:rsidRPr="001E0ADD" w:rsidRDefault="00765288" w:rsidP="00765288">
      <w:pPr>
        <w:jc w:val="both"/>
        <w:rPr>
          <w:rFonts w:ascii="Times New Roman" w:hAnsi="Times New Roman"/>
          <w:bCs/>
          <w:iCs/>
          <w:snapToGrid/>
          <w:color w:val="000000" w:themeColor="text1"/>
          <w:szCs w:val="24"/>
        </w:rPr>
      </w:pPr>
      <w:r w:rsidRPr="001E0ADD">
        <w:rPr>
          <w:rFonts w:ascii="Times New Roman" w:hAnsi="Times New Roman"/>
          <w:b/>
          <w:iCs/>
          <w:snapToGrid/>
          <w:color w:val="000000" w:themeColor="text1"/>
          <w:szCs w:val="24"/>
        </w:rPr>
        <w:t>Testing Security and Technology Requirements</w:t>
      </w:r>
    </w:p>
    <w:p w14:paraId="49FD17D1" w14:textId="1F7A95BE" w:rsidR="00765288" w:rsidRPr="001E0ADD" w:rsidRDefault="00765288" w:rsidP="00765288">
      <w:pPr>
        <w:jc w:val="both"/>
        <w:rPr>
          <w:rFonts w:ascii="Times New Roman" w:hAnsi="Times New Roman"/>
          <w:bCs/>
          <w:iCs/>
          <w:snapToGrid/>
          <w:color w:val="000000" w:themeColor="text1"/>
          <w:szCs w:val="24"/>
        </w:rPr>
      </w:pPr>
      <w:r w:rsidRPr="001E0ADD">
        <w:rPr>
          <w:rFonts w:ascii="Times New Roman" w:hAnsi="Times New Roman"/>
          <w:bCs/>
          <w:iCs/>
          <w:snapToGrid/>
          <w:color w:val="000000" w:themeColor="text1"/>
          <w:szCs w:val="24"/>
        </w:rPr>
        <w:t>To ensure the integrity and security of all examinations, the followi</w:t>
      </w:r>
      <w:r w:rsidR="00B26870" w:rsidRPr="001E0ADD">
        <w:rPr>
          <w:rFonts w:ascii="Times New Roman" w:hAnsi="Times New Roman"/>
          <w:bCs/>
          <w:iCs/>
          <w:snapToGrid/>
          <w:color w:val="000000" w:themeColor="text1"/>
          <w:szCs w:val="24"/>
        </w:rPr>
        <w:t>ng requirements are strictly enforced:</w:t>
      </w:r>
    </w:p>
    <w:p w14:paraId="7C5DA54F" w14:textId="500BD58B" w:rsidR="00B26870" w:rsidRPr="001E0ADD" w:rsidRDefault="00B26870" w:rsidP="00036F73">
      <w:pPr>
        <w:pStyle w:val="ListParagraph"/>
        <w:numPr>
          <w:ilvl w:val="0"/>
          <w:numId w:val="40"/>
        </w:numPr>
        <w:jc w:val="both"/>
        <w:rPr>
          <w:rFonts w:ascii="Times New Roman" w:hAnsi="Times New Roman"/>
          <w:bCs/>
          <w:iCs/>
          <w:snapToGrid/>
          <w:color w:val="000000" w:themeColor="text1"/>
          <w:szCs w:val="24"/>
        </w:rPr>
      </w:pPr>
      <w:r w:rsidRPr="001E0ADD">
        <w:rPr>
          <w:rFonts w:ascii="Times New Roman" w:hAnsi="Times New Roman"/>
          <w:bCs/>
          <w:iCs/>
          <w:snapToGrid/>
          <w:color w:val="000000" w:themeColor="text1"/>
          <w:szCs w:val="24"/>
        </w:rPr>
        <w:t xml:space="preserve">Use of Virtual Private Networks (VPNs) is strictly prohibited at all times during testing. Any student found to be using a VPN during an exam will be subject to disciplinary action. </w:t>
      </w:r>
    </w:p>
    <w:p w14:paraId="772542DE" w14:textId="1D553976" w:rsidR="00B26870" w:rsidRPr="001E0ADD" w:rsidRDefault="00B26870" w:rsidP="00036F73">
      <w:pPr>
        <w:pStyle w:val="ListParagraph"/>
        <w:numPr>
          <w:ilvl w:val="0"/>
          <w:numId w:val="40"/>
        </w:numPr>
        <w:jc w:val="both"/>
        <w:rPr>
          <w:rFonts w:ascii="Times New Roman" w:hAnsi="Times New Roman"/>
          <w:bCs/>
          <w:iCs/>
          <w:snapToGrid/>
          <w:color w:val="000000" w:themeColor="text1"/>
          <w:szCs w:val="24"/>
        </w:rPr>
      </w:pPr>
      <w:r w:rsidRPr="001E0ADD">
        <w:rPr>
          <w:rFonts w:ascii="Times New Roman" w:hAnsi="Times New Roman"/>
          <w:bCs/>
          <w:iCs/>
          <w:snapToGrid/>
          <w:color w:val="000000" w:themeColor="text1"/>
          <w:szCs w:val="24"/>
        </w:rPr>
        <w:t>Students are required to use only institution-issued (college-provided) laptops for all testing activities. The use of personal devices is not permitted under any circumstances.</w:t>
      </w:r>
    </w:p>
    <w:p w14:paraId="739FA644" w14:textId="3D1456EF" w:rsidR="00B26870" w:rsidRPr="001E0ADD" w:rsidRDefault="00B26870" w:rsidP="00036F73">
      <w:pPr>
        <w:pStyle w:val="ListParagraph"/>
        <w:numPr>
          <w:ilvl w:val="0"/>
          <w:numId w:val="40"/>
        </w:numPr>
        <w:jc w:val="both"/>
        <w:rPr>
          <w:rFonts w:ascii="Times New Roman" w:hAnsi="Times New Roman"/>
          <w:bCs/>
          <w:iCs/>
          <w:snapToGrid/>
          <w:color w:val="000000" w:themeColor="text1"/>
          <w:szCs w:val="24"/>
        </w:rPr>
      </w:pPr>
      <w:r w:rsidRPr="001E0ADD">
        <w:rPr>
          <w:rFonts w:ascii="Times New Roman" w:hAnsi="Times New Roman"/>
          <w:bCs/>
          <w:iCs/>
          <w:snapToGrid/>
          <w:color w:val="000000" w:themeColor="text1"/>
          <w:szCs w:val="24"/>
        </w:rPr>
        <w:t>All examinations must be completed using the college’s designated internet/network. Use of personal hotspots, home networks, public Wi-Fi, or any non-college internet source is strictly prohibited.</w:t>
      </w:r>
    </w:p>
    <w:p w14:paraId="54C832FC" w14:textId="5ED077D0" w:rsidR="00B26870" w:rsidRPr="001E0ADD" w:rsidRDefault="00B26870" w:rsidP="00B26870">
      <w:pPr>
        <w:jc w:val="both"/>
        <w:rPr>
          <w:rFonts w:ascii="Times New Roman" w:hAnsi="Times New Roman"/>
          <w:bCs/>
          <w:iCs/>
          <w:snapToGrid/>
          <w:color w:val="000000" w:themeColor="text1"/>
          <w:szCs w:val="24"/>
        </w:rPr>
      </w:pPr>
      <w:r w:rsidRPr="001E0ADD">
        <w:rPr>
          <w:rFonts w:ascii="Times New Roman" w:hAnsi="Times New Roman"/>
          <w:bCs/>
          <w:iCs/>
          <w:snapToGrid/>
          <w:color w:val="000000" w:themeColor="text1"/>
          <w:szCs w:val="24"/>
        </w:rPr>
        <w:t xml:space="preserve">Failure to comply with any of the above requirements will be considered a violation of testing policy and will result in a grade of 0% for the exam and disciplinary action, up to and including exam invalidation, course failure, and/or further academic sanctions. </w:t>
      </w:r>
    </w:p>
    <w:p w14:paraId="14703609" w14:textId="77777777" w:rsidR="00D01835" w:rsidRPr="001E0ADD" w:rsidRDefault="00D01835" w:rsidP="008B6B3B">
      <w:pPr>
        <w:jc w:val="both"/>
        <w:rPr>
          <w:rFonts w:ascii="Times New Roman" w:hAnsi="Times New Roman"/>
          <w:bCs/>
          <w:iCs/>
          <w:snapToGrid/>
          <w:color w:val="000000" w:themeColor="text1"/>
          <w:szCs w:val="24"/>
        </w:rPr>
      </w:pPr>
    </w:p>
    <w:p w14:paraId="2F9CEE4B" w14:textId="21B8669B" w:rsidR="008E7608" w:rsidRPr="001E0ADD" w:rsidRDefault="008E7608" w:rsidP="008E76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r w:rsidRPr="001E0ADD">
        <w:rPr>
          <w:rFonts w:ascii="Times New Roman" w:hAnsi="Times New Roman"/>
          <w:b/>
          <w:color w:val="000000" w:themeColor="text1"/>
          <w:szCs w:val="24"/>
        </w:rPr>
        <w:t>EVALUATION</w:t>
      </w:r>
    </w:p>
    <w:p w14:paraId="089524FB" w14:textId="77777777" w:rsidR="008E7608" w:rsidRPr="001E0ADD" w:rsidRDefault="008E7608" w:rsidP="008E76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 w:val="20"/>
        </w:rPr>
      </w:pPr>
    </w:p>
    <w:p w14:paraId="11E3E5D0" w14:textId="1C7BE826" w:rsidR="00DE6383" w:rsidRPr="001E0ADD" w:rsidRDefault="00DE6383" w:rsidP="00DE63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r w:rsidRPr="001E0ADD">
        <w:rPr>
          <w:rFonts w:ascii="Times New Roman" w:hAnsi="Times New Roman"/>
          <w:color w:val="000000" w:themeColor="text1"/>
          <w:szCs w:val="24"/>
        </w:rPr>
        <w:t xml:space="preserve">Both theory and clinical laboratory components are evaluated </w:t>
      </w:r>
      <w:r w:rsidR="00E61E9E" w:rsidRPr="001E0ADD">
        <w:rPr>
          <w:rFonts w:ascii="Times New Roman" w:hAnsi="Times New Roman"/>
          <w:color w:val="000000" w:themeColor="text1"/>
          <w:szCs w:val="24"/>
        </w:rPr>
        <w:t>based on your achievement of the state</w:t>
      </w:r>
      <w:r w:rsidR="00C05BAD" w:rsidRPr="001E0ADD">
        <w:rPr>
          <w:rFonts w:ascii="Times New Roman" w:hAnsi="Times New Roman"/>
          <w:color w:val="000000" w:themeColor="text1"/>
          <w:szCs w:val="24"/>
        </w:rPr>
        <w:t>d</w:t>
      </w:r>
      <w:r w:rsidR="00E61E9E" w:rsidRPr="001E0ADD">
        <w:rPr>
          <w:rFonts w:ascii="Times New Roman" w:hAnsi="Times New Roman"/>
          <w:color w:val="000000" w:themeColor="text1"/>
          <w:szCs w:val="24"/>
        </w:rPr>
        <w:t xml:space="preserve"> objectives, using a variety of assessment methods.  The specific evaluation methods and their weighting toward your final grade are </w:t>
      </w:r>
      <w:r w:rsidR="00292C1D" w:rsidRPr="001E0ADD">
        <w:rPr>
          <w:rFonts w:ascii="Times New Roman" w:hAnsi="Times New Roman"/>
          <w:color w:val="000000" w:themeColor="text1"/>
          <w:szCs w:val="24"/>
        </w:rPr>
        <w:t>outlined</w:t>
      </w:r>
      <w:r w:rsidR="00E61E9E" w:rsidRPr="001E0ADD">
        <w:rPr>
          <w:rFonts w:ascii="Times New Roman" w:hAnsi="Times New Roman"/>
          <w:color w:val="000000" w:themeColor="text1"/>
          <w:szCs w:val="24"/>
        </w:rPr>
        <w:t xml:space="preserve"> in each course syllabus. </w:t>
      </w:r>
      <w:r w:rsidRPr="001E0ADD">
        <w:rPr>
          <w:rFonts w:ascii="Times New Roman" w:hAnsi="Times New Roman"/>
          <w:color w:val="000000" w:themeColor="text1"/>
          <w:szCs w:val="24"/>
        </w:rPr>
        <w:t xml:space="preserve"> </w:t>
      </w:r>
    </w:p>
    <w:p w14:paraId="2A3C6A95" w14:textId="77777777" w:rsidR="008E7608" w:rsidRPr="001E0ADD" w:rsidRDefault="008E7608" w:rsidP="008E76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p>
    <w:p w14:paraId="604C93C4" w14:textId="77777777" w:rsidR="00DE6383" w:rsidRPr="001E0ADD" w:rsidRDefault="00DE6383" w:rsidP="008E76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p>
    <w:p w14:paraId="4A32C163" w14:textId="1831D80C" w:rsidR="00763B2F" w:rsidRPr="001E0ADD" w:rsidRDefault="00763B2F" w:rsidP="008E76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r w:rsidRPr="001E0ADD">
        <w:rPr>
          <w:rFonts w:ascii="Times New Roman" w:hAnsi="Times New Roman"/>
          <w:b/>
          <w:color w:val="000000" w:themeColor="text1"/>
          <w:szCs w:val="24"/>
        </w:rPr>
        <w:t>ATTENDANCE POLICY</w:t>
      </w:r>
    </w:p>
    <w:p w14:paraId="39D6BFC5" w14:textId="77777777" w:rsidR="00763B2F" w:rsidRPr="001E0ADD" w:rsidRDefault="00763B2F" w:rsidP="008E76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 w:val="20"/>
        </w:rPr>
      </w:pPr>
    </w:p>
    <w:p w14:paraId="2C218EC9" w14:textId="1A922546" w:rsidR="00241A35" w:rsidRPr="001E0ADD" w:rsidRDefault="00241A35" w:rsidP="00241A35">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r w:rsidRPr="001E0ADD">
        <w:rPr>
          <w:rFonts w:ascii="Times New Roman" w:hAnsi="Times New Roman"/>
          <w:color w:val="000000" w:themeColor="text1"/>
          <w:szCs w:val="24"/>
        </w:rPr>
        <w:t xml:space="preserve">The nursing program moves rapidly, and many learning experiences cannot be duplicated, therefore it is important that you attend all scheduled learning experiences.  </w:t>
      </w:r>
      <w:r w:rsidR="00C05BAD" w:rsidRPr="001E0ADD">
        <w:rPr>
          <w:rFonts w:ascii="Times New Roman" w:hAnsi="Times New Roman"/>
          <w:bCs/>
          <w:color w:val="000000" w:themeColor="text1"/>
          <w:szCs w:val="24"/>
        </w:rPr>
        <w:t>Absence</w:t>
      </w:r>
      <w:r w:rsidRPr="001E0ADD">
        <w:rPr>
          <w:rFonts w:ascii="Times New Roman" w:hAnsi="Times New Roman"/>
          <w:bCs/>
          <w:color w:val="000000" w:themeColor="text1"/>
          <w:szCs w:val="24"/>
        </w:rPr>
        <w:t xml:space="preserve"> and tardiness may lower your course grade.</w:t>
      </w:r>
      <w:r w:rsidRPr="001E0ADD">
        <w:rPr>
          <w:rFonts w:ascii="Times New Roman" w:hAnsi="Times New Roman"/>
          <w:bCs/>
          <w:i/>
          <w:iCs/>
          <w:color w:val="000000" w:themeColor="text1"/>
          <w:szCs w:val="24"/>
        </w:rPr>
        <w:t xml:space="preserve">  </w:t>
      </w:r>
      <w:r w:rsidRPr="001E0ADD">
        <w:rPr>
          <w:rFonts w:ascii="Times New Roman" w:hAnsi="Times New Roman"/>
          <w:bCs/>
          <w:color w:val="000000" w:themeColor="text1"/>
          <w:szCs w:val="24"/>
        </w:rPr>
        <w:t>Any tardiness from 1-15 minutes will be recorded as a 15-minute absence.  After 15 minutes, the total time missed will be recorded.</w:t>
      </w:r>
      <w:r w:rsidRPr="001E0ADD">
        <w:rPr>
          <w:rFonts w:ascii="Times New Roman" w:hAnsi="Times New Roman"/>
          <w:b/>
          <w:color w:val="000000" w:themeColor="text1"/>
          <w:szCs w:val="24"/>
          <w:u w:val="single"/>
        </w:rPr>
        <w:t xml:space="preserve">  </w:t>
      </w:r>
      <w:r w:rsidRPr="001E0ADD">
        <w:rPr>
          <w:rFonts w:ascii="Times New Roman" w:hAnsi="Times New Roman"/>
          <w:color w:val="000000" w:themeColor="text1"/>
          <w:szCs w:val="24"/>
        </w:rPr>
        <w:t xml:space="preserve">  </w:t>
      </w:r>
    </w:p>
    <w:p w14:paraId="1E6F9036" w14:textId="77777777" w:rsidR="00241A35" w:rsidRPr="001E0ADD" w:rsidRDefault="00241A35" w:rsidP="00241A35">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 w:val="20"/>
        </w:rPr>
      </w:pPr>
    </w:p>
    <w:p w14:paraId="60A8898C" w14:textId="241D7BCD" w:rsidR="00241A35" w:rsidRPr="001E0ADD" w:rsidRDefault="00241A35" w:rsidP="00241A35">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r w:rsidRPr="001E0ADD">
        <w:rPr>
          <w:rFonts w:ascii="Times New Roman" w:hAnsi="Times New Roman"/>
          <w:color w:val="000000" w:themeColor="text1"/>
          <w:szCs w:val="24"/>
        </w:rPr>
        <w:t>Students are required to notify the Nursing Department when they will be tardy or absent from class or skills lab.  When students scheduled for clinical laboratory</w:t>
      </w:r>
      <w:r w:rsidR="00C41603" w:rsidRPr="001E0ADD">
        <w:rPr>
          <w:rFonts w:ascii="Times New Roman" w:hAnsi="Times New Roman"/>
          <w:color w:val="000000" w:themeColor="text1"/>
          <w:szCs w:val="24"/>
        </w:rPr>
        <w:t xml:space="preserve"> experience</w:t>
      </w:r>
      <w:r w:rsidRPr="001E0ADD">
        <w:rPr>
          <w:rFonts w:ascii="Times New Roman" w:hAnsi="Times New Roman"/>
          <w:color w:val="000000" w:themeColor="text1"/>
          <w:szCs w:val="24"/>
        </w:rPr>
        <w:t xml:space="preserve"> will be tardy or absent for any reason, they are responsible for notifying the clinical instructor/preceptor no later than 15 minutes prior to the start of the clinical lab. </w:t>
      </w:r>
      <w:r w:rsidR="00E61E9E" w:rsidRPr="001E0ADD">
        <w:rPr>
          <w:rFonts w:ascii="Times New Roman" w:hAnsi="Times New Roman"/>
          <w:color w:val="000000" w:themeColor="text1"/>
          <w:szCs w:val="24"/>
        </w:rPr>
        <w:t>Failure to follow this procedure may result in disciplinary action for the student. Please see Nursing Program Disciplinary Procedures.</w:t>
      </w:r>
    </w:p>
    <w:p w14:paraId="45F1DCAC" w14:textId="77777777" w:rsidR="007C1A1C" w:rsidRPr="001E0ADD" w:rsidRDefault="007C1A1C" w:rsidP="00241A35">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 w:val="20"/>
        </w:rPr>
      </w:pPr>
    </w:p>
    <w:p w14:paraId="2D91970B" w14:textId="34329456" w:rsidR="0008346B" w:rsidRPr="001E0ADD" w:rsidRDefault="007C1A1C" w:rsidP="007C1A1C">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r w:rsidRPr="001E0ADD">
        <w:rPr>
          <w:rFonts w:ascii="Times New Roman" w:hAnsi="Times New Roman"/>
          <w:bCs/>
          <w:color w:val="000000" w:themeColor="text1"/>
          <w:szCs w:val="24"/>
        </w:rPr>
        <w:t xml:space="preserve">Students are encouraged to attend </w:t>
      </w:r>
      <w:r w:rsidRPr="001E0ADD">
        <w:rPr>
          <w:rFonts w:ascii="Times New Roman" w:hAnsi="Times New Roman"/>
          <w:iCs/>
          <w:color w:val="000000" w:themeColor="text1"/>
          <w:szCs w:val="24"/>
          <w:u w:val="single"/>
        </w:rPr>
        <w:t>all</w:t>
      </w:r>
      <w:r w:rsidRPr="001E0ADD">
        <w:rPr>
          <w:rFonts w:ascii="Times New Roman" w:hAnsi="Times New Roman"/>
          <w:iCs/>
          <w:color w:val="000000" w:themeColor="text1"/>
          <w:szCs w:val="24"/>
        </w:rPr>
        <w:t xml:space="preserve"> </w:t>
      </w:r>
      <w:r w:rsidRPr="001E0ADD">
        <w:rPr>
          <w:rFonts w:ascii="Times New Roman" w:hAnsi="Times New Roman"/>
          <w:bCs/>
          <w:color w:val="000000" w:themeColor="text1"/>
          <w:szCs w:val="24"/>
        </w:rPr>
        <w:t xml:space="preserve">class sessions. The individual courses within the nursing programs have outlined attendance policies for both the didactic and clinical components of the respective courses in course syllabi. </w:t>
      </w:r>
      <w:r w:rsidR="00E85DA9" w:rsidRPr="001E0ADD">
        <w:rPr>
          <w:rFonts w:ascii="Times New Roman" w:hAnsi="Times New Roman"/>
          <w:bCs/>
          <w:color w:val="000000" w:themeColor="text1"/>
          <w:szCs w:val="24"/>
        </w:rPr>
        <w:t xml:space="preserve">This includes </w:t>
      </w:r>
      <w:r w:rsidR="003D6E0A" w:rsidRPr="001E0ADD">
        <w:rPr>
          <w:rFonts w:ascii="Times New Roman" w:hAnsi="Times New Roman"/>
          <w:bCs/>
          <w:color w:val="000000" w:themeColor="text1"/>
          <w:szCs w:val="24"/>
        </w:rPr>
        <w:t xml:space="preserve">the maximum number of clinical laboratory </w:t>
      </w:r>
      <w:r w:rsidR="003D6E0A" w:rsidRPr="001E0ADD">
        <w:rPr>
          <w:rFonts w:ascii="Times New Roman" w:hAnsi="Times New Roman"/>
          <w:bCs/>
          <w:color w:val="000000" w:themeColor="text1"/>
          <w:szCs w:val="24"/>
        </w:rPr>
        <w:lastRenderedPageBreak/>
        <w:t xml:space="preserve">hours students are permitted to miss. </w:t>
      </w:r>
      <w:r w:rsidR="003D6E0A" w:rsidRPr="001E0ADD">
        <w:rPr>
          <w:rFonts w:ascii="Times New Roman" w:hAnsi="Times New Roman"/>
          <w:color w:val="000000" w:themeColor="text1"/>
          <w:szCs w:val="24"/>
        </w:rPr>
        <w:t>Clinical laboratory time consists of skills lab</w:t>
      </w:r>
      <w:r w:rsidR="00E61E9E" w:rsidRPr="001E0ADD">
        <w:rPr>
          <w:rFonts w:ascii="Times New Roman" w:hAnsi="Times New Roman"/>
          <w:color w:val="000000" w:themeColor="text1"/>
          <w:szCs w:val="24"/>
        </w:rPr>
        <w:t>. I</w:t>
      </w:r>
      <w:r w:rsidR="00855D8A" w:rsidRPr="001E0ADD">
        <w:rPr>
          <w:rFonts w:ascii="Times New Roman" w:hAnsi="Times New Roman"/>
          <w:bCs/>
          <w:color w:val="000000" w:themeColor="text1"/>
          <w:szCs w:val="24"/>
        </w:rPr>
        <w:t>f a student misses a clinical simulation experience, it is considered an absence from a clinical experience, and the hours missed will be documented as those missed for a regularly scheduled clinical day.</w:t>
      </w:r>
    </w:p>
    <w:p w14:paraId="7B2F19ED" w14:textId="77777777" w:rsidR="000318CE" w:rsidRPr="001E0ADD" w:rsidRDefault="000318CE" w:rsidP="007C1A1C">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 w:val="20"/>
        </w:rPr>
      </w:pPr>
    </w:p>
    <w:p w14:paraId="527B1F68" w14:textId="2A437803" w:rsidR="000318CE" w:rsidRPr="001E0ADD" w:rsidRDefault="000318CE" w:rsidP="007C1A1C">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 xml:space="preserve">Any student who </w:t>
      </w:r>
      <w:r w:rsidR="00CC1428" w:rsidRPr="001E0ADD">
        <w:rPr>
          <w:rFonts w:ascii="Times New Roman" w:hAnsi="Times New Roman"/>
          <w:bCs/>
          <w:color w:val="000000" w:themeColor="text1"/>
          <w:szCs w:val="24"/>
        </w:rPr>
        <w:t>arrives</w:t>
      </w:r>
      <w:r w:rsidRPr="001E0ADD">
        <w:rPr>
          <w:rFonts w:ascii="Times New Roman" w:hAnsi="Times New Roman"/>
          <w:bCs/>
          <w:color w:val="000000" w:themeColor="text1"/>
          <w:szCs w:val="24"/>
        </w:rPr>
        <w:t xml:space="preserve"> unprepared for a clinical experience, according to the criteria for the course, may be dismissed for the day.  If dismissed for </w:t>
      </w:r>
      <w:r w:rsidR="00CC1428" w:rsidRPr="001E0ADD">
        <w:rPr>
          <w:rFonts w:ascii="Times New Roman" w:hAnsi="Times New Roman"/>
          <w:bCs/>
          <w:color w:val="000000" w:themeColor="text1"/>
          <w:szCs w:val="24"/>
        </w:rPr>
        <w:t>arriving</w:t>
      </w:r>
      <w:r w:rsidRPr="001E0ADD">
        <w:rPr>
          <w:rFonts w:ascii="Times New Roman" w:hAnsi="Times New Roman"/>
          <w:bCs/>
          <w:color w:val="000000" w:themeColor="text1"/>
          <w:szCs w:val="24"/>
        </w:rPr>
        <w:t xml:space="preserve"> unprepared, the day will be counted as an unexcused absence</w:t>
      </w:r>
      <w:r w:rsidR="00E61E9E" w:rsidRPr="001E0ADD">
        <w:rPr>
          <w:rFonts w:ascii="Times New Roman" w:hAnsi="Times New Roman"/>
          <w:bCs/>
          <w:color w:val="000000" w:themeColor="text1"/>
          <w:szCs w:val="24"/>
        </w:rPr>
        <w:t xml:space="preserve"> and may receive disciplinary action.  Please see Nursing Program Disciplinary Procedures. </w:t>
      </w:r>
    </w:p>
    <w:p w14:paraId="5F1FBB49" w14:textId="77777777" w:rsidR="00E70AAE" w:rsidRPr="001E0ADD" w:rsidRDefault="00E70AAE" w:rsidP="00C419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color w:val="000000" w:themeColor="text1"/>
          <w:sz w:val="20"/>
        </w:rPr>
      </w:pPr>
    </w:p>
    <w:p w14:paraId="1945FB9D" w14:textId="3522E843" w:rsidR="00114815" w:rsidRPr="001E0ADD" w:rsidRDefault="00E61E9E" w:rsidP="00114815">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r w:rsidRPr="001E0ADD">
        <w:rPr>
          <w:rFonts w:ascii="Times New Roman" w:hAnsi="Times New Roman"/>
          <w:color w:val="000000" w:themeColor="text1"/>
          <w:szCs w:val="24"/>
        </w:rPr>
        <w:t>Any student who misses classes, skills laboratories, and/or clinical experiences due to hospitalization, surgery, or a significant illness or disorder must submit appropriate documentation from a healthcare provider confirming they are able to return to nursing school and meet all academic and clinical requirements. Students will not be permitted to return to the skills laboratory or clinical setting without this documentation.</w:t>
      </w:r>
    </w:p>
    <w:p w14:paraId="2CD262C5" w14:textId="77777777" w:rsidR="00114815" w:rsidRPr="001E0ADD" w:rsidRDefault="00114815" w:rsidP="00114815">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 w:val="20"/>
        </w:rPr>
      </w:pPr>
    </w:p>
    <w:p w14:paraId="3ABB565F" w14:textId="77777777" w:rsidR="00E2259A" w:rsidRPr="001E0ADD" w:rsidRDefault="00E2259A" w:rsidP="00E2259A">
      <w:pPr>
        <w:tabs>
          <w:tab w:val="left" w:pos="-1440"/>
          <w:tab w:val="left" w:pos="-720"/>
          <w:tab w:val="left" w:pos="0"/>
          <w:tab w:val="left" w:pos="90"/>
          <w:tab w:val="left" w:pos="5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
          <w:color w:val="000000" w:themeColor="text1"/>
          <w:szCs w:val="24"/>
        </w:rPr>
      </w:pPr>
      <w:r w:rsidRPr="001E0ADD">
        <w:rPr>
          <w:rFonts w:ascii="Times New Roman" w:hAnsi="Times New Roman"/>
          <w:bCs/>
          <w:color w:val="000000" w:themeColor="text1"/>
          <w:szCs w:val="24"/>
        </w:rPr>
        <w:t xml:space="preserve">Please note that all missed hours are still recorded and counted toward attendance requirements; they are not considered excused. </w:t>
      </w:r>
    </w:p>
    <w:p w14:paraId="23624215" w14:textId="77777777" w:rsidR="00E2259A" w:rsidRPr="001E0ADD" w:rsidRDefault="00E2259A" w:rsidP="00114815">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 w:val="20"/>
        </w:rPr>
      </w:pPr>
    </w:p>
    <w:p w14:paraId="1E23E3E7" w14:textId="77777777" w:rsidR="00114815" w:rsidRPr="001E0ADD" w:rsidRDefault="00114815" w:rsidP="00114815">
      <w:pPr>
        <w:tabs>
          <w:tab w:val="left" w:pos="-1440"/>
          <w:tab w:val="left" w:pos="-720"/>
          <w:tab w:val="left" w:pos="0"/>
          <w:tab w:val="left" w:pos="90"/>
          <w:tab w:val="left" w:pos="5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 xml:space="preserve">Any student who exceeds the acceptable number of absences for the course will receive a “U” (unsatisfactory) for the clinical laboratory portion of that course. A designation of unsatisfactory for the clinical laboratory portion of the course will result in automatic withdrawal from the nursing program and a grade of “F” for the course. </w:t>
      </w:r>
    </w:p>
    <w:p w14:paraId="415A575C" w14:textId="77777777" w:rsidR="000D313D" w:rsidRPr="001E0ADD" w:rsidRDefault="000D313D" w:rsidP="009607C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p>
    <w:p w14:paraId="34C16287" w14:textId="1386B22C" w:rsidR="008E7608" w:rsidRPr="001E0ADD" w:rsidRDefault="00941487" w:rsidP="0094148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r w:rsidRPr="001E0ADD">
        <w:rPr>
          <w:rFonts w:ascii="Times New Roman" w:hAnsi="Times New Roman"/>
          <w:b/>
          <w:color w:val="000000" w:themeColor="text1"/>
          <w:szCs w:val="24"/>
        </w:rPr>
        <w:t xml:space="preserve">WITHDRAWAL </w:t>
      </w:r>
      <w:r w:rsidR="00E2259A" w:rsidRPr="001E0ADD">
        <w:rPr>
          <w:rFonts w:ascii="Times New Roman" w:hAnsi="Times New Roman"/>
          <w:b/>
          <w:color w:val="000000" w:themeColor="text1"/>
          <w:szCs w:val="24"/>
        </w:rPr>
        <w:t>AND PROGRESSION POLICY</w:t>
      </w:r>
    </w:p>
    <w:p w14:paraId="252CB2F6" w14:textId="77777777" w:rsidR="00941487" w:rsidRPr="001E0ADD" w:rsidRDefault="00941487" w:rsidP="0094148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Cs/>
          <w:color w:val="000000" w:themeColor="text1"/>
          <w:szCs w:val="24"/>
        </w:rPr>
      </w:pPr>
    </w:p>
    <w:p w14:paraId="6AC39828" w14:textId="3D26D0F4" w:rsidR="008A7AF9" w:rsidRPr="001E0ADD" w:rsidRDefault="00E2259A" w:rsidP="006B7856">
      <w:pPr>
        <w:jc w:val="both"/>
        <w:rPr>
          <w:rFonts w:ascii="Times New Roman" w:hAnsi="Times New Roman"/>
          <w:bCs/>
          <w:color w:val="000000" w:themeColor="text1"/>
          <w:szCs w:val="24"/>
        </w:rPr>
      </w:pPr>
      <w:r w:rsidRPr="001E0ADD">
        <w:rPr>
          <w:rFonts w:ascii="Times New Roman" w:hAnsi="Times New Roman"/>
          <w:bCs/>
          <w:color w:val="000000" w:themeColor="text1"/>
          <w:szCs w:val="24"/>
        </w:rPr>
        <w:t>Nursing courses are sequential, and progression in the program requires successful completion of all required courses within a semester. A failure or withdrawal from any required nursing or co-requisite course in a single semester will prevent progression in the nursing program and is considered a withdrawal from the program.</w:t>
      </w:r>
    </w:p>
    <w:p w14:paraId="2B9900B6" w14:textId="77777777" w:rsidR="00E2259A" w:rsidRPr="001E0ADD" w:rsidRDefault="00E2259A" w:rsidP="006B7856">
      <w:pPr>
        <w:jc w:val="both"/>
        <w:rPr>
          <w:rFonts w:ascii="Times New Roman" w:hAnsi="Times New Roman"/>
          <w:bCs/>
          <w:color w:val="000000" w:themeColor="text1"/>
          <w:szCs w:val="24"/>
        </w:rPr>
      </w:pPr>
    </w:p>
    <w:p w14:paraId="1CFE717F" w14:textId="13BF3DFB" w:rsidR="00E2259A" w:rsidRPr="001E0ADD" w:rsidRDefault="00E2259A" w:rsidP="006B7856">
      <w:pPr>
        <w:jc w:val="both"/>
        <w:rPr>
          <w:rFonts w:ascii="Times New Roman" w:hAnsi="Times New Roman"/>
          <w:bCs/>
          <w:color w:val="000000" w:themeColor="text1"/>
          <w:szCs w:val="24"/>
        </w:rPr>
      </w:pPr>
      <w:r w:rsidRPr="001E0ADD">
        <w:rPr>
          <w:rFonts w:ascii="Times New Roman" w:hAnsi="Times New Roman"/>
          <w:bCs/>
          <w:color w:val="000000" w:themeColor="text1"/>
          <w:szCs w:val="24"/>
        </w:rPr>
        <w:t xml:space="preserve">Students are permitted one (1) opportunity to re-enroll in the nursing program following a failure or withdrawal. A second failure or withdrawal at any point in the program will result in dismissal. </w:t>
      </w:r>
    </w:p>
    <w:p w14:paraId="2A6E63B2" w14:textId="77777777" w:rsidR="00E2259A" w:rsidRPr="001E0ADD" w:rsidRDefault="00E2259A" w:rsidP="006B7856">
      <w:pPr>
        <w:jc w:val="both"/>
        <w:rPr>
          <w:rFonts w:ascii="Times New Roman" w:hAnsi="Times New Roman"/>
          <w:bCs/>
          <w:color w:val="000000" w:themeColor="text1"/>
          <w:szCs w:val="24"/>
        </w:rPr>
      </w:pPr>
    </w:p>
    <w:p w14:paraId="7FB5D6FA" w14:textId="68EF6077" w:rsidR="00E2259A" w:rsidRPr="001E0ADD" w:rsidRDefault="00E2259A" w:rsidP="006B7856">
      <w:pPr>
        <w:jc w:val="both"/>
        <w:rPr>
          <w:rFonts w:ascii="Times New Roman" w:hAnsi="Times New Roman"/>
          <w:bCs/>
          <w:color w:val="000000" w:themeColor="text1"/>
          <w:szCs w:val="24"/>
        </w:rPr>
      </w:pPr>
      <w:r w:rsidRPr="001E0ADD">
        <w:rPr>
          <w:rFonts w:ascii="Times New Roman" w:hAnsi="Times New Roman"/>
          <w:bCs/>
          <w:color w:val="000000" w:themeColor="text1"/>
          <w:szCs w:val="24"/>
        </w:rPr>
        <w:t xml:space="preserve">The College may initiate withdrawal of a student who earns a final grade below a “C” in any nursing course after a repeated semester or who </w:t>
      </w:r>
      <w:r w:rsidR="00292C1D" w:rsidRPr="001E0ADD">
        <w:rPr>
          <w:rFonts w:ascii="Times New Roman" w:hAnsi="Times New Roman"/>
          <w:bCs/>
          <w:color w:val="000000" w:themeColor="text1"/>
          <w:szCs w:val="24"/>
        </w:rPr>
        <w:t>fails</w:t>
      </w:r>
      <w:r w:rsidRPr="001E0ADD">
        <w:rPr>
          <w:rFonts w:ascii="Times New Roman" w:hAnsi="Times New Roman"/>
          <w:bCs/>
          <w:color w:val="000000" w:themeColor="text1"/>
          <w:szCs w:val="24"/>
        </w:rPr>
        <w:t xml:space="preserve"> to comply with college or program policies.</w:t>
      </w:r>
    </w:p>
    <w:p w14:paraId="375794C3" w14:textId="77777777" w:rsidR="00E2259A" w:rsidRPr="001E0ADD" w:rsidRDefault="00E2259A" w:rsidP="006B7856">
      <w:pPr>
        <w:jc w:val="both"/>
        <w:rPr>
          <w:rFonts w:ascii="Times New Roman" w:hAnsi="Times New Roman"/>
          <w:bCs/>
          <w:color w:val="000000" w:themeColor="text1"/>
          <w:szCs w:val="24"/>
        </w:rPr>
      </w:pPr>
    </w:p>
    <w:p w14:paraId="401163A9" w14:textId="4CA0E97F" w:rsidR="00E2259A" w:rsidRPr="001E0ADD" w:rsidRDefault="00E2259A" w:rsidP="006B7856">
      <w:pPr>
        <w:jc w:val="both"/>
        <w:rPr>
          <w:rFonts w:ascii="Times New Roman" w:hAnsi="Times New Roman"/>
          <w:bCs/>
          <w:color w:val="000000" w:themeColor="text1"/>
          <w:szCs w:val="24"/>
        </w:rPr>
      </w:pPr>
      <w:r w:rsidRPr="001E0ADD">
        <w:rPr>
          <w:rFonts w:ascii="Times New Roman" w:hAnsi="Times New Roman"/>
          <w:bCs/>
          <w:color w:val="000000" w:themeColor="text1"/>
          <w:szCs w:val="24"/>
        </w:rPr>
        <w:t>A withdrawal may occur for academic, medical, or other extenuating circumstances. Regardless of the reason, all students w</w:t>
      </w:r>
      <w:r w:rsidR="003A1D9C" w:rsidRPr="001E0ADD">
        <w:rPr>
          <w:rFonts w:ascii="Times New Roman" w:hAnsi="Times New Roman"/>
          <w:bCs/>
          <w:color w:val="000000" w:themeColor="text1"/>
          <w:szCs w:val="24"/>
        </w:rPr>
        <w:t>h</w:t>
      </w:r>
      <w:r w:rsidRPr="001E0ADD">
        <w:rPr>
          <w:rFonts w:ascii="Times New Roman" w:hAnsi="Times New Roman"/>
          <w:bCs/>
          <w:color w:val="000000" w:themeColor="text1"/>
          <w:szCs w:val="24"/>
        </w:rPr>
        <w:t xml:space="preserve">o withdraw from the program are required to complete an exit interview.  Failure to complete the exit interview will make the student </w:t>
      </w:r>
      <w:r w:rsidR="003D10B0" w:rsidRPr="001E0ADD">
        <w:rPr>
          <w:rFonts w:ascii="Times New Roman" w:hAnsi="Times New Roman"/>
          <w:bCs/>
          <w:color w:val="000000" w:themeColor="text1"/>
          <w:szCs w:val="24"/>
        </w:rPr>
        <w:t>ineligible</w:t>
      </w:r>
      <w:r w:rsidRPr="001E0ADD">
        <w:rPr>
          <w:rFonts w:ascii="Times New Roman" w:hAnsi="Times New Roman"/>
          <w:bCs/>
          <w:color w:val="000000" w:themeColor="text1"/>
          <w:szCs w:val="24"/>
        </w:rPr>
        <w:t xml:space="preserve"> for re-entry.  First-time withdrawals require an exit interview with the course faculty, while second </w:t>
      </w:r>
      <w:r w:rsidR="003D10B0" w:rsidRPr="001E0ADD">
        <w:rPr>
          <w:rFonts w:ascii="Times New Roman" w:hAnsi="Times New Roman"/>
          <w:bCs/>
          <w:color w:val="000000" w:themeColor="text1"/>
          <w:szCs w:val="24"/>
        </w:rPr>
        <w:t>withdrawals</w:t>
      </w:r>
      <w:r w:rsidRPr="001E0ADD">
        <w:rPr>
          <w:rFonts w:ascii="Times New Roman" w:hAnsi="Times New Roman"/>
          <w:bCs/>
          <w:color w:val="000000" w:themeColor="text1"/>
          <w:szCs w:val="24"/>
        </w:rPr>
        <w:t xml:space="preserve"> or withdrawals under the Health Professions Forgiveness Policy require an exit interview with the Director of Nursing. </w:t>
      </w:r>
    </w:p>
    <w:p w14:paraId="45261A75" w14:textId="77777777" w:rsidR="00702D22" w:rsidRPr="001E0ADD" w:rsidRDefault="00702D22" w:rsidP="006B7856">
      <w:pPr>
        <w:jc w:val="both"/>
        <w:rPr>
          <w:rFonts w:ascii="Times New Roman" w:hAnsi="Times New Roman"/>
          <w:bCs/>
          <w:color w:val="000000" w:themeColor="text1"/>
          <w:szCs w:val="24"/>
        </w:rPr>
      </w:pPr>
    </w:p>
    <w:p w14:paraId="4B2AB5DD" w14:textId="0E330040" w:rsidR="00702D22" w:rsidRPr="001E0ADD" w:rsidRDefault="00D260DD" w:rsidP="006B7856">
      <w:pPr>
        <w:jc w:val="both"/>
        <w:rPr>
          <w:rFonts w:ascii="Times New Roman" w:hAnsi="Times New Roman"/>
          <w:bCs/>
          <w:color w:val="000000" w:themeColor="text1"/>
          <w:szCs w:val="24"/>
        </w:rPr>
      </w:pPr>
      <w:r w:rsidRPr="001E0ADD">
        <w:rPr>
          <w:rFonts w:ascii="Times New Roman" w:hAnsi="Times New Roman"/>
          <w:bCs/>
          <w:color w:val="000000" w:themeColor="text1"/>
          <w:szCs w:val="24"/>
        </w:rPr>
        <w:t xml:space="preserve">For withdrawals due to extenuating circumstances, documentation is required. Medical withdrawals must include written verification from a healthcare provider stating the student is unable to continue in the program. Clearance from a healthcare provider is required prior to returning.  If a student is failing (below 75%) at the time of a medical withdrawal, the withdrawal </w:t>
      </w:r>
      <w:r w:rsidRPr="001E0ADD">
        <w:rPr>
          <w:rFonts w:ascii="Times New Roman" w:hAnsi="Times New Roman"/>
          <w:bCs/>
          <w:color w:val="000000" w:themeColor="text1"/>
          <w:szCs w:val="24"/>
        </w:rPr>
        <w:lastRenderedPageBreak/>
        <w:t xml:space="preserve">will be classified as academic regardless of the reason. Students in good academic standing (75% or higher) at the time of withdrawal may be eligible for a medical withdrawal designation.  A second medical withdrawal while in good standing requires the student to reapply and compete with all applicants for final admission consideration. </w:t>
      </w:r>
    </w:p>
    <w:p w14:paraId="0F0EEA52" w14:textId="77777777" w:rsidR="00D260DD" w:rsidRPr="001E0ADD" w:rsidRDefault="00D260DD" w:rsidP="006B7856">
      <w:pPr>
        <w:jc w:val="both"/>
        <w:rPr>
          <w:rFonts w:ascii="Times New Roman" w:hAnsi="Times New Roman"/>
          <w:bCs/>
          <w:color w:val="000000" w:themeColor="text1"/>
          <w:szCs w:val="24"/>
        </w:rPr>
      </w:pPr>
    </w:p>
    <w:p w14:paraId="17809F3A" w14:textId="7E1CA8A2" w:rsidR="00D260DD" w:rsidRPr="001E0ADD" w:rsidRDefault="00D260DD" w:rsidP="006B7856">
      <w:pPr>
        <w:jc w:val="both"/>
        <w:rPr>
          <w:rFonts w:ascii="Times New Roman" w:hAnsi="Times New Roman"/>
          <w:bCs/>
          <w:color w:val="000000" w:themeColor="text1"/>
          <w:szCs w:val="24"/>
        </w:rPr>
      </w:pPr>
      <w:r w:rsidRPr="001E0ADD">
        <w:rPr>
          <w:rFonts w:ascii="Times New Roman" w:hAnsi="Times New Roman"/>
          <w:bCs/>
          <w:color w:val="000000" w:themeColor="text1"/>
          <w:szCs w:val="24"/>
        </w:rPr>
        <w:t xml:space="preserve">Students who officially withdraw after the drop period will receive a “W” on their transcript.  Withdrawal deadlines follow the College Academic Calendar.  Students are responsible for initiating the withdrawal process if eligible and should consult with an academic advisor regarding future academic planning. Withdrawal does not eliminate financial obligations to the College, and students receiving financial aid should be aware of potential impacts on their aid eligibility. </w:t>
      </w:r>
    </w:p>
    <w:p w14:paraId="6961BFEE" w14:textId="77777777" w:rsidR="001B2B25" w:rsidRPr="001E0ADD" w:rsidRDefault="001B2B25" w:rsidP="006B7856">
      <w:pPr>
        <w:jc w:val="both"/>
        <w:rPr>
          <w:rFonts w:ascii="Times New Roman" w:hAnsi="Times New Roman"/>
          <w:bCs/>
          <w:color w:val="000000" w:themeColor="text1"/>
          <w:szCs w:val="24"/>
        </w:rPr>
      </w:pPr>
    </w:p>
    <w:p w14:paraId="6082F609" w14:textId="0E16F106" w:rsidR="008A7AF9" w:rsidRPr="001E0ADD" w:rsidRDefault="008A7AF9" w:rsidP="008A7AF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r w:rsidRPr="001E0ADD">
        <w:rPr>
          <w:rFonts w:ascii="Times New Roman" w:hAnsi="Times New Roman"/>
          <w:b/>
          <w:color w:val="000000" w:themeColor="text1"/>
          <w:szCs w:val="24"/>
        </w:rPr>
        <w:t>RE</w:t>
      </w:r>
      <w:r w:rsidR="009719BF" w:rsidRPr="001E0ADD">
        <w:rPr>
          <w:rFonts w:ascii="Times New Roman" w:hAnsi="Times New Roman"/>
          <w:b/>
          <w:color w:val="000000" w:themeColor="text1"/>
          <w:szCs w:val="24"/>
        </w:rPr>
        <w:t>-</w:t>
      </w:r>
      <w:r w:rsidRPr="001E0ADD">
        <w:rPr>
          <w:rFonts w:ascii="Times New Roman" w:hAnsi="Times New Roman"/>
          <w:b/>
          <w:color w:val="000000" w:themeColor="text1"/>
          <w:szCs w:val="24"/>
        </w:rPr>
        <w:t>ENROLLMENT</w:t>
      </w:r>
      <w:r w:rsidR="00AE6FB2" w:rsidRPr="001E0ADD">
        <w:rPr>
          <w:rFonts w:ascii="Times New Roman" w:hAnsi="Times New Roman"/>
          <w:b/>
          <w:color w:val="000000" w:themeColor="text1"/>
          <w:szCs w:val="24"/>
        </w:rPr>
        <w:t>/ADMISSION FOLLOWING WITHDRAWAL</w:t>
      </w:r>
      <w:r w:rsidR="003A1D9C" w:rsidRPr="001E0ADD">
        <w:rPr>
          <w:rFonts w:ascii="Times New Roman" w:hAnsi="Times New Roman"/>
          <w:b/>
          <w:color w:val="000000" w:themeColor="text1"/>
          <w:szCs w:val="24"/>
        </w:rPr>
        <w:t xml:space="preserve"> OR FAILURE IN</w:t>
      </w:r>
      <w:r w:rsidR="00AE6FB2" w:rsidRPr="001E0ADD">
        <w:rPr>
          <w:rFonts w:ascii="Times New Roman" w:hAnsi="Times New Roman"/>
          <w:b/>
          <w:color w:val="000000" w:themeColor="text1"/>
          <w:szCs w:val="24"/>
        </w:rPr>
        <w:t xml:space="preserve"> NURSING PROGRAM </w:t>
      </w:r>
    </w:p>
    <w:p w14:paraId="55BF9A40" w14:textId="77777777" w:rsidR="00941487" w:rsidRPr="001E0ADD" w:rsidRDefault="00941487" w:rsidP="00525F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color w:val="000000" w:themeColor="text1"/>
          <w:szCs w:val="24"/>
        </w:rPr>
      </w:pPr>
    </w:p>
    <w:p w14:paraId="39F1922B" w14:textId="7ED23D95" w:rsidR="00C11F61" w:rsidRPr="001E0ADD" w:rsidRDefault="00C11F61" w:rsidP="00C11F6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r w:rsidRPr="001E0ADD">
        <w:rPr>
          <w:rFonts w:ascii="Times New Roman" w:hAnsi="Times New Roman"/>
          <w:color w:val="000000" w:themeColor="text1"/>
          <w:szCs w:val="24"/>
        </w:rPr>
        <w:t xml:space="preserve">The policy guidelines for re-enrolling a previously admitted and enrolled student are the same for both nursing programs.  A student who withdraws for any reason, </w:t>
      </w:r>
      <w:r w:rsidR="00187252" w:rsidRPr="001E0ADD">
        <w:rPr>
          <w:rFonts w:ascii="Times New Roman" w:hAnsi="Times New Roman"/>
          <w:color w:val="000000" w:themeColor="text1"/>
          <w:szCs w:val="24"/>
        </w:rPr>
        <w:t>except for</w:t>
      </w:r>
      <w:r w:rsidRPr="001E0ADD">
        <w:rPr>
          <w:rFonts w:ascii="Times New Roman" w:hAnsi="Times New Roman"/>
          <w:color w:val="000000" w:themeColor="text1"/>
          <w:szCs w:val="24"/>
        </w:rPr>
        <w:t xml:space="preserve"> approved extenuating circumstances, and/or where the student is in good academic standing, is only permitted to reenroll one (1) time to repeat a semester in the nursing program.</w:t>
      </w:r>
    </w:p>
    <w:p w14:paraId="1D9C4B14" w14:textId="77777777" w:rsidR="00344927" w:rsidRPr="001E0ADD" w:rsidRDefault="00344927" w:rsidP="00525F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color w:val="000000" w:themeColor="text1"/>
          <w:szCs w:val="24"/>
        </w:rPr>
      </w:pPr>
    </w:p>
    <w:p w14:paraId="0639EA8A" w14:textId="14E3CE2F" w:rsidR="00C11F61" w:rsidRPr="001E0ADD" w:rsidRDefault="00706296" w:rsidP="00525F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color w:val="000000" w:themeColor="text1"/>
          <w:szCs w:val="24"/>
          <w:u w:val="single"/>
        </w:rPr>
      </w:pPr>
      <w:r w:rsidRPr="001E0ADD">
        <w:rPr>
          <w:rFonts w:ascii="Times New Roman" w:hAnsi="Times New Roman"/>
          <w:b/>
          <w:color w:val="000000" w:themeColor="text1"/>
          <w:szCs w:val="24"/>
          <w:u w:val="single"/>
        </w:rPr>
        <w:t>Guidelines for Re-enrollment</w:t>
      </w:r>
    </w:p>
    <w:p w14:paraId="0B768E15" w14:textId="77777777" w:rsidR="00863472" w:rsidRPr="001E0ADD" w:rsidRDefault="00863472" w:rsidP="00525F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color w:val="000000" w:themeColor="text1"/>
          <w:szCs w:val="24"/>
          <w:u w:val="single"/>
        </w:rPr>
      </w:pPr>
    </w:p>
    <w:p w14:paraId="2078FBA5" w14:textId="77777777" w:rsidR="00B275AE" w:rsidRPr="001E0ADD" w:rsidRDefault="00B275AE" w:rsidP="00036F73">
      <w:pPr>
        <w:numPr>
          <w:ilvl w:val="0"/>
          <w:numId w:val="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r w:rsidRPr="001E0ADD">
        <w:rPr>
          <w:rFonts w:ascii="Times New Roman" w:hAnsi="Times New Roman"/>
          <w:color w:val="000000" w:themeColor="text1"/>
          <w:szCs w:val="24"/>
        </w:rPr>
        <w:t xml:space="preserve">The student </w:t>
      </w:r>
      <w:r w:rsidRPr="001E0ADD">
        <w:rPr>
          <w:rFonts w:ascii="Times New Roman" w:hAnsi="Times New Roman"/>
          <w:bCs/>
          <w:color w:val="000000" w:themeColor="text1"/>
          <w:szCs w:val="24"/>
        </w:rPr>
        <w:t>must have completed</w:t>
      </w:r>
      <w:r w:rsidRPr="001E0ADD">
        <w:rPr>
          <w:rFonts w:ascii="Times New Roman" w:hAnsi="Times New Roman"/>
          <w:color w:val="000000" w:themeColor="text1"/>
          <w:szCs w:val="24"/>
        </w:rPr>
        <w:t xml:space="preserve"> an "exit" interview.</w:t>
      </w:r>
    </w:p>
    <w:p w14:paraId="5C5AA2B6" w14:textId="77777777" w:rsidR="00B275AE" w:rsidRPr="001E0ADD" w:rsidRDefault="00B275AE" w:rsidP="00B275A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rPr>
          <w:rFonts w:ascii="Times New Roman" w:hAnsi="Times New Roman"/>
          <w:color w:val="000000" w:themeColor="text1"/>
          <w:szCs w:val="24"/>
        </w:rPr>
      </w:pPr>
    </w:p>
    <w:p w14:paraId="1C20FBAF" w14:textId="00AEEA94" w:rsidR="00B275AE" w:rsidRPr="001E0ADD" w:rsidRDefault="00B275AE" w:rsidP="00036F73">
      <w:pPr>
        <w:numPr>
          <w:ilvl w:val="0"/>
          <w:numId w:val="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 xml:space="preserve">Repeating/Returning Students </w:t>
      </w:r>
    </w:p>
    <w:p w14:paraId="736132B8" w14:textId="04DBCFE0" w:rsidR="00B275AE" w:rsidRPr="001E0ADD" w:rsidRDefault="00B275AE" w:rsidP="00B275AE">
      <w:pPr>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 xml:space="preserve">Students </w:t>
      </w:r>
      <w:r w:rsidR="003A1D9C" w:rsidRPr="001E0ADD">
        <w:rPr>
          <w:rFonts w:ascii="Times New Roman" w:hAnsi="Times New Roman"/>
          <w:bCs/>
          <w:color w:val="000000" w:themeColor="text1"/>
          <w:szCs w:val="24"/>
        </w:rPr>
        <w:t xml:space="preserve">who do not successfully complete </w:t>
      </w:r>
      <w:r w:rsidR="003A1D9C" w:rsidRPr="001E0ADD">
        <w:rPr>
          <w:rFonts w:ascii="Times New Roman" w:hAnsi="Times New Roman"/>
          <w:b/>
          <w:color w:val="000000" w:themeColor="text1"/>
          <w:szCs w:val="24"/>
        </w:rPr>
        <w:t>NUR 101</w:t>
      </w:r>
      <w:r w:rsidR="003A1D9C" w:rsidRPr="001E0ADD">
        <w:rPr>
          <w:rFonts w:ascii="Times New Roman" w:hAnsi="Times New Roman"/>
          <w:bCs/>
          <w:color w:val="000000" w:themeColor="text1"/>
          <w:szCs w:val="24"/>
        </w:rPr>
        <w:t xml:space="preserve"> and who wish</w:t>
      </w:r>
      <w:r w:rsidRPr="001E0ADD">
        <w:rPr>
          <w:rFonts w:ascii="Times New Roman" w:hAnsi="Times New Roman"/>
          <w:bCs/>
          <w:color w:val="000000" w:themeColor="text1"/>
          <w:szCs w:val="24"/>
        </w:rPr>
        <w:t xml:space="preserve"> to reenter the nursing program</w:t>
      </w:r>
      <w:r w:rsidR="003A1D9C" w:rsidRPr="001E0ADD">
        <w:rPr>
          <w:rFonts w:ascii="Times New Roman" w:hAnsi="Times New Roman"/>
          <w:bCs/>
          <w:color w:val="000000" w:themeColor="text1"/>
          <w:szCs w:val="24"/>
        </w:rPr>
        <w:t xml:space="preserve"> </w:t>
      </w:r>
      <w:r w:rsidRPr="001E0ADD">
        <w:rPr>
          <w:rFonts w:ascii="Times New Roman" w:hAnsi="Times New Roman"/>
          <w:bCs/>
          <w:color w:val="000000" w:themeColor="text1"/>
          <w:szCs w:val="24"/>
        </w:rPr>
        <w:t>must meet all requirements, including a 2.</w:t>
      </w:r>
      <w:r w:rsidR="00D260DD" w:rsidRPr="001E0ADD">
        <w:rPr>
          <w:rFonts w:ascii="Times New Roman" w:hAnsi="Times New Roman"/>
          <w:bCs/>
          <w:color w:val="000000" w:themeColor="text1"/>
          <w:szCs w:val="24"/>
        </w:rPr>
        <w:t>0</w:t>
      </w:r>
      <w:r w:rsidRPr="001E0ADD">
        <w:rPr>
          <w:rFonts w:ascii="Times New Roman" w:hAnsi="Times New Roman"/>
          <w:bCs/>
          <w:color w:val="000000" w:themeColor="text1"/>
          <w:szCs w:val="24"/>
        </w:rPr>
        <w:t xml:space="preserve"> GPA, and complete the online</w:t>
      </w:r>
      <w:r w:rsidR="003A1D9C" w:rsidRPr="001E0ADD">
        <w:rPr>
          <w:rFonts w:ascii="Times New Roman" w:hAnsi="Times New Roman"/>
          <w:bCs/>
          <w:color w:val="000000" w:themeColor="text1"/>
          <w:szCs w:val="24"/>
        </w:rPr>
        <w:t xml:space="preserve"> </w:t>
      </w:r>
      <w:r w:rsidRPr="001E0ADD">
        <w:rPr>
          <w:rFonts w:ascii="Times New Roman" w:hAnsi="Times New Roman"/>
          <w:bCs/>
          <w:color w:val="000000" w:themeColor="text1"/>
          <w:szCs w:val="24"/>
        </w:rPr>
        <w:t xml:space="preserve">application process for admission to </w:t>
      </w:r>
      <w:r w:rsidRPr="001E0ADD">
        <w:rPr>
          <w:rFonts w:ascii="Times New Roman" w:hAnsi="Times New Roman"/>
          <w:b/>
          <w:color w:val="000000" w:themeColor="text1"/>
          <w:szCs w:val="24"/>
        </w:rPr>
        <w:t>NUR 101</w:t>
      </w:r>
      <w:r w:rsidRPr="001E0ADD">
        <w:rPr>
          <w:rFonts w:ascii="Times New Roman" w:hAnsi="Times New Roman"/>
          <w:bCs/>
          <w:color w:val="000000" w:themeColor="text1"/>
          <w:szCs w:val="24"/>
        </w:rPr>
        <w:t>. Applicants will compete wi</w:t>
      </w:r>
      <w:r w:rsidR="005C0391" w:rsidRPr="001E0ADD">
        <w:rPr>
          <w:rFonts w:ascii="Times New Roman" w:hAnsi="Times New Roman"/>
          <w:bCs/>
          <w:color w:val="000000" w:themeColor="text1"/>
          <w:szCs w:val="24"/>
        </w:rPr>
        <w:t>th</w:t>
      </w:r>
      <w:r w:rsidRPr="001E0ADD">
        <w:rPr>
          <w:rFonts w:ascii="Times New Roman" w:hAnsi="Times New Roman"/>
          <w:bCs/>
          <w:color w:val="000000" w:themeColor="text1"/>
          <w:szCs w:val="24"/>
        </w:rPr>
        <w:t xml:space="preserve"> all other applicants for program entry.</w:t>
      </w:r>
    </w:p>
    <w:p w14:paraId="52F1D228" w14:textId="3705F5FA" w:rsidR="004F690A" w:rsidRPr="001E0ADD" w:rsidRDefault="004F690A" w:rsidP="00036F73">
      <w:pPr>
        <w:pStyle w:val="ListParagraph"/>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 xml:space="preserve">Students who are eligible to return and wish to repeat </w:t>
      </w:r>
      <w:r w:rsidRPr="001E0ADD">
        <w:rPr>
          <w:rFonts w:ascii="Times New Roman" w:hAnsi="Times New Roman"/>
          <w:b/>
          <w:color w:val="000000" w:themeColor="text1"/>
          <w:szCs w:val="24"/>
        </w:rPr>
        <w:t xml:space="preserve">NUR 111, NUR 121, </w:t>
      </w:r>
      <w:r w:rsidR="00C41603" w:rsidRPr="001E0ADD">
        <w:rPr>
          <w:rFonts w:ascii="Times New Roman" w:hAnsi="Times New Roman"/>
          <w:b/>
          <w:color w:val="000000" w:themeColor="text1"/>
          <w:szCs w:val="24"/>
        </w:rPr>
        <w:t xml:space="preserve">NUR 222 </w:t>
      </w:r>
      <w:r w:rsidRPr="001E0ADD">
        <w:rPr>
          <w:rFonts w:ascii="Times New Roman" w:hAnsi="Times New Roman"/>
          <w:b/>
          <w:color w:val="000000" w:themeColor="text1"/>
          <w:szCs w:val="24"/>
        </w:rPr>
        <w:t>or NUR 223</w:t>
      </w:r>
      <w:r w:rsidRPr="001E0ADD">
        <w:rPr>
          <w:rFonts w:ascii="Times New Roman" w:hAnsi="Times New Roman"/>
          <w:bCs/>
          <w:color w:val="000000" w:themeColor="text1"/>
          <w:szCs w:val="24"/>
        </w:rPr>
        <w:t xml:space="preserve"> must have a minimum GPA of 2.0. Re-entry into these courses is </w:t>
      </w:r>
      <w:r w:rsidRPr="001E0ADD">
        <w:rPr>
          <w:rFonts w:ascii="Times New Roman" w:hAnsi="Times New Roman"/>
          <w:b/>
          <w:color w:val="000000" w:themeColor="text1"/>
          <w:szCs w:val="24"/>
        </w:rPr>
        <w:t>not guaranteed</w:t>
      </w:r>
      <w:r w:rsidRPr="001E0ADD">
        <w:rPr>
          <w:rFonts w:ascii="Times New Roman" w:hAnsi="Times New Roman"/>
          <w:bCs/>
          <w:color w:val="000000" w:themeColor="text1"/>
          <w:szCs w:val="24"/>
        </w:rPr>
        <w:t xml:space="preserve"> and is based on space availability. Eligible students will be ranked and admitted according to established admission preferences.</w:t>
      </w:r>
    </w:p>
    <w:p w14:paraId="6983FCD0" w14:textId="63F201AB" w:rsidR="004F690A" w:rsidRPr="001E0ADD" w:rsidRDefault="004F690A" w:rsidP="00036F73">
      <w:pPr>
        <w:pStyle w:val="ListParagraph"/>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 xml:space="preserve">Students who are eligible to return and wish to repeat </w:t>
      </w:r>
      <w:r w:rsidRPr="001E0ADD">
        <w:rPr>
          <w:rFonts w:ascii="Times New Roman" w:hAnsi="Times New Roman"/>
          <w:b/>
          <w:color w:val="000000" w:themeColor="text1"/>
          <w:szCs w:val="24"/>
        </w:rPr>
        <w:t>NUR 115, NUR 216, or NUR 260</w:t>
      </w:r>
      <w:r w:rsidRPr="001E0ADD">
        <w:rPr>
          <w:rFonts w:ascii="Times New Roman" w:hAnsi="Times New Roman"/>
          <w:bCs/>
          <w:color w:val="000000" w:themeColor="text1"/>
          <w:szCs w:val="24"/>
        </w:rPr>
        <w:t xml:space="preserve"> must also have a minimum GPA of 2.0. Re-entry into these courses is based on space availability. Reenrollment in these courses </w:t>
      </w:r>
      <w:r w:rsidRPr="001E0ADD">
        <w:rPr>
          <w:rFonts w:ascii="Times New Roman" w:hAnsi="Times New Roman"/>
          <w:b/>
          <w:color w:val="000000" w:themeColor="text1"/>
          <w:szCs w:val="24"/>
        </w:rPr>
        <w:t>does not guarantee progression</w:t>
      </w:r>
      <w:r w:rsidRPr="001E0ADD">
        <w:rPr>
          <w:rFonts w:ascii="Times New Roman" w:hAnsi="Times New Roman"/>
          <w:bCs/>
          <w:color w:val="000000" w:themeColor="text1"/>
          <w:szCs w:val="24"/>
        </w:rPr>
        <w:t xml:space="preserve"> to subsequent core nursing courses (such as NUR 111, NUR 121, or NUR 222), as placement in those courses is also dependent on space availability and program admission requirements. </w:t>
      </w:r>
    </w:p>
    <w:p w14:paraId="3D428CD4" w14:textId="77777777" w:rsidR="00B275AE" w:rsidRPr="001E0ADD" w:rsidRDefault="00B275AE" w:rsidP="00B275A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jc w:val="both"/>
        <w:rPr>
          <w:rFonts w:ascii="Times New Roman" w:hAnsi="Times New Roman"/>
          <w:color w:val="000000" w:themeColor="text1"/>
          <w:szCs w:val="24"/>
        </w:rPr>
      </w:pPr>
    </w:p>
    <w:p w14:paraId="3D217C6E" w14:textId="77777777" w:rsidR="00B275AE" w:rsidRPr="001E0ADD" w:rsidRDefault="00B275AE" w:rsidP="00036F73">
      <w:pPr>
        <w:numPr>
          <w:ilvl w:val="0"/>
          <w:numId w:val="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 xml:space="preserve">First preference will be given to students who withdraw for approved or excused extenuating circumstances. </w:t>
      </w:r>
    </w:p>
    <w:p w14:paraId="301C7D35" w14:textId="77777777" w:rsidR="00863472" w:rsidRPr="001E0ADD" w:rsidRDefault="00863472" w:rsidP="0086347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p>
    <w:p w14:paraId="1844FB75" w14:textId="77777777" w:rsidR="00863472" w:rsidRPr="001E0ADD" w:rsidRDefault="00863472" w:rsidP="0086347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p>
    <w:p w14:paraId="31795B97" w14:textId="77777777" w:rsidR="00863472" w:rsidRPr="001E0ADD" w:rsidRDefault="00863472" w:rsidP="0086347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p>
    <w:p w14:paraId="101169AD" w14:textId="77777777" w:rsidR="00863472" w:rsidRPr="001E0ADD" w:rsidRDefault="00863472" w:rsidP="0086347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p>
    <w:p w14:paraId="0484A225" w14:textId="77777777" w:rsidR="00863472" w:rsidRPr="001E0ADD" w:rsidRDefault="00863472" w:rsidP="0086347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p>
    <w:p w14:paraId="63070882" w14:textId="77777777" w:rsidR="00863472" w:rsidRPr="001E0ADD" w:rsidRDefault="00863472" w:rsidP="0086347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rPr>
          <w:rFonts w:ascii="Times New Roman" w:hAnsi="Times New Roman"/>
          <w:bCs/>
          <w:color w:val="000000" w:themeColor="text1"/>
          <w:szCs w:val="24"/>
        </w:rPr>
      </w:pPr>
    </w:p>
    <w:p w14:paraId="2EFE62A3" w14:textId="4B496A6A" w:rsidR="00863472" w:rsidRPr="001E0ADD" w:rsidRDefault="00863472" w:rsidP="00863472">
      <w:pPr>
        <w:pStyle w:val="ListParagraph"/>
        <w:numPr>
          <w:ilvl w:val="0"/>
          <w:numId w:val="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A student who has interrupted academic study and seeks reenrollment must reenter within 2 semesters of the course offering. For example, if a student withdraws from NUR 111 in the Spring, then the student must enroll in the course either the following Summer or the following Spring semester. If reenrollment does not occur within 2 semesters of the course offering, then the student will be required to reapply to the appropriate program.</w:t>
      </w:r>
    </w:p>
    <w:p w14:paraId="2135AEB4" w14:textId="77777777" w:rsidR="00863472" w:rsidRPr="001E0ADD" w:rsidRDefault="00863472" w:rsidP="00863472">
      <w:pPr>
        <w:pStyle w:val="ListParagraph"/>
        <w:rPr>
          <w:rFonts w:ascii="Times New Roman" w:hAnsi="Times New Roman"/>
          <w:bCs/>
          <w:color w:val="000000" w:themeColor="text1"/>
          <w:szCs w:val="24"/>
        </w:rPr>
      </w:pPr>
    </w:p>
    <w:p w14:paraId="21890947" w14:textId="2727A736" w:rsidR="00863472" w:rsidRPr="001E0ADD" w:rsidRDefault="00863472" w:rsidP="00863472">
      <w:pPr>
        <w:pStyle w:val="ListParagraph"/>
        <w:numPr>
          <w:ilvl w:val="0"/>
          <w:numId w:val="4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CPN students unable to reenroll by the expected semester will reapply to the CPN program and be</w:t>
      </w:r>
      <w:r w:rsidR="00C41603" w:rsidRPr="001E0ADD">
        <w:rPr>
          <w:rFonts w:ascii="Times New Roman" w:hAnsi="Times New Roman"/>
          <w:bCs/>
          <w:color w:val="000000" w:themeColor="text1"/>
          <w:szCs w:val="24"/>
        </w:rPr>
        <w:t>gin</w:t>
      </w:r>
      <w:r w:rsidRPr="001E0ADD">
        <w:rPr>
          <w:rFonts w:ascii="Times New Roman" w:hAnsi="Times New Roman"/>
          <w:bCs/>
          <w:color w:val="000000" w:themeColor="text1"/>
          <w:szCs w:val="24"/>
        </w:rPr>
        <w:t xml:space="preserve"> in NUR 101 Nursing Fundamentals.</w:t>
      </w:r>
    </w:p>
    <w:p w14:paraId="637F57D2" w14:textId="6A701ABC" w:rsidR="00863472" w:rsidRPr="001E0ADD" w:rsidRDefault="00863472" w:rsidP="00863472">
      <w:pPr>
        <w:pStyle w:val="ListParagraph"/>
        <w:numPr>
          <w:ilvl w:val="0"/>
          <w:numId w:val="4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Direct progression and A.S. LPN and Paramedic to ADN Pathway students unable to reenroll by the expected semester, will reapply to the ADN program and reenroll in NUR 222 and NUR 216.</w:t>
      </w:r>
    </w:p>
    <w:p w14:paraId="48AF5284" w14:textId="77777777" w:rsidR="00B275AE" w:rsidRPr="001E0ADD" w:rsidRDefault="00B275AE" w:rsidP="00B275A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rPr>
          <w:rFonts w:ascii="Times New Roman" w:hAnsi="Times New Roman"/>
          <w:color w:val="000000" w:themeColor="text1"/>
          <w:szCs w:val="24"/>
        </w:rPr>
      </w:pPr>
    </w:p>
    <w:p w14:paraId="727946B1" w14:textId="77777777" w:rsidR="00E65B46" w:rsidRPr="001E0ADD" w:rsidRDefault="00E65B46" w:rsidP="00E65B46">
      <w:pPr>
        <w:numPr>
          <w:ilvl w:val="0"/>
          <w:numId w:val="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r w:rsidRPr="001E0ADD">
        <w:rPr>
          <w:rFonts w:ascii="Times New Roman" w:hAnsi="Times New Roman"/>
          <w:color w:val="000000" w:themeColor="text1"/>
          <w:szCs w:val="24"/>
        </w:rPr>
        <w:t xml:space="preserve">All returning students to the CPN and ADN program following an absence for one semester or more will be required to complete a background check and drug screen via </w:t>
      </w:r>
      <w:proofErr w:type="spellStart"/>
      <w:r w:rsidRPr="001E0ADD">
        <w:rPr>
          <w:rFonts w:ascii="Times New Roman" w:hAnsi="Times New Roman"/>
          <w:color w:val="000000" w:themeColor="text1"/>
          <w:szCs w:val="24"/>
        </w:rPr>
        <w:t>SentryMD</w:t>
      </w:r>
      <w:proofErr w:type="spellEnd"/>
      <w:r w:rsidRPr="001E0ADD">
        <w:rPr>
          <w:rFonts w:ascii="Times New Roman" w:hAnsi="Times New Roman"/>
          <w:color w:val="000000" w:themeColor="text1"/>
          <w:szCs w:val="24"/>
        </w:rPr>
        <w:t>/</w:t>
      </w:r>
      <w:proofErr w:type="spellStart"/>
      <w:r w:rsidRPr="001E0ADD">
        <w:rPr>
          <w:rFonts w:ascii="Times New Roman" w:hAnsi="Times New Roman"/>
          <w:color w:val="000000" w:themeColor="text1"/>
          <w:szCs w:val="24"/>
        </w:rPr>
        <w:t>PreCheck</w:t>
      </w:r>
      <w:proofErr w:type="spellEnd"/>
      <w:r w:rsidRPr="001E0ADD">
        <w:rPr>
          <w:rFonts w:ascii="Times New Roman" w:hAnsi="Times New Roman"/>
          <w:color w:val="000000" w:themeColor="text1"/>
          <w:szCs w:val="24"/>
        </w:rPr>
        <w:t xml:space="preserve"> prior to re-entry into the program. Failure to do so by the designated deadline dates will result in loss of the student's seat.</w:t>
      </w:r>
    </w:p>
    <w:p w14:paraId="5126C26C" w14:textId="77777777" w:rsidR="00863472" w:rsidRPr="001E0ADD" w:rsidRDefault="00863472" w:rsidP="0086347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rPr>
          <w:rFonts w:ascii="Times New Roman" w:hAnsi="Times New Roman"/>
          <w:color w:val="000000" w:themeColor="text1"/>
          <w:szCs w:val="24"/>
        </w:rPr>
      </w:pPr>
    </w:p>
    <w:p w14:paraId="78090B7B" w14:textId="219588A7" w:rsidR="00E65B46" w:rsidRPr="001E0ADD" w:rsidRDefault="00E65B46" w:rsidP="00E65B46">
      <w:pPr>
        <w:pStyle w:val="ListParagraph"/>
        <w:numPr>
          <w:ilvl w:val="0"/>
          <w:numId w:val="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r w:rsidRPr="001E0ADD">
        <w:rPr>
          <w:rFonts w:ascii="Times New Roman" w:hAnsi="Times New Roman"/>
          <w:color w:val="000000" w:themeColor="text1"/>
          <w:szCs w:val="24"/>
        </w:rPr>
        <w:t>A student who seeks readmission to the nursing program after two unsuccessful attempts must wait two years before reapplying to return to the program.  For example, a student whose second unsuccessful attempt is in Fall 2026 may apply for reentry under the</w:t>
      </w:r>
      <w:r w:rsidR="00C41603" w:rsidRPr="001E0ADD">
        <w:rPr>
          <w:rFonts w:ascii="Times New Roman" w:hAnsi="Times New Roman"/>
          <w:color w:val="000000" w:themeColor="text1"/>
          <w:szCs w:val="24"/>
        </w:rPr>
        <w:t xml:space="preserve"> Health Professions</w:t>
      </w:r>
      <w:r w:rsidRPr="001E0ADD">
        <w:rPr>
          <w:rFonts w:ascii="Times New Roman" w:hAnsi="Times New Roman"/>
          <w:color w:val="000000" w:themeColor="text1"/>
          <w:szCs w:val="24"/>
        </w:rPr>
        <w:t xml:space="preserve"> forgiveness policy in Fall 2028 to start class in Spring 2029.  A student whose second unsuccessful attempt is in Spring 2027 may apply for reentry under the forgiveness policy in</w:t>
      </w:r>
      <w:r w:rsidR="00790E95" w:rsidRPr="001E0ADD">
        <w:rPr>
          <w:rFonts w:ascii="Times New Roman" w:hAnsi="Times New Roman"/>
          <w:color w:val="000000" w:themeColor="text1"/>
          <w:szCs w:val="24"/>
        </w:rPr>
        <w:t xml:space="preserve"> Spring</w:t>
      </w:r>
      <w:r w:rsidRPr="001E0ADD">
        <w:rPr>
          <w:rFonts w:ascii="Times New Roman" w:hAnsi="Times New Roman"/>
          <w:color w:val="000000" w:themeColor="text1"/>
          <w:szCs w:val="24"/>
        </w:rPr>
        <w:t xml:space="preserve"> 2029</w:t>
      </w:r>
      <w:r w:rsidR="00C41603" w:rsidRPr="001E0ADD">
        <w:rPr>
          <w:rFonts w:ascii="Times New Roman" w:hAnsi="Times New Roman"/>
          <w:color w:val="000000" w:themeColor="text1"/>
          <w:szCs w:val="24"/>
        </w:rPr>
        <w:t xml:space="preserve"> to start class in Fall 2029</w:t>
      </w:r>
      <w:r w:rsidRPr="001E0ADD">
        <w:rPr>
          <w:rFonts w:ascii="Times New Roman" w:hAnsi="Times New Roman"/>
          <w:color w:val="000000" w:themeColor="text1"/>
          <w:szCs w:val="24"/>
        </w:rPr>
        <w:t xml:space="preserve">.  The nursing director will confirm timeline of reapplication and reentry during the exit interview. </w:t>
      </w:r>
    </w:p>
    <w:p w14:paraId="7C825860" w14:textId="77777777" w:rsidR="00863472" w:rsidRPr="001E0ADD" w:rsidRDefault="00863472" w:rsidP="0086347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rPr>
          <w:rFonts w:ascii="Times New Roman" w:hAnsi="Times New Roman"/>
          <w:color w:val="000000" w:themeColor="text1"/>
          <w:szCs w:val="24"/>
        </w:rPr>
      </w:pPr>
    </w:p>
    <w:p w14:paraId="59025B99" w14:textId="77777777" w:rsidR="006848BD" w:rsidRPr="001E0ADD" w:rsidRDefault="006848BD" w:rsidP="006848BD">
      <w:pPr>
        <w:widowControl/>
        <w:autoSpaceDE w:val="0"/>
        <w:autoSpaceDN w:val="0"/>
        <w:adjustRightInd w:val="0"/>
        <w:jc w:val="center"/>
        <w:rPr>
          <w:rFonts w:ascii="Times New Roman" w:hAnsi="Times New Roman"/>
          <w:b/>
          <w:snapToGrid/>
          <w:color w:val="000000" w:themeColor="text1"/>
          <w:szCs w:val="24"/>
        </w:rPr>
      </w:pPr>
      <w:r w:rsidRPr="001E0ADD">
        <w:rPr>
          <w:rFonts w:ascii="Times New Roman" w:hAnsi="Times New Roman"/>
          <w:b/>
          <w:snapToGrid/>
          <w:color w:val="000000" w:themeColor="text1"/>
          <w:szCs w:val="24"/>
        </w:rPr>
        <w:t>HEALTH PROFESSIONS FORGIVENESS POLICY</w:t>
      </w:r>
    </w:p>
    <w:p w14:paraId="4A80DC7D" w14:textId="77777777" w:rsidR="006848BD" w:rsidRPr="001E0ADD" w:rsidRDefault="006848BD" w:rsidP="006848BD">
      <w:pPr>
        <w:widowControl/>
        <w:autoSpaceDE w:val="0"/>
        <w:autoSpaceDN w:val="0"/>
        <w:adjustRightInd w:val="0"/>
        <w:jc w:val="center"/>
        <w:rPr>
          <w:rFonts w:ascii="Times New Roman" w:hAnsi="Times New Roman"/>
          <w:b/>
          <w:snapToGrid/>
          <w:color w:val="000000" w:themeColor="text1"/>
          <w:sz w:val="18"/>
          <w:szCs w:val="18"/>
        </w:rPr>
      </w:pPr>
    </w:p>
    <w:p w14:paraId="4C97946E" w14:textId="77777777" w:rsidR="006848BD" w:rsidRPr="001E0ADD" w:rsidRDefault="006848BD" w:rsidP="006848BD">
      <w:pPr>
        <w:widowControl/>
        <w:jc w:val="both"/>
        <w:rPr>
          <w:rFonts w:ascii="Times New Roman" w:hAnsi="Times New Roman"/>
          <w:snapToGrid/>
          <w:color w:val="000000" w:themeColor="text1"/>
          <w:szCs w:val="22"/>
        </w:rPr>
      </w:pPr>
      <w:r w:rsidRPr="001E0ADD">
        <w:rPr>
          <w:rFonts w:ascii="Times New Roman" w:hAnsi="Times New Roman"/>
          <w:snapToGrid/>
          <w:color w:val="000000" w:themeColor="text1"/>
          <w:szCs w:val="22"/>
        </w:rPr>
        <w:t xml:space="preserve">Emergency Medical Services, Nursing, Occupational Therapy Assistant, Physical Therapist Assistant, and Radiologic Technology programs have a competitive admission process, accepting students earning the highest admission points into these limited enrollment programs. Upon admission into a health care program, the student must adhere to departmental policies and procedures and achieve the minimal GPA required to retain continuous enrollment. </w:t>
      </w:r>
    </w:p>
    <w:p w14:paraId="6E2624D0" w14:textId="77777777" w:rsidR="006848BD" w:rsidRPr="001E0ADD" w:rsidRDefault="006848BD" w:rsidP="006848BD">
      <w:pPr>
        <w:widowControl/>
        <w:jc w:val="both"/>
        <w:rPr>
          <w:rFonts w:ascii="Times New Roman" w:hAnsi="Times New Roman"/>
          <w:snapToGrid/>
          <w:color w:val="000000" w:themeColor="text1"/>
          <w:sz w:val="14"/>
          <w:szCs w:val="12"/>
        </w:rPr>
      </w:pPr>
    </w:p>
    <w:p w14:paraId="485F2C22" w14:textId="77777777" w:rsidR="006848BD" w:rsidRPr="001E0ADD" w:rsidRDefault="006848BD" w:rsidP="006848BD">
      <w:pPr>
        <w:widowControl/>
        <w:jc w:val="both"/>
        <w:rPr>
          <w:rFonts w:ascii="Times New Roman" w:hAnsi="Times New Roman"/>
          <w:snapToGrid/>
          <w:color w:val="000000" w:themeColor="text1"/>
          <w:szCs w:val="22"/>
        </w:rPr>
      </w:pPr>
      <w:r w:rsidRPr="001E0ADD">
        <w:rPr>
          <w:rFonts w:ascii="Times New Roman" w:hAnsi="Times New Roman"/>
          <w:snapToGrid/>
          <w:color w:val="000000" w:themeColor="text1"/>
          <w:szCs w:val="22"/>
        </w:rPr>
        <w:t>The number of attempts to complete these health care programs are limited. Students accepted into Emergency Medical Services, Nursing, Occupational Therapy Assistant, Physical Therapist Assistant, and Radiologic Technology are limited to two enrollments to complete the health care program. Students exiting health care programs for academic, medical, or personal reasons may re-enroll for a second program attempt. Students dismissed due to ethical (violations of academic values and civil conduct as defined in the college catalog) or patient jeopardy infractions are not eligible to seek readmission. Students seeking a second enrollment into a health care program must adhere to the health care department’s admission procedures for selection consideration.</w:t>
      </w:r>
    </w:p>
    <w:p w14:paraId="062CF5D6" w14:textId="77777777" w:rsidR="006848BD" w:rsidRPr="001E0ADD" w:rsidRDefault="006848BD" w:rsidP="006848BD">
      <w:pPr>
        <w:widowControl/>
        <w:jc w:val="both"/>
        <w:rPr>
          <w:rFonts w:ascii="Times New Roman" w:hAnsi="Times New Roman"/>
          <w:snapToGrid/>
          <w:color w:val="000000" w:themeColor="text1"/>
          <w:sz w:val="14"/>
          <w:szCs w:val="12"/>
        </w:rPr>
      </w:pPr>
    </w:p>
    <w:p w14:paraId="05DFD249" w14:textId="77777777" w:rsidR="006848BD" w:rsidRPr="001E0ADD" w:rsidRDefault="006848BD" w:rsidP="00B533FE">
      <w:pPr>
        <w:widowControl/>
        <w:jc w:val="both"/>
        <w:rPr>
          <w:rFonts w:ascii="Times New Roman" w:hAnsi="Times New Roman"/>
          <w:snapToGrid/>
          <w:color w:val="000000" w:themeColor="text1"/>
          <w:szCs w:val="22"/>
        </w:rPr>
      </w:pPr>
      <w:r w:rsidRPr="001E0ADD">
        <w:rPr>
          <w:rFonts w:ascii="Times New Roman" w:hAnsi="Times New Roman"/>
          <w:snapToGrid/>
          <w:color w:val="000000" w:themeColor="text1"/>
          <w:szCs w:val="22"/>
        </w:rPr>
        <w:t>Students unsuccessfully completing a health care program upon second attempt may elect to follow the Health Professions Forgiveness Policy. The following outlines the health professions forgiveness policy process:</w:t>
      </w:r>
    </w:p>
    <w:p w14:paraId="6B49F353" w14:textId="77777777" w:rsidR="00B533FE" w:rsidRPr="001E0ADD" w:rsidRDefault="00B533FE" w:rsidP="00B533FE">
      <w:pPr>
        <w:widowControl/>
        <w:jc w:val="both"/>
        <w:rPr>
          <w:rFonts w:ascii="Times New Roman" w:hAnsi="Times New Roman"/>
          <w:snapToGrid/>
          <w:color w:val="000000" w:themeColor="text1"/>
          <w:sz w:val="12"/>
          <w:szCs w:val="10"/>
        </w:rPr>
      </w:pPr>
    </w:p>
    <w:p w14:paraId="7692EF31" w14:textId="77777777" w:rsidR="006848BD" w:rsidRPr="001E0ADD" w:rsidRDefault="006848BD" w:rsidP="00036F73">
      <w:pPr>
        <w:widowControl/>
        <w:numPr>
          <w:ilvl w:val="0"/>
          <w:numId w:val="7"/>
        </w:numPr>
        <w:jc w:val="both"/>
        <w:rPr>
          <w:rFonts w:ascii="Times New Roman" w:hAnsi="Times New Roman"/>
          <w:snapToGrid/>
          <w:color w:val="000000" w:themeColor="text1"/>
          <w:szCs w:val="22"/>
        </w:rPr>
      </w:pPr>
      <w:r w:rsidRPr="001E0ADD">
        <w:rPr>
          <w:rFonts w:ascii="Times New Roman" w:hAnsi="Times New Roman"/>
          <w:snapToGrid/>
          <w:color w:val="000000" w:themeColor="text1"/>
          <w:szCs w:val="22"/>
        </w:rPr>
        <w:lastRenderedPageBreak/>
        <w:t xml:space="preserve">The student must wait two calendar years from the date of withdraw from the academic program before seeking readmission. </w:t>
      </w:r>
    </w:p>
    <w:p w14:paraId="7DEF1F3C" w14:textId="35F0FDCD" w:rsidR="006848BD" w:rsidRPr="001E0ADD" w:rsidRDefault="006848BD" w:rsidP="00036F73">
      <w:pPr>
        <w:widowControl/>
        <w:numPr>
          <w:ilvl w:val="0"/>
          <w:numId w:val="7"/>
        </w:numPr>
        <w:jc w:val="both"/>
        <w:rPr>
          <w:rFonts w:ascii="Times New Roman" w:hAnsi="Times New Roman"/>
          <w:snapToGrid/>
          <w:color w:val="000000" w:themeColor="text1"/>
          <w:szCs w:val="22"/>
        </w:rPr>
      </w:pPr>
      <w:r w:rsidRPr="001E0ADD">
        <w:rPr>
          <w:rFonts w:ascii="Times New Roman" w:hAnsi="Times New Roman"/>
          <w:snapToGrid/>
          <w:color w:val="000000" w:themeColor="text1"/>
          <w:szCs w:val="22"/>
        </w:rPr>
        <w:t>The student must meet with the health care program department head</w:t>
      </w:r>
      <w:r w:rsidR="00E13F29" w:rsidRPr="001E0ADD">
        <w:rPr>
          <w:rFonts w:ascii="Times New Roman" w:hAnsi="Times New Roman"/>
          <w:snapToGrid/>
          <w:color w:val="000000" w:themeColor="text1"/>
          <w:szCs w:val="22"/>
        </w:rPr>
        <w:t xml:space="preserve"> or director</w:t>
      </w:r>
      <w:r w:rsidRPr="001E0ADD">
        <w:rPr>
          <w:rFonts w:ascii="Times New Roman" w:hAnsi="Times New Roman"/>
          <w:snapToGrid/>
          <w:color w:val="000000" w:themeColor="text1"/>
          <w:szCs w:val="22"/>
        </w:rPr>
        <w:t xml:space="preserve"> to review the admission procedures and develop a re-enrollment success plan.</w:t>
      </w:r>
    </w:p>
    <w:p w14:paraId="598E4B7D" w14:textId="77777777" w:rsidR="006848BD" w:rsidRPr="001E0ADD" w:rsidRDefault="006848BD" w:rsidP="00036F73">
      <w:pPr>
        <w:widowControl/>
        <w:numPr>
          <w:ilvl w:val="0"/>
          <w:numId w:val="7"/>
        </w:numPr>
        <w:jc w:val="both"/>
        <w:rPr>
          <w:rFonts w:ascii="Times New Roman" w:hAnsi="Times New Roman"/>
          <w:snapToGrid/>
          <w:color w:val="000000" w:themeColor="text1"/>
          <w:szCs w:val="22"/>
        </w:rPr>
      </w:pPr>
      <w:r w:rsidRPr="001E0ADD">
        <w:rPr>
          <w:rFonts w:ascii="Times New Roman" w:hAnsi="Times New Roman"/>
          <w:snapToGrid/>
          <w:color w:val="000000" w:themeColor="text1"/>
          <w:szCs w:val="22"/>
        </w:rPr>
        <w:t>The student must complete the admission process as a new student for the health care program. The readmitted student must take all core health care program courses following admission under the forgiveness policy.</w:t>
      </w:r>
    </w:p>
    <w:p w14:paraId="42F2DCA4" w14:textId="69E28747" w:rsidR="006848BD" w:rsidRPr="001E0ADD" w:rsidRDefault="006848BD" w:rsidP="00036F73">
      <w:pPr>
        <w:widowControl/>
        <w:numPr>
          <w:ilvl w:val="0"/>
          <w:numId w:val="7"/>
        </w:numPr>
        <w:jc w:val="both"/>
        <w:rPr>
          <w:rFonts w:ascii="Times New Roman" w:hAnsi="Times New Roman"/>
          <w:snapToGrid/>
          <w:color w:val="000000" w:themeColor="text1"/>
          <w:szCs w:val="22"/>
        </w:rPr>
      </w:pPr>
      <w:r w:rsidRPr="001E0ADD">
        <w:rPr>
          <w:rFonts w:ascii="Times New Roman" w:hAnsi="Times New Roman"/>
          <w:snapToGrid/>
          <w:color w:val="000000" w:themeColor="text1"/>
          <w:szCs w:val="22"/>
        </w:rPr>
        <w:t xml:space="preserve">The student is limited to a maximum of three attempts in the same health care program. </w:t>
      </w:r>
      <w:r w:rsidR="00790E95" w:rsidRPr="001E0ADD">
        <w:rPr>
          <w:rFonts w:ascii="Times New Roman" w:hAnsi="Times New Roman"/>
          <w:snapToGrid/>
          <w:color w:val="000000" w:themeColor="text1"/>
          <w:szCs w:val="22"/>
        </w:rPr>
        <w:t>For the purposes of this policy</w:t>
      </w:r>
      <w:r w:rsidR="003A1D9C" w:rsidRPr="001E0ADD">
        <w:rPr>
          <w:rFonts w:ascii="Times New Roman" w:hAnsi="Times New Roman"/>
          <w:snapToGrid/>
          <w:color w:val="000000" w:themeColor="text1"/>
          <w:szCs w:val="22"/>
        </w:rPr>
        <w:t xml:space="preserve">, the Nursing Program is considered a single program composed of </w:t>
      </w:r>
      <w:r w:rsidR="00790E95" w:rsidRPr="001E0ADD">
        <w:rPr>
          <w:rFonts w:ascii="Times New Roman" w:hAnsi="Times New Roman"/>
          <w:snapToGrid/>
          <w:color w:val="000000" w:themeColor="text1"/>
          <w:szCs w:val="22"/>
        </w:rPr>
        <w:t xml:space="preserve"> CPN and ADN </w:t>
      </w:r>
      <w:r w:rsidR="003A1D9C" w:rsidRPr="001E0ADD">
        <w:rPr>
          <w:rFonts w:ascii="Times New Roman" w:hAnsi="Times New Roman"/>
          <w:snapToGrid/>
          <w:color w:val="000000" w:themeColor="text1"/>
          <w:szCs w:val="22"/>
        </w:rPr>
        <w:t>parts</w:t>
      </w:r>
      <w:r w:rsidR="00790E95" w:rsidRPr="001E0ADD">
        <w:rPr>
          <w:rFonts w:ascii="Times New Roman" w:hAnsi="Times New Roman"/>
          <w:snapToGrid/>
          <w:color w:val="000000" w:themeColor="text1"/>
          <w:szCs w:val="22"/>
        </w:rPr>
        <w:t xml:space="preserve">. </w:t>
      </w:r>
      <w:r w:rsidRPr="001E0ADD">
        <w:rPr>
          <w:rFonts w:ascii="Times New Roman" w:hAnsi="Times New Roman"/>
          <w:snapToGrid/>
          <w:color w:val="000000" w:themeColor="text1"/>
          <w:szCs w:val="22"/>
        </w:rPr>
        <w:t>The three attempts include the first admission process and the permitted second re-enrollment.</w:t>
      </w:r>
      <w:bookmarkStart w:id="0" w:name="_Hlk20305420"/>
      <w:r w:rsidRPr="001E0ADD">
        <w:rPr>
          <w:rFonts w:ascii="Times New Roman" w:hAnsi="Times New Roman"/>
          <w:snapToGrid/>
          <w:color w:val="000000" w:themeColor="text1"/>
          <w:szCs w:val="22"/>
        </w:rPr>
        <w:t xml:space="preserve"> Program failure during the third admission attempt results in permanent dismissal from a limited enrollment health care program.</w:t>
      </w:r>
      <w:bookmarkEnd w:id="0"/>
      <w:r w:rsidRPr="001E0ADD">
        <w:rPr>
          <w:rFonts w:ascii="Times New Roman" w:hAnsi="Times New Roman"/>
          <w:snapToGrid/>
          <w:color w:val="000000" w:themeColor="text1"/>
          <w:szCs w:val="22"/>
        </w:rPr>
        <w:t xml:space="preserve"> </w:t>
      </w:r>
    </w:p>
    <w:p w14:paraId="5CB6CC7F" w14:textId="77777777" w:rsidR="00B533FE" w:rsidRPr="001E0ADD" w:rsidRDefault="00B533FE" w:rsidP="00B533FE">
      <w:pPr>
        <w:widowControl/>
        <w:jc w:val="both"/>
        <w:rPr>
          <w:rFonts w:ascii="Times New Roman" w:hAnsi="Times New Roman"/>
          <w:snapToGrid/>
          <w:color w:val="000000" w:themeColor="text1"/>
          <w:sz w:val="16"/>
          <w:szCs w:val="14"/>
        </w:rPr>
      </w:pPr>
    </w:p>
    <w:p w14:paraId="28D32DB9" w14:textId="77777777" w:rsidR="00863472" w:rsidRPr="001E0ADD" w:rsidRDefault="00863472" w:rsidP="00B533FE">
      <w:pPr>
        <w:widowControl/>
        <w:jc w:val="both"/>
        <w:rPr>
          <w:rFonts w:ascii="Times New Roman" w:hAnsi="Times New Roman"/>
          <w:snapToGrid/>
          <w:color w:val="000000" w:themeColor="text1"/>
          <w:sz w:val="16"/>
          <w:szCs w:val="14"/>
        </w:rPr>
      </w:pPr>
    </w:p>
    <w:p w14:paraId="0518D764" w14:textId="77777777" w:rsidR="00863472" w:rsidRPr="001E0ADD" w:rsidRDefault="00863472" w:rsidP="00B533FE">
      <w:pPr>
        <w:widowControl/>
        <w:jc w:val="both"/>
        <w:rPr>
          <w:rFonts w:ascii="Times New Roman" w:hAnsi="Times New Roman"/>
          <w:snapToGrid/>
          <w:color w:val="000000" w:themeColor="text1"/>
          <w:sz w:val="16"/>
          <w:szCs w:val="14"/>
        </w:rPr>
      </w:pPr>
    </w:p>
    <w:p w14:paraId="0AA569B9" w14:textId="77777777" w:rsidR="00E56541" w:rsidRPr="001E0ADD" w:rsidRDefault="006848BD" w:rsidP="00E56B4D">
      <w:pPr>
        <w:rPr>
          <w:rFonts w:ascii="Times New Roman" w:hAnsi="Times New Roman"/>
          <w:bCs/>
          <w:color w:val="000000" w:themeColor="text1"/>
          <w:szCs w:val="22"/>
        </w:rPr>
      </w:pPr>
      <w:r w:rsidRPr="001E0ADD">
        <w:rPr>
          <w:rFonts w:ascii="Times New Roman" w:hAnsi="Times New Roman"/>
          <w:b/>
          <w:color w:val="000000" w:themeColor="text1"/>
          <w:szCs w:val="22"/>
          <w:u w:val="single"/>
        </w:rPr>
        <w:t xml:space="preserve">Reentry </w:t>
      </w:r>
      <w:r w:rsidR="00E56B4D" w:rsidRPr="001E0ADD">
        <w:rPr>
          <w:rFonts w:ascii="Times New Roman" w:hAnsi="Times New Roman"/>
          <w:b/>
          <w:color w:val="000000" w:themeColor="text1"/>
          <w:szCs w:val="22"/>
          <w:u w:val="single"/>
        </w:rPr>
        <w:t>via the Health Professions Forgiveness Policy (CPN an ADN Programs)</w:t>
      </w:r>
    </w:p>
    <w:p w14:paraId="4C08E3D0" w14:textId="77777777" w:rsidR="00E56B4D" w:rsidRPr="001E0ADD" w:rsidRDefault="00E56B4D" w:rsidP="00E56B4D">
      <w:pPr>
        <w:rPr>
          <w:rFonts w:ascii="Times New Roman" w:hAnsi="Times New Roman"/>
          <w:bCs/>
          <w:color w:val="000000" w:themeColor="text1"/>
          <w:szCs w:val="22"/>
        </w:rPr>
      </w:pPr>
    </w:p>
    <w:p w14:paraId="101C3B28" w14:textId="77777777" w:rsidR="00E56B4D" w:rsidRPr="001E0ADD" w:rsidRDefault="00E56B4D" w:rsidP="00E56B4D">
      <w:pPr>
        <w:rPr>
          <w:rFonts w:ascii="Times New Roman" w:hAnsi="Times New Roman"/>
          <w:bCs/>
          <w:color w:val="000000" w:themeColor="text1"/>
          <w:szCs w:val="22"/>
        </w:rPr>
      </w:pPr>
      <w:r w:rsidRPr="001E0ADD">
        <w:rPr>
          <w:rFonts w:ascii="Times New Roman" w:hAnsi="Times New Roman"/>
          <w:bCs/>
          <w:color w:val="000000" w:themeColor="text1"/>
          <w:szCs w:val="22"/>
        </w:rPr>
        <w:t>Nursing students who are granted a third and final opportunity to reenter either the CPN or ADN program through the Health Professions Forgiveness Policy must reapply for admission in accordance with the policies in effect at the time of application. Admission to both programs is competitive.</w:t>
      </w:r>
    </w:p>
    <w:p w14:paraId="18C14E64" w14:textId="77777777" w:rsidR="00E56B4D" w:rsidRPr="001E0ADD" w:rsidRDefault="00E56B4D" w:rsidP="00E56B4D">
      <w:pPr>
        <w:rPr>
          <w:rFonts w:ascii="Times New Roman" w:hAnsi="Times New Roman"/>
          <w:bCs/>
          <w:color w:val="000000" w:themeColor="text1"/>
          <w:szCs w:val="22"/>
        </w:rPr>
      </w:pPr>
    </w:p>
    <w:p w14:paraId="4F10BD3C" w14:textId="64B5E9B4" w:rsidR="00E56B4D" w:rsidRPr="001E0ADD" w:rsidRDefault="00E56B4D" w:rsidP="00E56B4D">
      <w:pPr>
        <w:rPr>
          <w:rFonts w:ascii="Times New Roman" w:hAnsi="Times New Roman"/>
          <w:bCs/>
          <w:color w:val="000000" w:themeColor="text1"/>
          <w:szCs w:val="22"/>
        </w:rPr>
      </w:pPr>
      <w:r w:rsidRPr="001E0ADD">
        <w:rPr>
          <w:rFonts w:ascii="Times New Roman" w:hAnsi="Times New Roman"/>
          <w:bCs/>
          <w:color w:val="000000" w:themeColor="text1"/>
          <w:szCs w:val="22"/>
        </w:rPr>
        <w:t xml:space="preserve">Students reentering the CPN program must repeat all CPN courses from the beginning of the program. Students reentering the ADN program must follow the LPN </w:t>
      </w:r>
      <w:r w:rsidR="00AE6FB2" w:rsidRPr="001E0ADD">
        <w:rPr>
          <w:rFonts w:ascii="Times New Roman" w:hAnsi="Times New Roman"/>
          <w:bCs/>
          <w:color w:val="000000" w:themeColor="text1"/>
          <w:szCs w:val="22"/>
        </w:rPr>
        <w:t xml:space="preserve">and Paramedic </w:t>
      </w:r>
      <w:r w:rsidRPr="001E0ADD">
        <w:rPr>
          <w:rFonts w:ascii="Times New Roman" w:hAnsi="Times New Roman"/>
          <w:bCs/>
          <w:color w:val="000000" w:themeColor="text1"/>
          <w:szCs w:val="22"/>
        </w:rPr>
        <w:t>ADN pathway requirements in effect at the time of application, including successful completion of NUR 221: LPN</w:t>
      </w:r>
      <w:r w:rsidR="00AE6FB2" w:rsidRPr="001E0ADD">
        <w:rPr>
          <w:rFonts w:ascii="Times New Roman" w:hAnsi="Times New Roman"/>
          <w:bCs/>
          <w:color w:val="000000" w:themeColor="text1"/>
          <w:szCs w:val="22"/>
        </w:rPr>
        <w:t>/NRP</w:t>
      </w:r>
      <w:r w:rsidRPr="001E0ADD">
        <w:rPr>
          <w:rFonts w:ascii="Times New Roman" w:hAnsi="Times New Roman"/>
          <w:bCs/>
          <w:color w:val="000000" w:themeColor="text1"/>
          <w:szCs w:val="22"/>
        </w:rPr>
        <w:t xml:space="preserve"> to ADN Transition, and must repeat all ADN courses from the beginning of the program. </w:t>
      </w:r>
    </w:p>
    <w:p w14:paraId="5ADC8842" w14:textId="77777777" w:rsidR="00E56B4D" w:rsidRPr="001E0ADD" w:rsidRDefault="00E56B4D" w:rsidP="00E56B4D">
      <w:pPr>
        <w:rPr>
          <w:rFonts w:ascii="Times New Roman" w:hAnsi="Times New Roman"/>
          <w:bCs/>
          <w:color w:val="000000" w:themeColor="text1"/>
          <w:szCs w:val="22"/>
        </w:rPr>
      </w:pPr>
    </w:p>
    <w:p w14:paraId="12DDC352" w14:textId="4FF3E7D5" w:rsidR="00E56541" w:rsidRPr="001E0ADD" w:rsidRDefault="00E56B4D" w:rsidP="00710C6D">
      <w:pPr>
        <w:rPr>
          <w:rFonts w:ascii="Times New Roman" w:hAnsi="Times New Roman"/>
          <w:color w:val="000000" w:themeColor="text1"/>
          <w:szCs w:val="22"/>
        </w:rPr>
      </w:pPr>
      <w:r w:rsidRPr="001E0ADD">
        <w:rPr>
          <w:rFonts w:ascii="Times New Roman" w:hAnsi="Times New Roman"/>
          <w:bCs/>
          <w:color w:val="000000" w:themeColor="text1"/>
          <w:szCs w:val="22"/>
        </w:rPr>
        <w:t xml:space="preserve">If admitted for a third time, any </w:t>
      </w:r>
      <w:r w:rsidR="00AE6FB2" w:rsidRPr="001E0ADD">
        <w:rPr>
          <w:rFonts w:ascii="Times New Roman" w:hAnsi="Times New Roman"/>
          <w:bCs/>
          <w:color w:val="000000" w:themeColor="text1"/>
          <w:szCs w:val="22"/>
        </w:rPr>
        <w:t>subsequent failure</w:t>
      </w:r>
      <w:r w:rsidRPr="001E0ADD">
        <w:rPr>
          <w:rFonts w:ascii="Times New Roman" w:hAnsi="Times New Roman"/>
          <w:bCs/>
          <w:color w:val="000000" w:themeColor="text1"/>
          <w:szCs w:val="22"/>
        </w:rPr>
        <w:t xml:space="preserve"> in a nursing course will result in permanent dismissal from </w:t>
      </w:r>
      <w:r w:rsidR="00790E95" w:rsidRPr="001E0ADD">
        <w:rPr>
          <w:rFonts w:ascii="Times New Roman" w:hAnsi="Times New Roman"/>
          <w:bCs/>
          <w:color w:val="000000" w:themeColor="text1"/>
          <w:szCs w:val="22"/>
        </w:rPr>
        <w:t xml:space="preserve">both </w:t>
      </w:r>
      <w:r w:rsidRPr="001E0ADD">
        <w:rPr>
          <w:rFonts w:ascii="Times New Roman" w:hAnsi="Times New Roman"/>
          <w:bCs/>
          <w:color w:val="000000" w:themeColor="text1"/>
          <w:szCs w:val="22"/>
        </w:rPr>
        <w:t>program</w:t>
      </w:r>
      <w:r w:rsidR="00790E95" w:rsidRPr="001E0ADD">
        <w:rPr>
          <w:rFonts w:ascii="Times New Roman" w:hAnsi="Times New Roman"/>
          <w:bCs/>
          <w:color w:val="000000" w:themeColor="text1"/>
          <w:szCs w:val="22"/>
        </w:rPr>
        <w:t>s</w:t>
      </w:r>
      <w:r w:rsidRPr="001E0ADD">
        <w:rPr>
          <w:rFonts w:ascii="Times New Roman" w:hAnsi="Times New Roman"/>
          <w:bCs/>
          <w:color w:val="000000" w:themeColor="text1"/>
          <w:szCs w:val="22"/>
        </w:rPr>
        <w:t xml:space="preserve">. </w:t>
      </w:r>
    </w:p>
    <w:p w14:paraId="30AB30E8" w14:textId="77777777" w:rsidR="00E56541" w:rsidRPr="001E0ADD" w:rsidRDefault="00E56541" w:rsidP="00B533FE">
      <w:pPr>
        <w:jc w:val="both"/>
        <w:rPr>
          <w:rFonts w:ascii="Times New Roman" w:hAnsi="Times New Roman"/>
          <w:color w:val="000000" w:themeColor="text1"/>
          <w:szCs w:val="22"/>
        </w:rPr>
      </w:pPr>
    </w:p>
    <w:p w14:paraId="76908296" w14:textId="77777777" w:rsidR="00E56541" w:rsidRPr="001E0ADD" w:rsidRDefault="00E56541" w:rsidP="00B533FE">
      <w:pPr>
        <w:jc w:val="both"/>
        <w:rPr>
          <w:rFonts w:ascii="Times New Roman" w:hAnsi="Times New Roman"/>
          <w:color w:val="000000" w:themeColor="text1"/>
          <w:szCs w:val="22"/>
        </w:rPr>
      </w:pPr>
    </w:p>
    <w:p w14:paraId="11F22262" w14:textId="77777777" w:rsidR="00E56541" w:rsidRPr="001E0ADD" w:rsidRDefault="00E56541" w:rsidP="00B533FE">
      <w:pPr>
        <w:jc w:val="both"/>
        <w:rPr>
          <w:rFonts w:ascii="Times New Roman" w:hAnsi="Times New Roman"/>
          <w:color w:val="000000" w:themeColor="text1"/>
          <w:szCs w:val="22"/>
        </w:rPr>
        <w:sectPr w:rsidR="00E56541" w:rsidRPr="001E0ADD" w:rsidSect="005A07B5">
          <w:headerReference w:type="even" r:id="rId25"/>
          <w:headerReference w:type="default" r:id="rId26"/>
          <w:headerReference w:type="first" r:id="rId27"/>
          <w:pgSz w:w="12240" w:h="15840"/>
          <w:pgMar w:top="1440" w:right="1440" w:bottom="1440" w:left="1440" w:header="0" w:footer="0" w:gutter="0"/>
          <w:cols w:space="720"/>
          <w:docGrid w:linePitch="360"/>
        </w:sectPr>
      </w:pPr>
    </w:p>
    <w:p w14:paraId="26C405D0" w14:textId="77777777" w:rsidR="00E56541" w:rsidRPr="001E0ADD" w:rsidRDefault="00E56541" w:rsidP="00E56541">
      <w:pPr>
        <w:jc w:val="center"/>
        <w:rPr>
          <w:color w:val="000000" w:themeColor="text1"/>
        </w:rPr>
      </w:pPr>
    </w:p>
    <w:p w14:paraId="5D38CE17" w14:textId="77777777" w:rsidR="00E56541" w:rsidRPr="001E0ADD" w:rsidRDefault="00E56541" w:rsidP="00E92D41">
      <w:pPr>
        <w:jc w:val="center"/>
        <w:rPr>
          <w:rFonts w:ascii="Times New Roman" w:hAnsi="Times New Roman"/>
          <w:b/>
          <w:color w:val="000000" w:themeColor="text1"/>
          <w:sz w:val="56"/>
          <w:szCs w:val="56"/>
        </w:rPr>
      </w:pPr>
    </w:p>
    <w:p w14:paraId="2C184479" w14:textId="6373DF74" w:rsidR="00E56541" w:rsidRPr="001E0ADD" w:rsidRDefault="00E56541" w:rsidP="00E56541">
      <w:pPr>
        <w:jc w:val="center"/>
        <w:rPr>
          <w:rFonts w:ascii="Times New Roman" w:hAnsi="Times New Roman"/>
          <w:b/>
          <w:color w:val="000000" w:themeColor="text1"/>
          <w:sz w:val="56"/>
          <w:szCs w:val="56"/>
        </w:rPr>
      </w:pPr>
      <w:r w:rsidRPr="001E0ADD">
        <w:rPr>
          <w:rFonts w:ascii="Times New Roman" w:hAnsi="Times New Roman"/>
          <w:b/>
          <w:color w:val="000000" w:themeColor="text1"/>
          <w:sz w:val="56"/>
          <w:szCs w:val="56"/>
        </w:rPr>
        <w:t>SECTION I</w:t>
      </w:r>
      <w:r w:rsidR="00DA3253" w:rsidRPr="001E0ADD">
        <w:rPr>
          <w:rFonts w:ascii="Times New Roman" w:hAnsi="Times New Roman"/>
          <w:b/>
          <w:color w:val="000000" w:themeColor="text1"/>
          <w:sz w:val="56"/>
          <w:szCs w:val="56"/>
        </w:rPr>
        <w:t>II</w:t>
      </w:r>
    </w:p>
    <w:p w14:paraId="3A078DDB" w14:textId="77777777" w:rsidR="00E56541" w:rsidRPr="001E0ADD" w:rsidRDefault="00E56541" w:rsidP="00E56541">
      <w:pPr>
        <w:jc w:val="center"/>
        <w:rPr>
          <w:rFonts w:ascii="Times New Roman" w:hAnsi="Times New Roman"/>
          <w:b/>
          <w:color w:val="000000" w:themeColor="text1"/>
          <w:sz w:val="56"/>
          <w:szCs w:val="56"/>
        </w:rPr>
      </w:pPr>
    </w:p>
    <w:p w14:paraId="4ED9D15E" w14:textId="77777777" w:rsidR="00E56541" w:rsidRPr="001E0ADD" w:rsidRDefault="00E56541" w:rsidP="00E56541">
      <w:pPr>
        <w:jc w:val="center"/>
        <w:rPr>
          <w:rFonts w:ascii="Times New Roman" w:hAnsi="Times New Roman"/>
          <w:b/>
          <w:color w:val="000000" w:themeColor="text1"/>
          <w:sz w:val="56"/>
          <w:szCs w:val="56"/>
        </w:rPr>
      </w:pPr>
    </w:p>
    <w:p w14:paraId="68C4DB94" w14:textId="63F9F503" w:rsidR="00E92D41" w:rsidRPr="001E0ADD" w:rsidRDefault="00E92D41" w:rsidP="00E92D41">
      <w:pPr>
        <w:jc w:val="center"/>
        <w:rPr>
          <w:rFonts w:ascii="Times New Roman" w:hAnsi="Times New Roman"/>
          <w:b/>
          <w:color w:val="000000" w:themeColor="text1"/>
          <w:sz w:val="56"/>
          <w:szCs w:val="56"/>
        </w:rPr>
        <w:sectPr w:rsidR="00E92D41" w:rsidRPr="001E0ADD" w:rsidSect="005A07B5">
          <w:pgSz w:w="12240" w:h="15840"/>
          <w:pgMar w:top="1440" w:right="1440" w:bottom="1440" w:left="1440" w:header="0" w:footer="0" w:gutter="0"/>
          <w:cols w:space="720"/>
          <w:docGrid w:linePitch="360"/>
        </w:sectPr>
      </w:pPr>
      <w:r w:rsidRPr="001E0ADD">
        <w:rPr>
          <w:rFonts w:ascii="Times New Roman" w:hAnsi="Times New Roman"/>
          <w:b/>
          <w:color w:val="000000" w:themeColor="text1"/>
          <w:sz w:val="56"/>
          <w:szCs w:val="56"/>
        </w:rPr>
        <w:t>CLINICAL AND ACADEMIC</w:t>
      </w:r>
      <w:r w:rsidR="007A79E6" w:rsidRPr="001E0ADD">
        <w:rPr>
          <w:rFonts w:ascii="Times New Roman" w:hAnsi="Times New Roman"/>
          <w:b/>
          <w:color w:val="000000" w:themeColor="text1"/>
          <w:sz w:val="56"/>
          <w:szCs w:val="56"/>
        </w:rPr>
        <w:t xml:space="preserve"> REQUIREMENTS &amp; POLICIES</w:t>
      </w:r>
    </w:p>
    <w:p w14:paraId="73E0FB35" w14:textId="77777777" w:rsidR="00E92D41" w:rsidRPr="001E0ADD" w:rsidRDefault="00E92D41" w:rsidP="00B533FE">
      <w:pPr>
        <w:jc w:val="both"/>
        <w:rPr>
          <w:rFonts w:ascii="Times New Roman" w:hAnsi="Times New Roman"/>
          <w:color w:val="000000" w:themeColor="text1"/>
          <w:szCs w:val="22"/>
        </w:rPr>
        <w:sectPr w:rsidR="00E92D41" w:rsidRPr="001E0ADD" w:rsidSect="005A07B5">
          <w:pgSz w:w="12240" w:h="15840"/>
          <w:pgMar w:top="1440" w:right="1440" w:bottom="1440" w:left="1440" w:header="0" w:footer="0" w:gutter="0"/>
          <w:cols w:space="720"/>
          <w:docGrid w:linePitch="360"/>
        </w:sectPr>
      </w:pPr>
    </w:p>
    <w:p w14:paraId="397C4ADA" w14:textId="5C6DA47E" w:rsidR="00AF26CF" w:rsidRPr="001E0ADD" w:rsidRDefault="00790E95" w:rsidP="001F44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r w:rsidRPr="001E0ADD">
        <w:rPr>
          <w:rFonts w:ascii="Times New Roman" w:hAnsi="Times New Roman"/>
          <w:b/>
          <w:color w:val="000000" w:themeColor="text1"/>
          <w:szCs w:val="24"/>
        </w:rPr>
        <w:lastRenderedPageBreak/>
        <w:t xml:space="preserve">NURSING </w:t>
      </w:r>
      <w:r w:rsidR="00AF26CF" w:rsidRPr="001E0ADD">
        <w:rPr>
          <w:rFonts w:ascii="Times New Roman" w:hAnsi="Times New Roman"/>
          <w:b/>
          <w:color w:val="000000" w:themeColor="text1"/>
          <w:szCs w:val="24"/>
        </w:rPr>
        <w:t>STUDENT CONDUCT POLICY</w:t>
      </w:r>
    </w:p>
    <w:p w14:paraId="1C6F3B09" w14:textId="77777777" w:rsidR="00AF26CF" w:rsidRPr="001E0ADD" w:rsidRDefault="00AF26CF" w:rsidP="001F44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p>
    <w:p w14:paraId="510E08C3" w14:textId="2358ED45" w:rsidR="001653D6" w:rsidRPr="001E0ADD" w:rsidRDefault="001653D6" w:rsidP="001F44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r w:rsidRPr="001E0ADD">
        <w:rPr>
          <w:rFonts w:ascii="Times New Roman" w:hAnsi="Times New Roman"/>
          <w:color w:val="000000" w:themeColor="text1"/>
          <w:szCs w:val="24"/>
        </w:rPr>
        <w:t>The college believes that its values of honesty, respect and responsibility should form the foundation of student conduct, particularly classroom behavior and academic work. All students are expected to abide by specific regulations that define appropriate behavior. These regulations apply to all students in any college facility or in the immediate vicinity or any college sponsored event. Students in certain programs or facilities could be required to adhere to additional regulations issued by that program or facility</w:t>
      </w:r>
      <w:r w:rsidR="00E93CB8" w:rsidRPr="001E0ADD">
        <w:rPr>
          <w:rFonts w:ascii="Times New Roman" w:hAnsi="Times New Roman"/>
          <w:color w:val="000000" w:themeColor="text1"/>
          <w:szCs w:val="24"/>
        </w:rPr>
        <w:t>.</w:t>
      </w:r>
    </w:p>
    <w:p w14:paraId="721BCCFF" w14:textId="77777777" w:rsidR="001F4432" w:rsidRPr="001E0ADD" w:rsidRDefault="001F4432" w:rsidP="001F4432">
      <w:pPr>
        <w:pStyle w:val="NormalWeb"/>
        <w:shd w:val="clear" w:color="auto" w:fill="FFFFFF"/>
        <w:spacing w:before="0" w:beforeAutospacing="0" w:after="0" w:afterAutospacing="0"/>
        <w:jc w:val="both"/>
        <w:rPr>
          <w:color w:val="000000" w:themeColor="text1"/>
          <w:spacing w:val="-1"/>
        </w:rPr>
      </w:pPr>
    </w:p>
    <w:p w14:paraId="227304F2" w14:textId="02F0FCB8" w:rsidR="001653D6" w:rsidRPr="001E0ADD" w:rsidRDefault="001653D6" w:rsidP="001F4432">
      <w:pPr>
        <w:pStyle w:val="NormalWeb"/>
        <w:shd w:val="clear" w:color="auto" w:fill="FFFFFF"/>
        <w:spacing w:before="0" w:beforeAutospacing="0" w:after="0" w:afterAutospacing="0"/>
        <w:jc w:val="both"/>
        <w:rPr>
          <w:color w:val="000000" w:themeColor="text1"/>
          <w:spacing w:val="-1"/>
        </w:rPr>
      </w:pPr>
      <w:r w:rsidRPr="001E0ADD">
        <w:rPr>
          <w:color w:val="000000" w:themeColor="text1"/>
          <w:spacing w:val="-1"/>
        </w:rPr>
        <w:t>Students </w:t>
      </w:r>
      <w:r w:rsidRPr="001E0ADD">
        <w:rPr>
          <w:rStyle w:val="Strong"/>
          <w:b w:val="0"/>
          <w:bCs w:val="0"/>
          <w:color w:val="000000" w:themeColor="text1"/>
          <w:spacing w:val="-1"/>
        </w:rPr>
        <w:t xml:space="preserve">may </w:t>
      </w:r>
      <w:r w:rsidRPr="001E0ADD">
        <w:rPr>
          <w:rStyle w:val="Strong"/>
          <w:b w:val="0"/>
          <w:bCs w:val="0"/>
          <w:color w:val="000000" w:themeColor="text1"/>
          <w:spacing w:val="-1"/>
          <w:u w:val="single"/>
        </w:rPr>
        <w:t>not</w:t>
      </w:r>
      <w:r w:rsidRPr="001E0ADD">
        <w:rPr>
          <w:rStyle w:val="Strong"/>
          <w:b w:val="0"/>
          <w:bCs w:val="0"/>
          <w:color w:val="000000" w:themeColor="text1"/>
          <w:spacing w:val="-1"/>
        </w:rPr>
        <w:t xml:space="preserve"> use</w:t>
      </w:r>
      <w:r w:rsidRPr="001E0ADD">
        <w:rPr>
          <w:color w:val="000000" w:themeColor="text1"/>
          <w:spacing w:val="-1"/>
        </w:rPr>
        <w:t> recording devices in the classroom, laboratory, clinical settings, and/or faculty offices/program departments to record activities </w:t>
      </w:r>
      <w:r w:rsidRPr="001E0ADD">
        <w:rPr>
          <w:rStyle w:val="Strong"/>
          <w:b w:val="0"/>
          <w:bCs w:val="0"/>
          <w:color w:val="000000" w:themeColor="text1"/>
          <w:spacing w:val="-1"/>
        </w:rPr>
        <w:t>without the specific permission of the parties involved</w:t>
      </w:r>
      <w:r w:rsidRPr="001E0ADD">
        <w:rPr>
          <w:b/>
          <w:bCs/>
          <w:color w:val="000000" w:themeColor="text1"/>
          <w:spacing w:val="-1"/>
        </w:rPr>
        <w:t>.</w:t>
      </w:r>
      <w:r w:rsidRPr="001E0ADD">
        <w:rPr>
          <w:color w:val="000000" w:themeColor="text1"/>
          <w:spacing w:val="-1"/>
        </w:rPr>
        <w:t xml:space="preserve"> Recording devices, if </w:t>
      </w:r>
      <w:r w:rsidR="00D0707D" w:rsidRPr="001E0ADD">
        <w:rPr>
          <w:color w:val="000000" w:themeColor="text1"/>
          <w:spacing w:val="-1"/>
        </w:rPr>
        <w:t>permitted,</w:t>
      </w:r>
      <w:r w:rsidRPr="001E0ADD">
        <w:rPr>
          <w:color w:val="000000" w:themeColor="text1"/>
          <w:spacing w:val="-1"/>
        </w:rPr>
        <w:t xml:space="preserve"> are only to be used for recording </w:t>
      </w:r>
      <w:r w:rsidR="008D080B" w:rsidRPr="001E0ADD">
        <w:rPr>
          <w:color w:val="000000" w:themeColor="text1"/>
          <w:spacing w:val="-1"/>
        </w:rPr>
        <w:t>lectures</w:t>
      </w:r>
      <w:r w:rsidRPr="001E0ADD">
        <w:rPr>
          <w:color w:val="000000" w:themeColor="text1"/>
          <w:spacing w:val="-1"/>
        </w:rPr>
        <w:t xml:space="preserve"> or </w:t>
      </w:r>
      <w:r w:rsidR="008D080B" w:rsidRPr="001E0ADD">
        <w:rPr>
          <w:color w:val="000000" w:themeColor="text1"/>
          <w:spacing w:val="-1"/>
        </w:rPr>
        <w:t>presentations</w:t>
      </w:r>
      <w:r w:rsidRPr="001E0ADD">
        <w:rPr>
          <w:color w:val="000000" w:themeColor="text1"/>
          <w:spacing w:val="-1"/>
        </w:rPr>
        <w:t xml:space="preserve"> by the instructor or group presentations in class.  If a recording device is to be utilized due to an accommodation recommendation by the </w:t>
      </w:r>
      <w:r w:rsidR="001F4432" w:rsidRPr="001E0ADD">
        <w:rPr>
          <w:color w:val="000000" w:themeColor="text1"/>
          <w:spacing w:val="-1"/>
        </w:rPr>
        <w:t>D</w:t>
      </w:r>
      <w:r w:rsidRPr="001E0ADD">
        <w:rPr>
          <w:color w:val="000000" w:themeColor="text1"/>
          <w:spacing w:val="-1"/>
        </w:rPr>
        <w:t xml:space="preserve">isabilities </w:t>
      </w:r>
      <w:r w:rsidR="001F4432" w:rsidRPr="001E0ADD">
        <w:rPr>
          <w:color w:val="000000" w:themeColor="text1"/>
          <w:spacing w:val="-1"/>
        </w:rPr>
        <w:t>C</w:t>
      </w:r>
      <w:r w:rsidRPr="001E0ADD">
        <w:rPr>
          <w:color w:val="000000" w:themeColor="text1"/>
          <w:spacing w:val="-1"/>
        </w:rPr>
        <w:t xml:space="preserve">oordinator noted in the student's accommodation letter, the above policy applies. </w:t>
      </w:r>
      <w:r w:rsidR="001F4432" w:rsidRPr="001E0ADD">
        <w:rPr>
          <w:color w:val="000000" w:themeColor="text1"/>
          <w:spacing w:val="-1"/>
        </w:rPr>
        <w:t>Recording</w:t>
      </w:r>
      <w:r w:rsidRPr="001E0ADD">
        <w:rPr>
          <w:color w:val="000000" w:themeColor="text1"/>
          <w:spacing w:val="-1"/>
        </w:rPr>
        <w:t xml:space="preserve"> individual student conversations or student images is</w:t>
      </w:r>
      <w:r w:rsidRPr="001E0ADD">
        <w:rPr>
          <w:rStyle w:val="Strong"/>
          <w:color w:val="000000" w:themeColor="text1"/>
          <w:spacing w:val="-1"/>
        </w:rPr>
        <w:t> </w:t>
      </w:r>
      <w:r w:rsidR="001F4432" w:rsidRPr="001E0ADD">
        <w:rPr>
          <w:rStyle w:val="Strong"/>
          <w:b w:val="0"/>
          <w:bCs w:val="0"/>
          <w:color w:val="000000" w:themeColor="text1"/>
          <w:spacing w:val="-1"/>
          <w:u w:val="single"/>
        </w:rPr>
        <w:t>not</w:t>
      </w:r>
      <w:r w:rsidRPr="001E0ADD">
        <w:rPr>
          <w:rStyle w:val="Strong"/>
          <w:b w:val="0"/>
          <w:bCs w:val="0"/>
          <w:color w:val="000000" w:themeColor="text1"/>
          <w:spacing w:val="-1"/>
        </w:rPr>
        <w:t xml:space="preserve"> permitted</w:t>
      </w:r>
      <w:r w:rsidRPr="001E0ADD">
        <w:rPr>
          <w:color w:val="000000" w:themeColor="text1"/>
          <w:spacing w:val="-1"/>
        </w:rPr>
        <w:t xml:space="preserve"> and </w:t>
      </w:r>
      <w:r w:rsidR="001F4432" w:rsidRPr="001E0ADD">
        <w:rPr>
          <w:color w:val="000000" w:themeColor="text1"/>
          <w:spacing w:val="-1"/>
        </w:rPr>
        <w:t xml:space="preserve">is </w:t>
      </w:r>
      <w:r w:rsidRPr="001E0ADD">
        <w:rPr>
          <w:color w:val="000000" w:themeColor="text1"/>
          <w:spacing w:val="-1"/>
        </w:rPr>
        <w:t>a violation of college policy. Unauthorized use of recording devices will cause an automatic referral to the Student Conduct Committee.</w:t>
      </w:r>
    </w:p>
    <w:p w14:paraId="6799F205" w14:textId="77777777" w:rsidR="001F4432" w:rsidRPr="001E0ADD" w:rsidRDefault="001F4432" w:rsidP="001F4432">
      <w:pPr>
        <w:pStyle w:val="BodyTextIndent"/>
        <w:spacing w:after="0"/>
        <w:ind w:left="0"/>
        <w:jc w:val="both"/>
        <w:rPr>
          <w:rFonts w:ascii="Times New Roman" w:hAnsi="Times New Roman"/>
          <w:color w:val="000000" w:themeColor="text1"/>
        </w:rPr>
      </w:pPr>
    </w:p>
    <w:p w14:paraId="3191852B" w14:textId="13BA6476" w:rsidR="001653D6" w:rsidRPr="001E0ADD" w:rsidRDefault="001653D6" w:rsidP="001F4432">
      <w:pPr>
        <w:pStyle w:val="BodyTextIndent"/>
        <w:spacing w:after="0"/>
        <w:ind w:left="0"/>
        <w:jc w:val="both"/>
        <w:rPr>
          <w:rFonts w:ascii="Times New Roman" w:hAnsi="Times New Roman"/>
          <w:color w:val="000000" w:themeColor="text1"/>
          <w:szCs w:val="24"/>
        </w:rPr>
      </w:pPr>
      <w:r w:rsidRPr="001E0ADD">
        <w:rPr>
          <w:rFonts w:ascii="Times New Roman" w:hAnsi="Times New Roman"/>
          <w:color w:val="000000" w:themeColor="text1"/>
        </w:rPr>
        <w:t xml:space="preserve">Students are expected to conduct themselves in a manner supporting the established institutional values as documented in the college catalog. As such, discriminatory, bullying, and/or harassing behaviors of any kind will not be tolerated and will be reported to the appropriate authority as defined in the college catalog. Students exhibiting these types of behaviors are subject </w:t>
      </w:r>
      <w:r w:rsidR="00E93CB8" w:rsidRPr="001E0ADD">
        <w:rPr>
          <w:rFonts w:ascii="Times New Roman" w:hAnsi="Times New Roman"/>
          <w:color w:val="000000" w:themeColor="text1"/>
        </w:rPr>
        <w:t>to</w:t>
      </w:r>
      <w:r w:rsidRPr="001E0ADD">
        <w:rPr>
          <w:rFonts w:ascii="Times New Roman" w:hAnsi="Times New Roman"/>
          <w:color w:val="000000" w:themeColor="text1"/>
        </w:rPr>
        <w:t xml:space="preserve"> referral to the Student Conduct Committee and may result in a student’s withdrawal from the program. Discriminatory, bullying, harassing behaviors, loud or distracting behaviors, late arrival or exiting the class prior to the end of the sessions are prohibited. This applies in the classroom, laboratories, clinical facilities</w:t>
      </w:r>
      <w:r w:rsidR="00D0707D" w:rsidRPr="001E0ADD">
        <w:rPr>
          <w:rFonts w:ascii="Times New Roman" w:hAnsi="Times New Roman"/>
          <w:color w:val="000000" w:themeColor="text1"/>
        </w:rPr>
        <w:t>,</w:t>
      </w:r>
      <w:r w:rsidRPr="001E0ADD">
        <w:rPr>
          <w:rFonts w:ascii="Times New Roman" w:hAnsi="Times New Roman"/>
          <w:color w:val="000000" w:themeColor="text1"/>
        </w:rPr>
        <w:t xml:space="preserve"> social media outlets, and online course management systems. </w:t>
      </w:r>
      <w:r w:rsidRPr="001E0ADD">
        <w:rPr>
          <w:rFonts w:ascii="Times New Roman" w:hAnsi="Times New Roman"/>
          <w:color w:val="000000" w:themeColor="text1"/>
          <w:szCs w:val="24"/>
        </w:rPr>
        <w:t xml:space="preserve">Any student or employee of the college can refer student conduct violations to the chairperson of the Student Conduct Committee. </w:t>
      </w:r>
      <w:r w:rsidRPr="001E0ADD">
        <w:rPr>
          <w:rFonts w:ascii="Times New Roman" w:hAnsi="Times New Roman"/>
          <w:color w:val="000000" w:themeColor="text1"/>
        </w:rPr>
        <w:t xml:space="preserve">In the event, a student exhibits these behaviors in any of these learning forums a full investigation will commence. </w:t>
      </w:r>
      <w:r w:rsidRPr="001E0ADD">
        <w:rPr>
          <w:rFonts w:ascii="Times New Roman" w:hAnsi="Times New Roman"/>
          <w:color w:val="000000" w:themeColor="text1"/>
          <w:szCs w:val="24"/>
        </w:rPr>
        <w:t xml:space="preserve">Student conduct cases of an unusual or emergency nature can be referred to the </w:t>
      </w:r>
      <w:r w:rsidR="00710C6D" w:rsidRPr="001E0ADD">
        <w:rPr>
          <w:rFonts w:ascii="Times New Roman" w:hAnsi="Times New Roman"/>
          <w:color w:val="000000" w:themeColor="text1"/>
          <w:szCs w:val="24"/>
        </w:rPr>
        <w:t>Dean of Student Success</w:t>
      </w:r>
      <w:r w:rsidRPr="001E0ADD">
        <w:rPr>
          <w:rFonts w:ascii="Times New Roman" w:hAnsi="Times New Roman"/>
          <w:color w:val="000000" w:themeColor="text1"/>
          <w:szCs w:val="24"/>
        </w:rPr>
        <w:t xml:space="preserve">. Specific policies and procedures related to student conduct and the Student Conduct Committee can be found in the current </w:t>
      </w:r>
      <w:r w:rsidR="00E93CB8" w:rsidRPr="001E0ADD">
        <w:rPr>
          <w:rFonts w:ascii="Times New Roman" w:hAnsi="Times New Roman"/>
          <w:color w:val="000000" w:themeColor="text1"/>
          <w:szCs w:val="24"/>
        </w:rPr>
        <w:t>College Catalog.</w:t>
      </w:r>
    </w:p>
    <w:p w14:paraId="67EDBE5A" w14:textId="77777777" w:rsidR="00B6094A" w:rsidRPr="001E0ADD" w:rsidRDefault="00B6094A" w:rsidP="001F4432">
      <w:pPr>
        <w:pStyle w:val="BodyTextIndent"/>
        <w:spacing w:after="0"/>
        <w:ind w:left="0"/>
        <w:jc w:val="both"/>
        <w:rPr>
          <w:rFonts w:ascii="Times New Roman" w:hAnsi="Times New Roman"/>
          <w:color w:val="000000" w:themeColor="text1"/>
        </w:rPr>
      </w:pPr>
    </w:p>
    <w:p w14:paraId="36AE8083" w14:textId="1BE2D40D" w:rsidR="001653D6" w:rsidRPr="001E0ADD" w:rsidRDefault="001653D6" w:rsidP="001F4432">
      <w:pPr>
        <w:pStyle w:val="BodyTextIndent"/>
        <w:spacing w:after="0"/>
        <w:ind w:left="0"/>
        <w:jc w:val="both"/>
        <w:rPr>
          <w:rFonts w:ascii="Times New Roman" w:hAnsi="Times New Roman"/>
          <w:color w:val="000000" w:themeColor="text1"/>
        </w:rPr>
      </w:pPr>
      <w:r w:rsidRPr="001E0ADD">
        <w:rPr>
          <w:rFonts w:ascii="Times New Roman" w:hAnsi="Times New Roman"/>
          <w:color w:val="000000" w:themeColor="text1"/>
        </w:rPr>
        <w:t xml:space="preserve">Professional standards of conduct require students to exhibit professional and ethical behaviors. Violations to these professional standards may result in grade reductions, disciplinary action, program expulsion, and/or ineligibility to complete national/state certification examinations. </w:t>
      </w:r>
    </w:p>
    <w:p w14:paraId="7EA7C0C2" w14:textId="77777777" w:rsidR="00AF26CF" w:rsidRPr="001E0ADD" w:rsidRDefault="00AF26CF" w:rsidP="00AF26C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p>
    <w:p w14:paraId="080E24AF" w14:textId="77777777" w:rsidR="00A66774" w:rsidRPr="001E0ADD" w:rsidRDefault="00A66774" w:rsidP="00AF26C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p>
    <w:p w14:paraId="2EF0C07F" w14:textId="521DC74F" w:rsidR="00A66774" w:rsidRPr="001E0ADD" w:rsidRDefault="00790E95" w:rsidP="00A6677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r w:rsidRPr="001E0ADD">
        <w:rPr>
          <w:rFonts w:ascii="Times New Roman" w:hAnsi="Times New Roman"/>
          <w:b/>
          <w:color w:val="000000" w:themeColor="text1"/>
          <w:szCs w:val="24"/>
        </w:rPr>
        <w:t xml:space="preserve">NURSING </w:t>
      </w:r>
      <w:r w:rsidR="00A66774" w:rsidRPr="001E0ADD">
        <w:rPr>
          <w:rFonts w:ascii="Times New Roman" w:hAnsi="Times New Roman"/>
          <w:b/>
          <w:color w:val="000000" w:themeColor="text1"/>
          <w:szCs w:val="24"/>
        </w:rPr>
        <w:t xml:space="preserve">STUDENT CONDUCT IN </w:t>
      </w:r>
      <w:r w:rsidR="000045D2" w:rsidRPr="001E0ADD">
        <w:rPr>
          <w:rFonts w:ascii="Times New Roman" w:hAnsi="Times New Roman"/>
          <w:b/>
          <w:color w:val="000000" w:themeColor="text1"/>
          <w:szCs w:val="24"/>
        </w:rPr>
        <w:t>CLINICAL FACILITIES</w:t>
      </w:r>
    </w:p>
    <w:p w14:paraId="20814CF3" w14:textId="77777777" w:rsidR="000E4578" w:rsidRPr="001E0ADD" w:rsidRDefault="000E4578" w:rsidP="00A6677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p>
    <w:p w14:paraId="7BF98D24" w14:textId="77777777" w:rsidR="00234A2C" w:rsidRPr="001E0ADD" w:rsidRDefault="000E4578" w:rsidP="000E4578">
      <w:pPr>
        <w:jc w:val="both"/>
        <w:rPr>
          <w:rFonts w:ascii="Times New Roman" w:hAnsi="Times New Roman"/>
          <w:color w:val="000000" w:themeColor="text1"/>
          <w:szCs w:val="22"/>
        </w:rPr>
      </w:pPr>
      <w:r w:rsidRPr="001E0ADD">
        <w:rPr>
          <w:rFonts w:ascii="Times New Roman" w:hAnsi="Times New Roman"/>
          <w:color w:val="000000" w:themeColor="text1"/>
          <w:szCs w:val="22"/>
        </w:rPr>
        <w:t xml:space="preserve">Students at a hospital or other health care facility for clinical laboratory </w:t>
      </w:r>
      <w:r w:rsidR="00C21BEF" w:rsidRPr="001E0ADD">
        <w:rPr>
          <w:rFonts w:ascii="Times New Roman" w:hAnsi="Times New Roman"/>
          <w:color w:val="000000" w:themeColor="text1"/>
          <w:szCs w:val="22"/>
        </w:rPr>
        <w:t>experiences</w:t>
      </w:r>
      <w:r w:rsidRPr="001E0ADD">
        <w:rPr>
          <w:rFonts w:ascii="Times New Roman" w:hAnsi="Times New Roman"/>
          <w:color w:val="000000" w:themeColor="text1"/>
          <w:szCs w:val="22"/>
        </w:rPr>
        <w:t xml:space="preserve"> </w:t>
      </w:r>
      <w:r w:rsidRPr="001E0ADD">
        <w:rPr>
          <w:rFonts w:ascii="Times New Roman" w:hAnsi="Times New Roman"/>
          <w:color w:val="000000" w:themeColor="text1"/>
          <w:szCs w:val="22"/>
          <w:u w:val="single"/>
        </w:rPr>
        <w:t>may not</w:t>
      </w:r>
      <w:r w:rsidRPr="001E0ADD">
        <w:rPr>
          <w:rFonts w:ascii="Times New Roman" w:hAnsi="Times New Roman"/>
          <w:color w:val="000000" w:themeColor="text1"/>
          <w:szCs w:val="22"/>
        </w:rPr>
        <w:t xml:space="preserve"> make personal visits to other patients during on-duty time. Any </w:t>
      </w:r>
      <w:r w:rsidR="00F52379" w:rsidRPr="001E0ADD">
        <w:rPr>
          <w:rFonts w:ascii="Times New Roman" w:hAnsi="Times New Roman"/>
          <w:color w:val="000000" w:themeColor="text1"/>
          <w:szCs w:val="22"/>
        </w:rPr>
        <w:t>personal visits</w:t>
      </w:r>
      <w:r w:rsidRPr="001E0ADD">
        <w:rPr>
          <w:rFonts w:ascii="Times New Roman" w:hAnsi="Times New Roman"/>
          <w:color w:val="000000" w:themeColor="text1"/>
          <w:szCs w:val="22"/>
        </w:rPr>
        <w:t xml:space="preserve"> must be </w:t>
      </w:r>
      <w:r w:rsidR="00F52379" w:rsidRPr="001E0ADD">
        <w:rPr>
          <w:rFonts w:ascii="Times New Roman" w:hAnsi="Times New Roman"/>
          <w:color w:val="000000" w:themeColor="text1"/>
          <w:szCs w:val="22"/>
        </w:rPr>
        <w:t xml:space="preserve">completed </w:t>
      </w:r>
      <w:r w:rsidRPr="001E0ADD">
        <w:rPr>
          <w:rFonts w:ascii="Times New Roman" w:hAnsi="Times New Roman"/>
          <w:color w:val="000000" w:themeColor="text1"/>
          <w:szCs w:val="22"/>
        </w:rPr>
        <w:t xml:space="preserve">outside of the hours of your scheduled clinical lab experience and during the agency's regular visiting hours. </w:t>
      </w:r>
      <w:r w:rsidR="00F52379" w:rsidRPr="001E0ADD">
        <w:rPr>
          <w:rFonts w:ascii="Times New Roman" w:hAnsi="Times New Roman"/>
          <w:color w:val="000000" w:themeColor="text1"/>
          <w:szCs w:val="22"/>
        </w:rPr>
        <w:t>Students</w:t>
      </w:r>
      <w:r w:rsidRPr="001E0ADD">
        <w:rPr>
          <w:rFonts w:ascii="Times New Roman" w:hAnsi="Times New Roman"/>
          <w:color w:val="000000" w:themeColor="text1"/>
          <w:szCs w:val="22"/>
        </w:rPr>
        <w:t xml:space="preserve"> </w:t>
      </w:r>
      <w:r w:rsidRPr="001E0ADD">
        <w:rPr>
          <w:rFonts w:ascii="Times New Roman" w:hAnsi="Times New Roman"/>
          <w:color w:val="000000" w:themeColor="text1"/>
          <w:szCs w:val="22"/>
          <w:u w:val="single"/>
        </w:rPr>
        <w:t>are not</w:t>
      </w:r>
      <w:r w:rsidRPr="001E0ADD">
        <w:rPr>
          <w:rFonts w:ascii="Times New Roman" w:hAnsi="Times New Roman"/>
          <w:color w:val="000000" w:themeColor="text1"/>
          <w:szCs w:val="22"/>
        </w:rPr>
        <w:t xml:space="preserve"> permitted to read charts or records of patients other than those to whom you are assigned. </w:t>
      </w:r>
    </w:p>
    <w:p w14:paraId="71C48DCC" w14:textId="77777777" w:rsidR="00234A2C" w:rsidRPr="001E0ADD" w:rsidRDefault="00234A2C" w:rsidP="000E4578">
      <w:pPr>
        <w:jc w:val="both"/>
        <w:rPr>
          <w:rFonts w:ascii="Times New Roman" w:hAnsi="Times New Roman"/>
          <w:color w:val="000000" w:themeColor="text1"/>
          <w:szCs w:val="22"/>
        </w:rPr>
      </w:pPr>
    </w:p>
    <w:p w14:paraId="04C3DBD9" w14:textId="70ACC7A6" w:rsidR="000E4578" w:rsidRPr="001E0ADD" w:rsidRDefault="00F52379" w:rsidP="000E4578">
      <w:pPr>
        <w:jc w:val="both"/>
        <w:rPr>
          <w:rFonts w:ascii="Times New Roman" w:hAnsi="Times New Roman"/>
          <w:b/>
          <w:color w:val="000000" w:themeColor="text1"/>
          <w:szCs w:val="22"/>
        </w:rPr>
      </w:pPr>
      <w:r w:rsidRPr="001E0ADD">
        <w:rPr>
          <w:rFonts w:ascii="Times New Roman" w:hAnsi="Times New Roman"/>
          <w:bCs/>
          <w:color w:val="000000" w:themeColor="text1"/>
          <w:szCs w:val="22"/>
        </w:rPr>
        <w:t>Students</w:t>
      </w:r>
      <w:r w:rsidR="000E4578" w:rsidRPr="001E0ADD">
        <w:rPr>
          <w:rFonts w:ascii="Times New Roman" w:hAnsi="Times New Roman"/>
          <w:bCs/>
          <w:color w:val="000000" w:themeColor="text1"/>
          <w:szCs w:val="22"/>
        </w:rPr>
        <w:t xml:space="preserve"> are expected to observe strict confidentiality regarding all patients.</w:t>
      </w:r>
      <w:r w:rsidR="000E4578" w:rsidRPr="001E0ADD">
        <w:rPr>
          <w:rFonts w:ascii="Times New Roman" w:hAnsi="Times New Roman"/>
          <w:b/>
          <w:color w:val="000000" w:themeColor="text1"/>
          <w:szCs w:val="22"/>
        </w:rPr>
        <w:t xml:space="preserve"> </w:t>
      </w:r>
      <w:r w:rsidR="001E337B" w:rsidRPr="001E0ADD">
        <w:rPr>
          <w:rFonts w:ascii="Times New Roman" w:hAnsi="Times New Roman"/>
          <w:color w:val="000000" w:themeColor="text1"/>
          <w:szCs w:val="22"/>
        </w:rPr>
        <w:t xml:space="preserve">Students are not </w:t>
      </w:r>
      <w:r w:rsidR="001E337B" w:rsidRPr="001E0ADD">
        <w:rPr>
          <w:rFonts w:ascii="Times New Roman" w:hAnsi="Times New Roman"/>
          <w:color w:val="000000" w:themeColor="text1"/>
          <w:szCs w:val="22"/>
        </w:rPr>
        <w:lastRenderedPageBreak/>
        <w:t>permitted to photocopy or take any digital images of any part of a patient’s medical record.</w:t>
      </w:r>
      <w:r w:rsidR="001F1AAA" w:rsidRPr="001E0ADD">
        <w:rPr>
          <w:rFonts w:ascii="Times New Roman" w:hAnsi="Times New Roman"/>
          <w:color w:val="000000" w:themeColor="text1"/>
          <w:szCs w:val="22"/>
        </w:rPr>
        <w:t xml:space="preserve"> </w:t>
      </w:r>
      <w:r w:rsidR="001F1AAA" w:rsidRPr="001E0ADD">
        <w:rPr>
          <w:rFonts w:ascii="Times New Roman" w:hAnsi="Times New Roman"/>
          <w:bCs/>
          <w:color w:val="000000" w:themeColor="text1"/>
          <w:szCs w:val="22"/>
        </w:rPr>
        <w:t>Students</w:t>
      </w:r>
      <w:r w:rsidR="000E4578" w:rsidRPr="001E0ADD">
        <w:rPr>
          <w:rFonts w:ascii="Times New Roman" w:hAnsi="Times New Roman"/>
          <w:color w:val="000000" w:themeColor="text1"/>
          <w:szCs w:val="22"/>
        </w:rPr>
        <w:t xml:space="preserve"> may use information from the patient's medical record for legitimate learning purposes, but may </w:t>
      </w:r>
      <w:r w:rsidR="000E4578" w:rsidRPr="001E0ADD">
        <w:rPr>
          <w:rFonts w:ascii="Times New Roman" w:hAnsi="Times New Roman"/>
          <w:color w:val="000000" w:themeColor="text1"/>
          <w:szCs w:val="22"/>
          <w:u w:val="single"/>
        </w:rPr>
        <w:t>not</w:t>
      </w:r>
      <w:r w:rsidR="000E4578" w:rsidRPr="001E0ADD">
        <w:rPr>
          <w:rFonts w:ascii="Times New Roman" w:hAnsi="Times New Roman"/>
          <w:color w:val="000000" w:themeColor="text1"/>
          <w:szCs w:val="22"/>
        </w:rPr>
        <w:t xml:space="preserve"> use printed copies (computer printouts, for example, including lab results) of that record. </w:t>
      </w:r>
      <w:r w:rsidR="000E4578" w:rsidRPr="001E0ADD">
        <w:rPr>
          <w:rFonts w:ascii="Times New Roman" w:hAnsi="Times New Roman"/>
          <w:bCs/>
          <w:color w:val="000000" w:themeColor="text1"/>
          <w:szCs w:val="22"/>
        </w:rPr>
        <w:t>Disregard of patients' right to confidentiality is a serious matter since it places those individuals in emotional jeopardy, and it is a violation of the law.</w:t>
      </w:r>
    </w:p>
    <w:p w14:paraId="7886E4EC" w14:textId="77777777" w:rsidR="000E4578" w:rsidRPr="001E0ADD" w:rsidRDefault="000E4578" w:rsidP="000E4578">
      <w:pPr>
        <w:jc w:val="both"/>
        <w:rPr>
          <w:rFonts w:ascii="Times New Roman" w:hAnsi="Times New Roman"/>
          <w:color w:val="000000" w:themeColor="text1"/>
          <w:szCs w:val="22"/>
        </w:rPr>
      </w:pPr>
    </w:p>
    <w:p w14:paraId="6A093409" w14:textId="77777777" w:rsidR="000E4578" w:rsidRPr="001E0ADD" w:rsidRDefault="000E4578" w:rsidP="000E4578">
      <w:pPr>
        <w:jc w:val="both"/>
        <w:rPr>
          <w:rFonts w:ascii="Times New Roman" w:hAnsi="Times New Roman"/>
          <w:color w:val="000000" w:themeColor="text1"/>
          <w:szCs w:val="22"/>
        </w:rPr>
      </w:pPr>
      <w:r w:rsidRPr="001E0ADD">
        <w:rPr>
          <w:rFonts w:ascii="Times New Roman" w:hAnsi="Times New Roman"/>
          <w:color w:val="000000" w:themeColor="text1"/>
          <w:szCs w:val="22"/>
        </w:rPr>
        <w:t>If students are declined the privilege of attending their clinical experiences at specific health care facilities for violation of facility rules and regulations, there is no guarantee that an alternative site will be found for the students.</w:t>
      </w:r>
    </w:p>
    <w:p w14:paraId="0BEBE5F1" w14:textId="77777777" w:rsidR="00E92D41" w:rsidRPr="001E0ADD" w:rsidRDefault="00E92D41" w:rsidP="00B533FE">
      <w:pPr>
        <w:jc w:val="both"/>
        <w:rPr>
          <w:rFonts w:ascii="Times New Roman" w:hAnsi="Times New Roman"/>
          <w:color w:val="000000" w:themeColor="text1"/>
          <w:szCs w:val="22"/>
        </w:rPr>
      </w:pPr>
    </w:p>
    <w:p w14:paraId="26A11B49" w14:textId="77777777" w:rsidR="00E54C70" w:rsidRPr="001E0ADD" w:rsidRDefault="00E54C70" w:rsidP="00B533FE">
      <w:pPr>
        <w:jc w:val="both"/>
        <w:rPr>
          <w:rFonts w:ascii="Times New Roman" w:hAnsi="Times New Roman"/>
          <w:color w:val="000000" w:themeColor="text1"/>
          <w:szCs w:val="22"/>
        </w:rPr>
      </w:pPr>
    </w:p>
    <w:p w14:paraId="096ED245" w14:textId="44E445BA" w:rsidR="00584E50" w:rsidRPr="001E0ADD" w:rsidRDefault="00790E95" w:rsidP="00584E5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r w:rsidRPr="001E0ADD">
        <w:rPr>
          <w:rFonts w:ascii="Times New Roman" w:hAnsi="Times New Roman"/>
          <w:b/>
          <w:color w:val="000000" w:themeColor="text1"/>
          <w:szCs w:val="24"/>
        </w:rPr>
        <w:t xml:space="preserve">NURSING </w:t>
      </w:r>
      <w:r w:rsidR="00890AA1" w:rsidRPr="001E0ADD">
        <w:rPr>
          <w:rFonts w:ascii="Times New Roman" w:hAnsi="Times New Roman"/>
          <w:b/>
          <w:color w:val="000000" w:themeColor="text1"/>
          <w:szCs w:val="24"/>
        </w:rPr>
        <w:t xml:space="preserve">STUDENT </w:t>
      </w:r>
      <w:r w:rsidR="00584E50" w:rsidRPr="001E0ADD">
        <w:rPr>
          <w:rFonts w:ascii="Times New Roman" w:hAnsi="Times New Roman"/>
          <w:b/>
          <w:color w:val="000000" w:themeColor="text1"/>
          <w:szCs w:val="24"/>
        </w:rPr>
        <w:t xml:space="preserve">APPEARANCE FOR CLINICAL </w:t>
      </w:r>
    </w:p>
    <w:p w14:paraId="62FD800E" w14:textId="77777777" w:rsidR="00E54C70" w:rsidRPr="001E0ADD" w:rsidRDefault="00E54C70" w:rsidP="00B533FE">
      <w:pPr>
        <w:jc w:val="both"/>
        <w:rPr>
          <w:rFonts w:ascii="Times New Roman" w:hAnsi="Times New Roman"/>
          <w:color w:val="000000" w:themeColor="text1"/>
          <w:szCs w:val="22"/>
        </w:rPr>
      </w:pPr>
    </w:p>
    <w:p w14:paraId="65C0A9AD" w14:textId="79CFC342" w:rsidR="001227A4" w:rsidRPr="001E0ADD" w:rsidRDefault="001227A4" w:rsidP="001227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r w:rsidRPr="001E0ADD">
        <w:rPr>
          <w:rFonts w:ascii="Times New Roman" w:hAnsi="Times New Roman"/>
          <w:color w:val="000000" w:themeColor="text1"/>
          <w:szCs w:val="24"/>
        </w:rPr>
        <w:t xml:space="preserve">To emphasize the importance of a neat and clean appearance as a nurse and to uphold the image of the college and nursing, student appearance in uniform is assessed regularly by clinical instructors/preceptors. If the instructor/preceptor finds that the student is dressed inappropriately, the student will be sent home to change into the appropriate uniform. </w:t>
      </w:r>
      <w:r w:rsidR="00710C6D" w:rsidRPr="001E0ADD">
        <w:rPr>
          <w:rFonts w:ascii="Times New Roman" w:hAnsi="Times New Roman"/>
          <w:color w:val="000000" w:themeColor="text1"/>
          <w:szCs w:val="24"/>
        </w:rPr>
        <w:t xml:space="preserve">Time will be recorded and docked. </w:t>
      </w:r>
      <w:r w:rsidRPr="001E0ADD">
        <w:rPr>
          <w:rFonts w:ascii="Times New Roman" w:hAnsi="Times New Roman"/>
          <w:color w:val="000000" w:themeColor="text1"/>
          <w:szCs w:val="24"/>
        </w:rPr>
        <w:t xml:space="preserve">Uniforms or appropriate attire are to be worn for all regular clinical assignments. You will be given instructions regarding what to wear in special areas such as the mental health facilities and the obstetrical department.  </w:t>
      </w:r>
    </w:p>
    <w:p w14:paraId="6596D044" w14:textId="77777777" w:rsidR="001227A4" w:rsidRPr="001E0ADD" w:rsidRDefault="001227A4" w:rsidP="00B533FE">
      <w:pPr>
        <w:jc w:val="both"/>
        <w:rPr>
          <w:rFonts w:ascii="Times New Roman" w:hAnsi="Times New Roman"/>
          <w:color w:val="000000" w:themeColor="text1"/>
          <w:sz w:val="22"/>
          <w:szCs w:val="22"/>
        </w:rPr>
      </w:pPr>
    </w:p>
    <w:p w14:paraId="6DE2127E" w14:textId="386A8ADC" w:rsidR="00C93C8B" w:rsidRPr="001E0ADD" w:rsidRDefault="00C93C8B" w:rsidP="00036F73">
      <w:pPr>
        <w:numPr>
          <w:ilvl w:val="0"/>
          <w:numId w:val="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both"/>
        <w:rPr>
          <w:rFonts w:ascii="Times New Roman" w:hAnsi="Times New Roman"/>
          <w:color w:val="000000" w:themeColor="text1"/>
          <w:szCs w:val="24"/>
        </w:rPr>
      </w:pPr>
      <w:r w:rsidRPr="001E0ADD">
        <w:rPr>
          <w:rFonts w:ascii="Times New Roman" w:hAnsi="Times New Roman"/>
          <w:color w:val="000000" w:themeColor="text1"/>
          <w:szCs w:val="24"/>
        </w:rPr>
        <w:t xml:space="preserve">Hair is clean and neat and does not interfere with client care. Hair should be kept </w:t>
      </w:r>
      <w:r w:rsidRPr="001E0ADD">
        <w:rPr>
          <w:rFonts w:ascii="Times New Roman" w:hAnsi="Times New Roman"/>
          <w:color w:val="000000" w:themeColor="text1"/>
          <w:szCs w:val="24"/>
          <w:u w:val="single"/>
        </w:rPr>
        <w:t>up</w:t>
      </w:r>
      <w:r w:rsidRPr="001E0ADD">
        <w:rPr>
          <w:rFonts w:ascii="Times New Roman" w:hAnsi="Times New Roman"/>
          <w:color w:val="000000" w:themeColor="text1"/>
          <w:szCs w:val="24"/>
        </w:rPr>
        <w:t xml:space="preserve"> and </w:t>
      </w:r>
      <w:r w:rsidRPr="001E0ADD">
        <w:rPr>
          <w:rFonts w:ascii="Times New Roman" w:hAnsi="Times New Roman"/>
          <w:color w:val="000000" w:themeColor="text1"/>
          <w:szCs w:val="24"/>
          <w:u w:val="single"/>
        </w:rPr>
        <w:t>off the collar</w:t>
      </w:r>
      <w:r w:rsidRPr="001E0ADD">
        <w:rPr>
          <w:rFonts w:ascii="Times New Roman" w:hAnsi="Times New Roman"/>
          <w:color w:val="000000" w:themeColor="text1"/>
          <w:szCs w:val="24"/>
        </w:rPr>
        <w:t xml:space="preserve"> of the uniform. Extreme hairstyles or unnatural hair color is not appropriate within the clinical area. Facial hair should </w:t>
      </w:r>
      <w:r w:rsidR="00AF3CBB" w:rsidRPr="001E0ADD">
        <w:rPr>
          <w:rFonts w:ascii="Times New Roman" w:hAnsi="Times New Roman"/>
          <w:color w:val="000000" w:themeColor="text1"/>
          <w:szCs w:val="24"/>
        </w:rPr>
        <w:t xml:space="preserve">be </w:t>
      </w:r>
      <w:r w:rsidRPr="001E0ADD">
        <w:rPr>
          <w:rFonts w:ascii="Times New Roman" w:hAnsi="Times New Roman"/>
          <w:color w:val="000000" w:themeColor="text1"/>
          <w:szCs w:val="24"/>
        </w:rPr>
        <w:t xml:space="preserve">well-groomed and trimmed. </w:t>
      </w:r>
    </w:p>
    <w:p w14:paraId="50ED85CC" w14:textId="7C9AC492" w:rsidR="00D07A78" w:rsidRPr="001E0ADD" w:rsidRDefault="00D07A78" w:rsidP="00036F73">
      <w:pPr>
        <w:numPr>
          <w:ilvl w:val="0"/>
          <w:numId w:val="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both"/>
        <w:rPr>
          <w:rFonts w:ascii="Times New Roman" w:hAnsi="Times New Roman"/>
          <w:color w:val="000000" w:themeColor="text1"/>
          <w:szCs w:val="24"/>
        </w:rPr>
      </w:pPr>
      <w:r w:rsidRPr="001E0ADD">
        <w:rPr>
          <w:rFonts w:ascii="Times New Roman" w:hAnsi="Times New Roman"/>
          <w:color w:val="000000" w:themeColor="text1"/>
          <w:szCs w:val="24"/>
        </w:rPr>
        <w:t xml:space="preserve">All head coverings must be a solid, neutral color, approved by the Nursing Department, and </w:t>
      </w:r>
      <w:r w:rsidR="00580565" w:rsidRPr="001E0ADD">
        <w:rPr>
          <w:rFonts w:ascii="Times New Roman" w:hAnsi="Times New Roman"/>
          <w:color w:val="000000" w:themeColor="text1"/>
          <w:szCs w:val="24"/>
        </w:rPr>
        <w:t>permitted by the clinical agencies.</w:t>
      </w:r>
    </w:p>
    <w:p w14:paraId="273A55AE" w14:textId="77777777" w:rsidR="00AE33C6" w:rsidRPr="001E0ADD" w:rsidRDefault="00AE33C6" w:rsidP="00036F73">
      <w:pPr>
        <w:numPr>
          <w:ilvl w:val="0"/>
          <w:numId w:val="8"/>
        </w:num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both"/>
        <w:rPr>
          <w:rFonts w:ascii="Times New Roman" w:hAnsi="Times New Roman"/>
          <w:color w:val="000000" w:themeColor="text1"/>
          <w:szCs w:val="24"/>
        </w:rPr>
      </w:pPr>
      <w:r w:rsidRPr="001E0ADD">
        <w:rPr>
          <w:rFonts w:ascii="Times New Roman" w:hAnsi="Times New Roman"/>
          <w:color w:val="000000" w:themeColor="text1"/>
          <w:szCs w:val="24"/>
        </w:rPr>
        <w:t>Make-up if worn, is applied moderately.</w:t>
      </w:r>
    </w:p>
    <w:p w14:paraId="4D8CA66F" w14:textId="5BCA50C0" w:rsidR="00AE33C6" w:rsidRPr="001E0ADD" w:rsidRDefault="006110FC" w:rsidP="00036F73">
      <w:pPr>
        <w:numPr>
          <w:ilvl w:val="0"/>
          <w:numId w:val="8"/>
        </w:numPr>
        <w:tabs>
          <w:tab w:val="left" w:pos="9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both"/>
        <w:rPr>
          <w:rFonts w:ascii="Times New Roman" w:hAnsi="Times New Roman"/>
          <w:color w:val="000000" w:themeColor="text1"/>
          <w:szCs w:val="24"/>
        </w:rPr>
      </w:pPr>
      <w:r w:rsidRPr="001E0ADD">
        <w:rPr>
          <w:rFonts w:ascii="Times New Roman" w:hAnsi="Times New Roman"/>
          <w:color w:val="000000" w:themeColor="text1"/>
          <w:szCs w:val="24"/>
        </w:rPr>
        <w:t xml:space="preserve">   </w:t>
      </w:r>
      <w:r w:rsidR="00AE33C6" w:rsidRPr="001E0ADD">
        <w:rPr>
          <w:rFonts w:ascii="Times New Roman" w:hAnsi="Times New Roman"/>
          <w:color w:val="000000" w:themeColor="text1"/>
          <w:szCs w:val="24"/>
        </w:rPr>
        <w:t xml:space="preserve">Hands are clean, fingernails are clean, short, and without colored polish. </w:t>
      </w:r>
      <w:r w:rsidR="00AE33C6" w:rsidRPr="001E0ADD">
        <w:rPr>
          <w:rFonts w:ascii="Times New Roman" w:hAnsi="Times New Roman"/>
          <w:bCs/>
          <w:color w:val="000000" w:themeColor="text1"/>
          <w:szCs w:val="24"/>
          <w:u w:val="single"/>
        </w:rPr>
        <w:t>No</w:t>
      </w:r>
      <w:r w:rsidR="00AE33C6" w:rsidRPr="001E0ADD">
        <w:rPr>
          <w:rFonts w:ascii="Times New Roman" w:hAnsi="Times New Roman"/>
          <w:b/>
          <w:color w:val="000000" w:themeColor="text1"/>
          <w:szCs w:val="24"/>
        </w:rPr>
        <w:t xml:space="preserve"> </w:t>
      </w:r>
      <w:r w:rsidR="00AE33C6" w:rsidRPr="001E0ADD">
        <w:rPr>
          <w:rFonts w:ascii="Times New Roman" w:hAnsi="Times New Roman"/>
          <w:color w:val="000000" w:themeColor="text1"/>
          <w:szCs w:val="24"/>
        </w:rPr>
        <w:t>artificial nails or extenders may be worn to clinical experiences.</w:t>
      </w:r>
    </w:p>
    <w:p w14:paraId="2499B26C" w14:textId="05172454" w:rsidR="00AE33C6" w:rsidRPr="001E0ADD" w:rsidRDefault="006110FC" w:rsidP="00036F73">
      <w:pPr>
        <w:pStyle w:val="ListParagraph"/>
        <w:numPr>
          <w:ilvl w:val="0"/>
          <w:numId w:val="8"/>
        </w:numPr>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r w:rsidRPr="001E0ADD">
        <w:rPr>
          <w:rFonts w:ascii="Times New Roman" w:hAnsi="Times New Roman"/>
          <w:bCs/>
          <w:color w:val="000000" w:themeColor="text1"/>
          <w:szCs w:val="24"/>
        </w:rPr>
        <w:t xml:space="preserve">   </w:t>
      </w:r>
      <w:r w:rsidR="00AE33C6" w:rsidRPr="001E0ADD">
        <w:rPr>
          <w:rFonts w:ascii="Times New Roman" w:hAnsi="Times New Roman"/>
          <w:bCs/>
          <w:color w:val="000000" w:themeColor="text1"/>
          <w:szCs w:val="24"/>
          <w:u w:val="single"/>
        </w:rPr>
        <w:t>No</w:t>
      </w:r>
      <w:r w:rsidR="00AE33C6" w:rsidRPr="001E0ADD">
        <w:rPr>
          <w:rFonts w:ascii="Times New Roman" w:hAnsi="Times New Roman"/>
          <w:color w:val="000000" w:themeColor="text1"/>
          <w:szCs w:val="24"/>
        </w:rPr>
        <w:t xml:space="preserve"> jewelry other than a plain wedding ring, academic pins,</w:t>
      </w:r>
      <w:r w:rsidR="00AE33C6" w:rsidRPr="001E0ADD">
        <w:rPr>
          <w:rFonts w:ascii="Times New Roman" w:hAnsi="Times New Roman"/>
          <w:b/>
          <w:color w:val="000000" w:themeColor="text1"/>
          <w:szCs w:val="24"/>
        </w:rPr>
        <w:t xml:space="preserve"> </w:t>
      </w:r>
      <w:r w:rsidR="00AE33C6" w:rsidRPr="001E0ADD">
        <w:rPr>
          <w:rFonts w:ascii="Times New Roman" w:hAnsi="Times New Roman"/>
          <w:bCs/>
          <w:color w:val="000000" w:themeColor="text1"/>
          <w:szCs w:val="24"/>
        </w:rPr>
        <w:t>and/</w:t>
      </w:r>
      <w:r w:rsidR="00AE33C6" w:rsidRPr="001E0ADD">
        <w:rPr>
          <w:rFonts w:ascii="Times New Roman" w:hAnsi="Times New Roman"/>
          <w:color w:val="000000" w:themeColor="text1"/>
          <w:szCs w:val="24"/>
        </w:rPr>
        <w:t xml:space="preserve">or one pair of small stud earrings are </w:t>
      </w:r>
      <w:r w:rsidR="00102267" w:rsidRPr="001E0ADD">
        <w:rPr>
          <w:rFonts w:ascii="Times New Roman" w:hAnsi="Times New Roman"/>
          <w:color w:val="000000" w:themeColor="text1"/>
          <w:szCs w:val="24"/>
        </w:rPr>
        <w:t xml:space="preserve">to be </w:t>
      </w:r>
      <w:r w:rsidR="00AE33C6" w:rsidRPr="001E0ADD">
        <w:rPr>
          <w:rFonts w:ascii="Times New Roman" w:hAnsi="Times New Roman"/>
          <w:color w:val="000000" w:themeColor="text1"/>
          <w:szCs w:val="24"/>
        </w:rPr>
        <w:t>worn.  No other body jewelry is to be worn in the clinical area (Ex: body piercing such as nose, lip, tongue, etc.)</w:t>
      </w:r>
    </w:p>
    <w:p w14:paraId="0A26834B" w14:textId="60425074" w:rsidR="00AE33C6" w:rsidRPr="001E0ADD" w:rsidRDefault="00AE33C6" w:rsidP="00036F73">
      <w:pPr>
        <w:numPr>
          <w:ilvl w:val="0"/>
          <w:numId w:val="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both"/>
        <w:rPr>
          <w:rFonts w:ascii="Times New Roman" w:hAnsi="Times New Roman"/>
          <w:color w:val="000000" w:themeColor="text1"/>
          <w:szCs w:val="24"/>
        </w:rPr>
      </w:pPr>
      <w:r w:rsidRPr="001E0ADD">
        <w:rPr>
          <w:rFonts w:ascii="Times New Roman" w:hAnsi="Times New Roman"/>
          <w:color w:val="000000" w:themeColor="text1"/>
          <w:szCs w:val="24"/>
        </w:rPr>
        <w:t xml:space="preserve">Person is clean and odor-free; </w:t>
      </w:r>
      <w:r w:rsidRPr="001E0ADD">
        <w:rPr>
          <w:rFonts w:ascii="Times New Roman" w:hAnsi="Times New Roman"/>
          <w:bCs/>
          <w:color w:val="000000" w:themeColor="text1"/>
          <w:szCs w:val="24"/>
          <w:u w:val="single"/>
        </w:rPr>
        <w:t>no</w:t>
      </w:r>
      <w:r w:rsidRPr="001E0ADD">
        <w:rPr>
          <w:rFonts w:ascii="Times New Roman" w:hAnsi="Times New Roman"/>
          <w:bCs/>
          <w:color w:val="000000" w:themeColor="text1"/>
          <w:szCs w:val="24"/>
        </w:rPr>
        <w:t xml:space="preserve"> </w:t>
      </w:r>
      <w:r w:rsidRPr="001E0ADD">
        <w:rPr>
          <w:rFonts w:ascii="Times New Roman" w:hAnsi="Times New Roman"/>
          <w:color w:val="000000" w:themeColor="text1"/>
          <w:szCs w:val="24"/>
        </w:rPr>
        <w:t>perfume or colognes are used.</w:t>
      </w:r>
    </w:p>
    <w:p w14:paraId="1ADE9871" w14:textId="3282B99B" w:rsidR="00767B5F" w:rsidRPr="001E0ADD" w:rsidRDefault="00767B5F" w:rsidP="00036F73">
      <w:pPr>
        <w:numPr>
          <w:ilvl w:val="0"/>
          <w:numId w:val="8"/>
        </w:num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both"/>
        <w:rPr>
          <w:rFonts w:ascii="Times New Roman" w:hAnsi="Times New Roman"/>
          <w:color w:val="000000" w:themeColor="text1"/>
          <w:szCs w:val="24"/>
        </w:rPr>
      </w:pPr>
      <w:r w:rsidRPr="001E0ADD">
        <w:rPr>
          <w:rFonts w:ascii="Times New Roman" w:hAnsi="Times New Roman"/>
          <w:color w:val="000000" w:themeColor="text1"/>
          <w:szCs w:val="24"/>
        </w:rPr>
        <w:t>Students will adhere to clinical facility</w:t>
      </w:r>
      <w:r w:rsidR="00102267" w:rsidRPr="001E0ADD">
        <w:rPr>
          <w:rFonts w:ascii="Times New Roman" w:hAnsi="Times New Roman"/>
          <w:color w:val="000000" w:themeColor="text1"/>
          <w:szCs w:val="24"/>
        </w:rPr>
        <w:t xml:space="preserve"> </w:t>
      </w:r>
      <w:r w:rsidRPr="001E0ADD">
        <w:rPr>
          <w:rFonts w:ascii="Times New Roman" w:hAnsi="Times New Roman"/>
          <w:color w:val="000000" w:themeColor="text1"/>
          <w:szCs w:val="24"/>
        </w:rPr>
        <w:t>policies regarding tattoos.</w:t>
      </w:r>
    </w:p>
    <w:p w14:paraId="26D06DB3" w14:textId="19CBA4B2" w:rsidR="00767B5F" w:rsidRPr="001E0ADD" w:rsidRDefault="00767B5F" w:rsidP="00036F73">
      <w:pPr>
        <w:pStyle w:val="ListParagraph"/>
        <w:numPr>
          <w:ilvl w:val="0"/>
          <w:numId w:val="8"/>
        </w:num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r w:rsidRPr="001E0ADD">
        <w:rPr>
          <w:rFonts w:ascii="Times New Roman" w:hAnsi="Times New Roman"/>
          <w:color w:val="000000" w:themeColor="text1"/>
          <w:szCs w:val="24"/>
        </w:rPr>
        <w:t>No chewing gum or candy</w:t>
      </w:r>
      <w:r w:rsidR="007048D9" w:rsidRPr="001E0ADD">
        <w:rPr>
          <w:rFonts w:ascii="Times New Roman" w:hAnsi="Times New Roman"/>
          <w:color w:val="000000" w:themeColor="text1"/>
          <w:szCs w:val="24"/>
        </w:rPr>
        <w:t>.</w:t>
      </w:r>
    </w:p>
    <w:p w14:paraId="6C6CA0E6" w14:textId="7A954C54" w:rsidR="00767B5F" w:rsidRPr="001E0ADD" w:rsidRDefault="00C93C8B" w:rsidP="00036F73">
      <w:pPr>
        <w:numPr>
          <w:ilvl w:val="0"/>
          <w:numId w:val="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both"/>
        <w:rPr>
          <w:rFonts w:ascii="Times New Roman" w:hAnsi="Times New Roman"/>
          <w:color w:val="000000" w:themeColor="text1"/>
          <w:szCs w:val="24"/>
        </w:rPr>
      </w:pPr>
      <w:r w:rsidRPr="001E0ADD">
        <w:rPr>
          <w:rFonts w:ascii="Times New Roman" w:hAnsi="Times New Roman"/>
          <w:color w:val="000000" w:themeColor="text1"/>
          <w:szCs w:val="24"/>
        </w:rPr>
        <w:t xml:space="preserve">Uniform is clean and </w:t>
      </w:r>
      <w:r w:rsidR="00710C6D" w:rsidRPr="001E0ADD">
        <w:rPr>
          <w:rFonts w:ascii="Times New Roman" w:hAnsi="Times New Roman"/>
          <w:color w:val="000000" w:themeColor="text1"/>
          <w:szCs w:val="24"/>
        </w:rPr>
        <w:t>wrinkle free</w:t>
      </w:r>
      <w:r w:rsidRPr="001E0ADD">
        <w:rPr>
          <w:rFonts w:ascii="Times New Roman" w:hAnsi="Times New Roman"/>
          <w:color w:val="000000" w:themeColor="text1"/>
          <w:szCs w:val="24"/>
        </w:rPr>
        <w:t>.</w:t>
      </w:r>
    </w:p>
    <w:p w14:paraId="74725D0D" w14:textId="2531F1C9" w:rsidR="00C93C8B" w:rsidRPr="001E0ADD" w:rsidRDefault="00C93C8B" w:rsidP="00036F73">
      <w:pPr>
        <w:numPr>
          <w:ilvl w:val="0"/>
          <w:numId w:val="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both"/>
        <w:rPr>
          <w:rFonts w:ascii="Times New Roman" w:hAnsi="Times New Roman"/>
          <w:color w:val="000000" w:themeColor="text1"/>
          <w:szCs w:val="24"/>
        </w:rPr>
      </w:pPr>
      <w:r w:rsidRPr="001E0ADD">
        <w:rPr>
          <w:rFonts w:ascii="Times New Roman" w:hAnsi="Times New Roman"/>
          <w:color w:val="000000" w:themeColor="text1"/>
          <w:szCs w:val="24"/>
        </w:rPr>
        <w:t>School photo ID badge.</w:t>
      </w:r>
    </w:p>
    <w:p w14:paraId="520F151B" w14:textId="6F5FB863" w:rsidR="00C93C8B" w:rsidRPr="001E0ADD" w:rsidRDefault="00C93C8B" w:rsidP="00036F73">
      <w:pPr>
        <w:numPr>
          <w:ilvl w:val="0"/>
          <w:numId w:val="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both"/>
        <w:rPr>
          <w:rFonts w:ascii="Times New Roman" w:hAnsi="Times New Roman"/>
          <w:color w:val="000000" w:themeColor="text1"/>
          <w:szCs w:val="24"/>
        </w:rPr>
      </w:pPr>
      <w:r w:rsidRPr="001E0ADD">
        <w:rPr>
          <w:rFonts w:ascii="Times New Roman" w:hAnsi="Times New Roman"/>
          <w:color w:val="000000" w:themeColor="text1"/>
          <w:szCs w:val="24"/>
        </w:rPr>
        <w:t>Watch that indicates seconds.</w:t>
      </w:r>
    </w:p>
    <w:p w14:paraId="6859B32B" w14:textId="57401C0C" w:rsidR="00C93C8B" w:rsidRPr="001E0ADD" w:rsidRDefault="00C93C8B" w:rsidP="00036F73">
      <w:pPr>
        <w:numPr>
          <w:ilvl w:val="0"/>
          <w:numId w:val="8"/>
        </w:num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both"/>
        <w:rPr>
          <w:rFonts w:ascii="Times New Roman" w:hAnsi="Times New Roman"/>
          <w:color w:val="000000" w:themeColor="text1"/>
          <w:szCs w:val="24"/>
        </w:rPr>
      </w:pPr>
      <w:r w:rsidRPr="001E0ADD">
        <w:rPr>
          <w:rFonts w:ascii="Times New Roman" w:hAnsi="Times New Roman"/>
          <w:color w:val="000000" w:themeColor="text1"/>
          <w:szCs w:val="24"/>
        </w:rPr>
        <w:t>Stethoscope must be brought to clinical.</w:t>
      </w:r>
    </w:p>
    <w:p w14:paraId="4ED8BCCA" w14:textId="6B5A569B" w:rsidR="00150EF5" w:rsidRPr="001E0ADD" w:rsidRDefault="00C93C8B" w:rsidP="00C93C8B">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rPr>
          <w:rFonts w:ascii="Times New Roman" w:hAnsi="Times New Roman"/>
          <w:color w:val="000000" w:themeColor="text1"/>
          <w:szCs w:val="24"/>
        </w:rPr>
      </w:pPr>
      <w:r w:rsidRPr="001E0ADD">
        <w:rPr>
          <w:rFonts w:ascii="Times New Roman" w:hAnsi="Times New Roman"/>
          <w:color w:val="000000" w:themeColor="text1"/>
          <w:szCs w:val="24"/>
        </w:rPr>
        <w:tab/>
      </w:r>
    </w:p>
    <w:p w14:paraId="4CD80C45" w14:textId="5F586CDA" w:rsidR="00150EF5" w:rsidRPr="001E0ADD" w:rsidRDefault="00790E95" w:rsidP="00150E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r w:rsidRPr="001E0ADD">
        <w:rPr>
          <w:rFonts w:ascii="Times New Roman" w:hAnsi="Times New Roman"/>
          <w:b/>
          <w:color w:val="000000" w:themeColor="text1"/>
          <w:szCs w:val="24"/>
        </w:rPr>
        <w:t xml:space="preserve">NURSING </w:t>
      </w:r>
      <w:r w:rsidR="00150EF5" w:rsidRPr="001E0ADD">
        <w:rPr>
          <w:rFonts w:ascii="Times New Roman" w:hAnsi="Times New Roman"/>
          <w:b/>
          <w:color w:val="000000" w:themeColor="text1"/>
          <w:szCs w:val="24"/>
        </w:rPr>
        <w:t>STUDENT UNIFORM REQUIREMENTS</w:t>
      </w:r>
    </w:p>
    <w:p w14:paraId="3AECE53A" w14:textId="77777777" w:rsidR="00150EF5" w:rsidRPr="001E0ADD" w:rsidRDefault="00150EF5" w:rsidP="00150E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p>
    <w:p w14:paraId="02C22A5D" w14:textId="54262EB2" w:rsidR="00363193" w:rsidRPr="001E0ADD" w:rsidRDefault="00363193" w:rsidP="00790E95">
      <w:pPr>
        <w:widowControl/>
        <w:ind w:left="270" w:hanging="270"/>
        <w:rPr>
          <w:rFonts w:ascii="Times New Roman" w:hAnsi="Times New Roman"/>
          <w:snapToGrid/>
          <w:color w:val="000000" w:themeColor="text1"/>
        </w:rPr>
      </w:pPr>
      <w:r w:rsidRPr="001E0ADD">
        <w:rPr>
          <w:rFonts w:ascii="Times New Roman" w:hAnsi="Times New Roman"/>
          <w:snapToGrid/>
          <w:color w:val="000000" w:themeColor="text1"/>
        </w:rPr>
        <w:t xml:space="preserve">1. Clinical uniforms: </w:t>
      </w:r>
    </w:p>
    <w:p w14:paraId="69A93A09" w14:textId="1CC10BC8" w:rsidR="00790E95" w:rsidRPr="001E0ADD" w:rsidRDefault="00790E95" w:rsidP="00790E95">
      <w:pPr>
        <w:pStyle w:val="ListParagraph"/>
        <w:widowControl/>
        <w:numPr>
          <w:ilvl w:val="0"/>
          <w:numId w:val="47"/>
        </w:numPr>
        <w:rPr>
          <w:rFonts w:ascii="Times New Roman" w:hAnsi="Times New Roman"/>
          <w:snapToGrid/>
          <w:color w:val="000000" w:themeColor="text1"/>
        </w:rPr>
      </w:pPr>
      <w:r w:rsidRPr="001E0ADD">
        <w:rPr>
          <w:rFonts w:ascii="Times New Roman" w:hAnsi="Times New Roman"/>
          <w:snapToGrid/>
          <w:color w:val="000000" w:themeColor="text1"/>
        </w:rPr>
        <w:t>Teal colored scrub jacket with the WWCC logo embroidered on chest; (Jacket optional).</w:t>
      </w:r>
    </w:p>
    <w:p w14:paraId="002A6077" w14:textId="34EDABE2" w:rsidR="00790E95" w:rsidRPr="001E0ADD" w:rsidRDefault="00790E95" w:rsidP="00790E95">
      <w:pPr>
        <w:pStyle w:val="ListParagraph"/>
        <w:widowControl/>
        <w:numPr>
          <w:ilvl w:val="0"/>
          <w:numId w:val="47"/>
        </w:numPr>
        <w:rPr>
          <w:rFonts w:ascii="Times New Roman" w:hAnsi="Times New Roman"/>
          <w:snapToGrid/>
          <w:color w:val="000000" w:themeColor="text1"/>
        </w:rPr>
      </w:pPr>
      <w:r w:rsidRPr="001E0ADD">
        <w:rPr>
          <w:rFonts w:ascii="Times New Roman" w:hAnsi="Times New Roman"/>
          <w:snapToGrid/>
          <w:color w:val="000000" w:themeColor="text1"/>
        </w:rPr>
        <w:t>Teal scrub top with the WWCC patch on left sleeve; Purchase patch at WWCC Bookstore.</w:t>
      </w:r>
    </w:p>
    <w:p w14:paraId="1EB7FB2C" w14:textId="1CE7C7BC" w:rsidR="00790E95" w:rsidRPr="001E0ADD" w:rsidRDefault="00790E95" w:rsidP="00790E95">
      <w:pPr>
        <w:pStyle w:val="ListParagraph"/>
        <w:widowControl/>
        <w:numPr>
          <w:ilvl w:val="0"/>
          <w:numId w:val="47"/>
        </w:numPr>
        <w:rPr>
          <w:rFonts w:ascii="Times New Roman" w:hAnsi="Times New Roman"/>
          <w:snapToGrid/>
          <w:color w:val="000000" w:themeColor="text1"/>
        </w:rPr>
      </w:pPr>
      <w:r w:rsidRPr="001E0ADD">
        <w:rPr>
          <w:rFonts w:ascii="Times New Roman" w:hAnsi="Times New Roman"/>
          <w:snapToGrid/>
          <w:color w:val="000000" w:themeColor="text1"/>
        </w:rPr>
        <w:t>Teal colored scrub pants, NO joggers.</w:t>
      </w:r>
    </w:p>
    <w:p w14:paraId="5285454B" w14:textId="36F149A5" w:rsidR="00790E95" w:rsidRPr="001E0ADD" w:rsidRDefault="00790E95" w:rsidP="00790E95">
      <w:pPr>
        <w:pStyle w:val="ListParagraph"/>
        <w:widowControl/>
        <w:numPr>
          <w:ilvl w:val="0"/>
          <w:numId w:val="47"/>
        </w:numPr>
        <w:rPr>
          <w:rFonts w:ascii="Times New Roman" w:hAnsi="Times New Roman"/>
          <w:snapToGrid/>
          <w:color w:val="000000" w:themeColor="text1"/>
        </w:rPr>
      </w:pPr>
      <w:r w:rsidRPr="001E0ADD">
        <w:rPr>
          <w:rFonts w:ascii="Times New Roman" w:hAnsi="Times New Roman"/>
          <w:snapToGrid/>
          <w:color w:val="000000" w:themeColor="text1"/>
        </w:rPr>
        <w:lastRenderedPageBreak/>
        <w:t>ALL uniforms MUST be Cherokee brand.</w:t>
      </w:r>
    </w:p>
    <w:p w14:paraId="6DDFE855" w14:textId="77777777" w:rsidR="00363193" w:rsidRPr="001E0ADD" w:rsidRDefault="00363193" w:rsidP="00363193">
      <w:pPr>
        <w:widowControl/>
        <w:rPr>
          <w:rFonts w:ascii="Times New Roman" w:hAnsi="Times New Roman"/>
          <w:snapToGrid/>
          <w:color w:val="000000" w:themeColor="text1"/>
          <w:sz w:val="12"/>
          <w:szCs w:val="8"/>
        </w:rPr>
      </w:pPr>
    </w:p>
    <w:p w14:paraId="41E0E7B6" w14:textId="77777777" w:rsidR="00363193" w:rsidRPr="001E0ADD" w:rsidRDefault="00363193" w:rsidP="00363193">
      <w:pPr>
        <w:widowControl/>
        <w:rPr>
          <w:rFonts w:ascii="Times New Roman" w:hAnsi="Times New Roman"/>
          <w:snapToGrid/>
          <w:color w:val="000000" w:themeColor="text1"/>
        </w:rPr>
      </w:pPr>
      <w:r w:rsidRPr="001E0ADD">
        <w:rPr>
          <w:rFonts w:ascii="Times New Roman" w:hAnsi="Times New Roman"/>
          <w:snapToGrid/>
          <w:color w:val="000000" w:themeColor="text1"/>
        </w:rPr>
        <w:t>2. Pant hems must not touch the floor.</w:t>
      </w:r>
    </w:p>
    <w:p w14:paraId="6C2611FF" w14:textId="77777777" w:rsidR="00363193" w:rsidRPr="001E0ADD" w:rsidRDefault="00363193" w:rsidP="00363193">
      <w:pPr>
        <w:widowControl/>
        <w:rPr>
          <w:rFonts w:ascii="Times New Roman" w:hAnsi="Times New Roman"/>
          <w:snapToGrid/>
          <w:color w:val="000000" w:themeColor="text1"/>
          <w:sz w:val="12"/>
          <w:szCs w:val="8"/>
        </w:rPr>
      </w:pPr>
    </w:p>
    <w:p w14:paraId="0B8D5E86" w14:textId="77777777" w:rsidR="00363193" w:rsidRPr="001E0ADD" w:rsidRDefault="00363193" w:rsidP="00363193">
      <w:pPr>
        <w:widowControl/>
        <w:rPr>
          <w:rFonts w:ascii="Times New Roman" w:hAnsi="Times New Roman"/>
          <w:snapToGrid/>
          <w:color w:val="000000" w:themeColor="text1"/>
        </w:rPr>
      </w:pPr>
      <w:r w:rsidRPr="001E0ADD">
        <w:rPr>
          <w:rFonts w:ascii="Times New Roman" w:hAnsi="Times New Roman"/>
          <w:snapToGrid/>
          <w:color w:val="000000" w:themeColor="text1"/>
        </w:rPr>
        <w:t>3. No snug/tight fitting uniforms allowed.</w:t>
      </w:r>
    </w:p>
    <w:p w14:paraId="496FE9F6" w14:textId="77777777" w:rsidR="00363193" w:rsidRPr="001E0ADD" w:rsidRDefault="00363193" w:rsidP="00363193">
      <w:pPr>
        <w:widowControl/>
        <w:rPr>
          <w:rFonts w:ascii="Times New Roman" w:hAnsi="Times New Roman"/>
          <w:snapToGrid/>
          <w:color w:val="000000" w:themeColor="text1"/>
          <w:sz w:val="12"/>
          <w:szCs w:val="8"/>
        </w:rPr>
      </w:pPr>
    </w:p>
    <w:p w14:paraId="656F4D72" w14:textId="77777777" w:rsidR="00363193" w:rsidRPr="001E0ADD" w:rsidRDefault="00363193" w:rsidP="00363193">
      <w:pPr>
        <w:widowControl/>
        <w:rPr>
          <w:rFonts w:ascii="Times New Roman" w:hAnsi="Times New Roman"/>
          <w:snapToGrid/>
          <w:color w:val="000000" w:themeColor="text1"/>
        </w:rPr>
      </w:pPr>
      <w:r w:rsidRPr="001E0ADD">
        <w:rPr>
          <w:rFonts w:ascii="Times New Roman" w:hAnsi="Times New Roman"/>
          <w:snapToGrid/>
          <w:color w:val="000000" w:themeColor="text1"/>
        </w:rPr>
        <w:t>4. White tennis shoes.</w:t>
      </w:r>
    </w:p>
    <w:p w14:paraId="79FAE866" w14:textId="77777777" w:rsidR="00363193" w:rsidRPr="001E0ADD" w:rsidRDefault="00363193" w:rsidP="00363193">
      <w:pPr>
        <w:widowControl/>
        <w:rPr>
          <w:rFonts w:ascii="Times New Roman" w:hAnsi="Times New Roman"/>
          <w:snapToGrid/>
          <w:color w:val="000000" w:themeColor="text1"/>
          <w:sz w:val="12"/>
          <w:szCs w:val="8"/>
        </w:rPr>
      </w:pPr>
    </w:p>
    <w:p w14:paraId="29B29707" w14:textId="32C6E9EE" w:rsidR="00363193" w:rsidRPr="001E0ADD" w:rsidRDefault="00363193" w:rsidP="00363193">
      <w:pPr>
        <w:widowControl/>
        <w:rPr>
          <w:rFonts w:ascii="Times New Roman" w:hAnsi="Times New Roman"/>
          <w:snapToGrid/>
          <w:color w:val="000000" w:themeColor="text1"/>
        </w:rPr>
      </w:pPr>
      <w:r w:rsidRPr="001E0ADD">
        <w:rPr>
          <w:rFonts w:ascii="Times New Roman" w:hAnsi="Times New Roman"/>
          <w:snapToGrid/>
          <w:color w:val="000000" w:themeColor="text1"/>
        </w:rPr>
        <w:t xml:space="preserve">Clinical instructors/preceptors may assess the student's uniform attire at any time and will inform the student if the attire is not appropriate. </w:t>
      </w:r>
    </w:p>
    <w:p w14:paraId="4358B8B1" w14:textId="77777777" w:rsidR="00363193" w:rsidRPr="001E0ADD" w:rsidRDefault="00363193" w:rsidP="00363193">
      <w:pPr>
        <w:widowControl/>
        <w:rPr>
          <w:rFonts w:ascii="Times New Roman" w:hAnsi="Times New Roman"/>
          <w:snapToGrid/>
          <w:color w:val="000000" w:themeColor="text1"/>
          <w:sz w:val="12"/>
          <w:szCs w:val="8"/>
        </w:rPr>
      </w:pPr>
    </w:p>
    <w:p w14:paraId="3DB22D47" w14:textId="1409129A" w:rsidR="00363193" w:rsidRPr="001E0ADD" w:rsidRDefault="00363193" w:rsidP="00363193">
      <w:pPr>
        <w:widowControl/>
        <w:rPr>
          <w:rFonts w:ascii="Times New Roman" w:hAnsi="Times New Roman"/>
          <w:snapToGrid/>
          <w:color w:val="000000" w:themeColor="text1"/>
        </w:rPr>
      </w:pPr>
      <w:r w:rsidRPr="001E0ADD">
        <w:rPr>
          <w:rFonts w:ascii="Times New Roman" w:hAnsi="Times New Roman"/>
          <w:snapToGrid/>
          <w:color w:val="000000" w:themeColor="text1"/>
        </w:rPr>
        <w:t>Students should be reminded that due to the potential exposure to microorganisms in the clinical environment, students should not wear their uniforms in other areas (Ex: grocery store, etc.). Uniforms should be washed as soon as possible following clinical experiences.</w:t>
      </w:r>
    </w:p>
    <w:p w14:paraId="25878E3C" w14:textId="77777777" w:rsidR="00150EF5" w:rsidRPr="001E0ADD" w:rsidRDefault="00150EF5" w:rsidP="00150E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p>
    <w:p w14:paraId="5E9FFDD9" w14:textId="6AE6BEB3" w:rsidR="00B703C1" w:rsidRPr="001E0ADD" w:rsidRDefault="00B703C1" w:rsidP="00B533FE">
      <w:pPr>
        <w:jc w:val="both"/>
        <w:rPr>
          <w:rFonts w:ascii="Times New Roman" w:hAnsi="Times New Roman"/>
          <w:color w:val="000000" w:themeColor="text1"/>
          <w:szCs w:val="22"/>
        </w:rPr>
      </w:pPr>
    </w:p>
    <w:p w14:paraId="2C27D2F1" w14:textId="031A75EA" w:rsidR="00287373" w:rsidRPr="001E0ADD" w:rsidRDefault="00287373" w:rsidP="002873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r w:rsidRPr="001E0ADD">
        <w:rPr>
          <w:rFonts w:ascii="Times New Roman" w:hAnsi="Times New Roman"/>
          <w:b/>
          <w:color w:val="000000" w:themeColor="text1"/>
          <w:szCs w:val="24"/>
        </w:rPr>
        <w:t>MANDATORY BACKGROUND CHECKS AND DRUG SCREENINGS</w:t>
      </w:r>
    </w:p>
    <w:p w14:paraId="550EDF5A" w14:textId="77777777" w:rsidR="005A61EE" w:rsidRPr="001E0ADD" w:rsidRDefault="005A61EE" w:rsidP="002873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p>
    <w:p w14:paraId="1FCA5D43" w14:textId="70F3F1C3" w:rsidR="00DF724B" w:rsidRPr="001E0ADD" w:rsidRDefault="00E0015C" w:rsidP="00E0015C">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rPr>
      </w:pPr>
      <w:r w:rsidRPr="001E0ADD">
        <w:rPr>
          <w:rFonts w:ascii="Times New Roman" w:hAnsi="Times New Roman"/>
          <w:color w:val="000000" w:themeColor="text1"/>
          <w:szCs w:val="24"/>
        </w:rPr>
        <w:t xml:space="preserve">In accordance with the requirements of most of our clinical facilities, as well as recommendations of the National Council of State Boards of Nursing, background checks and drug </w:t>
      </w:r>
      <w:r w:rsidR="00DB4505" w:rsidRPr="001E0ADD">
        <w:rPr>
          <w:rFonts w:ascii="Times New Roman" w:hAnsi="Times New Roman"/>
          <w:color w:val="000000" w:themeColor="text1"/>
          <w:szCs w:val="24"/>
        </w:rPr>
        <w:t>screenings</w:t>
      </w:r>
      <w:r w:rsidRPr="001E0ADD">
        <w:rPr>
          <w:rFonts w:ascii="Times New Roman" w:hAnsi="Times New Roman"/>
          <w:color w:val="000000" w:themeColor="text1"/>
          <w:szCs w:val="24"/>
        </w:rPr>
        <w:t xml:space="preserve"> are required by many of the clinical facilities.  In addition, background checks are required by the Maryland Board of Nursing for purposes of licensure. Each clinical facility sets its own standards for a background check</w:t>
      </w:r>
      <w:r w:rsidRPr="001E0ADD">
        <w:rPr>
          <w:rFonts w:ascii="Times New Roman" w:hAnsi="Times New Roman"/>
          <w:color w:val="000000" w:themeColor="text1"/>
        </w:rPr>
        <w:t xml:space="preserve">. </w:t>
      </w:r>
      <w:r w:rsidR="0014493A" w:rsidRPr="001E0ADD">
        <w:rPr>
          <w:rFonts w:ascii="Times New Roman" w:hAnsi="Times New Roman"/>
          <w:color w:val="000000" w:themeColor="text1"/>
        </w:rPr>
        <w:t>Students are required to p</w:t>
      </w:r>
      <w:r w:rsidRPr="001E0ADD">
        <w:rPr>
          <w:rFonts w:ascii="Times New Roman" w:hAnsi="Times New Roman"/>
          <w:color w:val="000000" w:themeColor="text1"/>
        </w:rPr>
        <w:t xml:space="preserve">ass </w:t>
      </w:r>
      <w:r w:rsidR="003C3FCF" w:rsidRPr="001E0ADD">
        <w:rPr>
          <w:rFonts w:ascii="Times New Roman" w:hAnsi="Times New Roman"/>
          <w:color w:val="000000" w:themeColor="text1"/>
        </w:rPr>
        <w:t>a background check and drug screening</w:t>
      </w:r>
      <w:r w:rsidRPr="001E0ADD">
        <w:rPr>
          <w:rFonts w:ascii="Times New Roman" w:hAnsi="Times New Roman"/>
          <w:color w:val="000000" w:themeColor="text1"/>
        </w:rPr>
        <w:t xml:space="preserve"> </w:t>
      </w:r>
      <w:r w:rsidRPr="001E0ADD">
        <w:rPr>
          <w:rFonts w:ascii="Times New Roman" w:hAnsi="Times New Roman"/>
          <w:bCs/>
          <w:color w:val="000000" w:themeColor="text1"/>
          <w:u w:val="single"/>
        </w:rPr>
        <w:t>before</w:t>
      </w:r>
      <w:r w:rsidRPr="001E0ADD">
        <w:rPr>
          <w:rFonts w:ascii="Times New Roman" w:hAnsi="Times New Roman"/>
          <w:color w:val="000000" w:themeColor="text1"/>
        </w:rPr>
        <w:t xml:space="preserve"> be</w:t>
      </w:r>
      <w:r w:rsidR="0014493A" w:rsidRPr="001E0ADD">
        <w:rPr>
          <w:rFonts w:ascii="Times New Roman" w:hAnsi="Times New Roman"/>
          <w:color w:val="000000" w:themeColor="text1"/>
        </w:rPr>
        <w:t>ing</w:t>
      </w:r>
      <w:r w:rsidRPr="001E0ADD">
        <w:rPr>
          <w:rFonts w:ascii="Times New Roman" w:hAnsi="Times New Roman"/>
          <w:color w:val="000000" w:themeColor="text1"/>
        </w:rPr>
        <w:t xml:space="preserve"> placed for an educational clinical experience. </w:t>
      </w:r>
    </w:p>
    <w:p w14:paraId="57A677E5" w14:textId="77777777" w:rsidR="00C36728" w:rsidRPr="001E0ADD" w:rsidRDefault="00C36728" w:rsidP="00E0015C">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rPr>
      </w:pPr>
    </w:p>
    <w:p w14:paraId="695EAFB2" w14:textId="053371D2" w:rsidR="00E0015C" w:rsidRPr="001E0ADD" w:rsidRDefault="00E2343D" w:rsidP="00E0015C">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rPr>
      </w:pPr>
      <w:r w:rsidRPr="001E0ADD">
        <w:rPr>
          <w:rFonts w:ascii="Times New Roman" w:hAnsi="Times New Roman"/>
          <w:color w:val="000000" w:themeColor="text1"/>
          <w:szCs w:val="24"/>
        </w:rPr>
        <w:t>Students</w:t>
      </w:r>
      <w:r w:rsidR="00C36728" w:rsidRPr="001E0ADD">
        <w:rPr>
          <w:rFonts w:ascii="Times New Roman" w:hAnsi="Times New Roman"/>
          <w:color w:val="000000" w:themeColor="text1"/>
          <w:szCs w:val="24"/>
        </w:rPr>
        <w:t xml:space="preserve"> will have to complete more than one criminal background check</w:t>
      </w:r>
      <w:r w:rsidRPr="001E0ADD">
        <w:rPr>
          <w:rFonts w:ascii="Times New Roman" w:hAnsi="Times New Roman"/>
          <w:color w:val="000000" w:themeColor="text1"/>
          <w:szCs w:val="24"/>
        </w:rPr>
        <w:t xml:space="preserve"> and drug screening</w:t>
      </w:r>
      <w:r w:rsidR="00C36728" w:rsidRPr="001E0ADD">
        <w:rPr>
          <w:rFonts w:ascii="Times New Roman" w:hAnsi="Times New Roman"/>
          <w:color w:val="000000" w:themeColor="text1"/>
          <w:szCs w:val="24"/>
        </w:rPr>
        <w:t xml:space="preserve"> during the course of the nursing program. In addition, should a student have a break (interruption) in the progression from one nursing course to the next, the student will be required to repeat the mandatory background check</w:t>
      </w:r>
      <w:r w:rsidRPr="001E0ADD">
        <w:rPr>
          <w:rFonts w:ascii="Times New Roman" w:hAnsi="Times New Roman"/>
          <w:color w:val="000000" w:themeColor="text1"/>
          <w:szCs w:val="24"/>
        </w:rPr>
        <w:t xml:space="preserve"> and drug screening </w:t>
      </w:r>
      <w:r w:rsidR="00C36728" w:rsidRPr="001E0ADD">
        <w:rPr>
          <w:rFonts w:ascii="Times New Roman" w:hAnsi="Times New Roman"/>
          <w:color w:val="000000" w:themeColor="text1"/>
          <w:szCs w:val="24"/>
        </w:rPr>
        <w:t>at the student’s expense.</w:t>
      </w:r>
      <w:r w:rsidR="007F3844" w:rsidRPr="001E0ADD">
        <w:rPr>
          <w:rFonts w:ascii="Times New Roman" w:hAnsi="Times New Roman"/>
          <w:color w:val="000000" w:themeColor="text1"/>
          <w:szCs w:val="24"/>
        </w:rPr>
        <w:t xml:space="preserve"> </w:t>
      </w:r>
      <w:r w:rsidRPr="001E0ADD">
        <w:rPr>
          <w:rFonts w:ascii="Times New Roman" w:hAnsi="Times New Roman"/>
          <w:color w:val="000000" w:themeColor="text1"/>
        </w:rPr>
        <w:t>Students are responsible for</w:t>
      </w:r>
      <w:r w:rsidR="00E0015C" w:rsidRPr="001E0ADD">
        <w:rPr>
          <w:rFonts w:ascii="Times New Roman" w:hAnsi="Times New Roman"/>
          <w:bCs/>
          <w:color w:val="000000" w:themeColor="text1"/>
        </w:rPr>
        <w:t xml:space="preserve"> the cost of </w:t>
      </w:r>
      <w:r w:rsidRPr="001E0ADD">
        <w:rPr>
          <w:rFonts w:ascii="Times New Roman" w:hAnsi="Times New Roman"/>
          <w:bCs/>
          <w:color w:val="000000" w:themeColor="text1"/>
        </w:rPr>
        <w:t>all</w:t>
      </w:r>
      <w:r w:rsidR="00E0015C" w:rsidRPr="001E0ADD">
        <w:rPr>
          <w:rFonts w:ascii="Times New Roman" w:hAnsi="Times New Roman"/>
          <w:bCs/>
          <w:color w:val="000000" w:themeColor="text1"/>
        </w:rPr>
        <w:t xml:space="preserve"> background check</w:t>
      </w:r>
      <w:r w:rsidRPr="001E0ADD">
        <w:rPr>
          <w:rFonts w:ascii="Times New Roman" w:hAnsi="Times New Roman"/>
          <w:bCs/>
          <w:color w:val="000000" w:themeColor="text1"/>
        </w:rPr>
        <w:t>s</w:t>
      </w:r>
      <w:r w:rsidR="00E0015C" w:rsidRPr="001E0ADD">
        <w:rPr>
          <w:rFonts w:ascii="Times New Roman" w:hAnsi="Times New Roman"/>
          <w:bCs/>
          <w:color w:val="000000" w:themeColor="text1"/>
        </w:rPr>
        <w:t xml:space="preserve"> and drug screening</w:t>
      </w:r>
      <w:r w:rsidRPr="001E0ADD">
        <w:rPr>
          <w:rFonts w:ascii="Times New Roman" w:hAnsi="Times New Roman"/>
          <w:bCs/>
          <w:color w:val="000000" w:themeColor="text1"/>
        </w:rPr>
        <w:t>s</w:t>
      </w:r>
      <w:r w:rsidR="00E0015C" w:rsidRPr="001E0ADD">
        <w:rPr>
          <w:rFonts w:ascii="Times New Roman" w:hAnsi="Times New Roman"/>
          <w:bCs/>
          <w:color w:val="000000" w:themeColor="text1"/>
        </w:rPr>
        <w:t>. If you fail a clinical facility’s criminal background check or drug test, you may be unable to complete your course requirements. The college has no obligation to refund your tuition or fees, or to accommodate you in the event that you fail a background check or a drug test.</w:t>
      </w:r>
    </w:p>
    <w:p w14:paraId="51E858F8" w14:textId="77777777" w:rsidR="0014493A" w:rsidRPr="001E0ADD" w:rsidRDefault="0014493A" w:rsidP="00E0015C">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rPr>
      </w:pPr>
    </w:p>
    <w:p w14:paraId="67AEC2F4" w14:textId="77777777" w:rsidR="0014493A" w:rsidRPr="001E0ADD" w:rsidRDefault="0014493A" w:rsidP="00E0015C">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
          <w:color w:val="000000" w:themeColor="text1"/>
          <w:u w:val="single"/>
        </w:rPr>
      </w:pPr>
    </w:p>
    <w:p w14:paraId="0059735C" w14:textId="12F224A4" w:rsidR="005A61EE" w:rsidRPr="001E0ADD" w:rsidRDefault="009A17BB" w:rsidP="002873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r w:rsidRPr="001E0ADD">
        <w:rPr>
          <w:rFonts w:ascii="Times New Roman" w:hAnsi="Times New Roman"/>
          <w:b/>
          <w:color w:val="000000" w:themeColor="text1"/>
          <w:szCs w:val="24"/>
        </w:rPr>
        <w:t>STUDENT HEALTH RECORDS</w:t>
      </w:r>
    </w:p>
    <w:p w14:paraId="01BBEF6A" w14:textId="77777777" w:rsidR="009A17BB" w:rsidRPr="001E0ADD" w:rsidRDefault="009A17BB" w:rsidP="002873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p>
    <w:p w14:paraId="0DD6E24F" w14:textId="5FA8338B" w:rsidR="00202CDC" w:rsidRPr="001E0ADD" w:rsidRDefault="00202CDC" w:rsidP="00202CDC">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r w:rsidRPr="001E0ADD">
        <w:rPr>
          <w:rFonts w:ascii="Times New Roman" w:hAnsi="Times New Roman"/>
          <w:color w:val="000000" w:themeColor="text1"/>
          <w:szCs w:val="24"/>
        </w:rPr>
        <w:t xml:space="preserve">Agreements between Wor-Wic Community College and cooperating health care agencies state the conditions under which the college may use their facilities for nursing students.  To comply with these requirements, entering students are required to submit the completed Student Health Record information electronically via </w:t>
      </w:r>
      <w:proofErr w:type="spellStart"/>
      <w:r w:rsidRPr="001E0ADD">
        <w:rPr>
          <w:rFonts w:ascii="Times New Roman" w:hAnsi="Times New Roman"/>
          <w:color w:val="000000" w:themeColor="text1"/>
          <w:szCs w:val="24"/>
        </w:rPr>
        <w:t>SentryMD</w:t>
      </w:r>
      <w:proofErr w:type="spellEnd"/>
      <w:r w:rsidRPr="001E0ADD">
        <w:rPr>
          <w:rFonts w:ascii="Times New Roman" w:hAnsi="Times New Roman"/>
          <w:color w:val="000000" w:themeColor="text1"/>
          <w:szCs w:val="24"/>
        </w:rPr>
        <w:t>, and instructions for doing so are provided to all incoming students. If there is a break (interruption) in program attendance (Ex: drops, withdraws from program), an updated health record will be required for submission prior to the start of the student’s semester by the mandatory deadline.</w:t>
      </w:r>
    </w:p>
    <w:p w14:paraId="07B4ABBF" w14:textId="77777777" w:rsidR="00202CDC" w:rsidRPr="001E0ADD" w:rsidRDefault="00202CDC" w:rsidP="00202CDC">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p>
    <w:p w14:paraId="2039742A" w14:textId="2378F54A" w:rsidR="00202CDC" w:rsidRPr="001E0ADD" w:rsidRDefault="00202CDC" w:rsidP="00202CDC">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r w:rsidRPr="001E0ADD">
        <w:rPr>
          <w:rFonts w:ascii="Times New Roman" w:hAnsi="Times New Roman"/>
          <w:color w:val="000000" w:themeColor="text1"/>
          <w:szCs w:val="24"/>
        </w:rPr>
        <w:t xml:space="preserve">It is the responsibility of all currently enrolled nursing students </w:t>
      </w:r>
      <w:r w:rsidR="00141FCE" w:rsidRPr="001E0ADD">
        <w:rPr>
          <w:rFonts w:ascii="Times New Roman" w:hAnsi="Times New Roman"/>
          <w:color w:val="000000" w:themeColor="text1"/>
          <w:szCs w:val="24"/>
        </w:rPr>
        <w:t>to</w:t>
      </w:r>
      <w:r w:rsidRPr="001E0ADD">
        <w:rPr>
          <w:rFonts w:ascii="Times New Roman" w:hAnsi="Times New Roman"/>
          <w:color w:val="000000" w:themeColor="text1"/>
          <w:szCs w:val="24"/>
        </w:rPr>
        <w:t xml:space="preserve"> maintain and update their health records via </w:t>
      </w:r>
      <w:proofErr w:type="spellStart"/>
      <w:r w:rsidRPr="001E0ADD">
        <w:rPr>
          <w:rFonts w:ascii="Times New Roman" w:hAnsi="Times New Roman"/>
          <w:color w:val="000000" w:themeColor="text1"/>
          <w:szCs w:val="24"/>
        </w:rPr>
        <w:t>SentryMD</w:t>
      </w:r>
      <w:proofErr w:type="spellEnd"/>
      <w:r w:rsidRPr="001E0ADD">
        <w:rPr>
          <w:rFonts w:ascii="Times New Roman" w:hAnsi="Times New Roman"/>
          <w:color w:val="000000" w:themeColor="text1"/>
          <w:szCs w:val="24"/>
        </w:rPr>
        <w:t xml:space="preserve">. All records must be updated as mandated. Failure to do so will result in students’ inability to attend their clinical experiences. </w:t>
      </w:r>
    </w:p>
    <w:p w14:paraId="21FEC2D7" w14:textId="77777777" w:rsidR="009A17BB" w:rsidRPr="001E0ADD" w:rsidRDefault="009A17BB" w:rsidP="0015486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olor w:val="000000" w:themeColor="text1"/>
          <w:szCs w:val="24"/>
        </w:rPr>
      </w:pPr>
    </w:p>
    <w:p w14:paraId="6D749001" w14:textId="77777777" w:rsidR="00710C6D" w:rsidRPr="001E0ADD" w:rsidRDefault="00710C6D" w:rsidP="00DE5B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p>
    <w:p w14:paraId="6FA9C13B" w14:textId="7266D133" w:rsidR="00154864" w:rsidRPr="001E0ADD" w:rsidRDefault="00DE5B46" w:rsidP="00DE5B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r w:rsidRPr="001E0ADD">
        <w:rPr>
          <w:rFonts w:ascii="Times New Roman" w:hAnsi="Times New Roman"/>
          <w:b/>
          <w:color w:val="000000" w:themeColor="text1"/>
          <w:szCs w:val="24"/>
        </w:rPr>
        <w:t>IMMUNIZATION INFORMATION</w:t>
      </w:r>
    </w:p>
    <w:p w14:paraId="166C1DA9" w14:textId="77777777" w:rsidR="00DE5B46" w:rsidRPr="001E0ADD" w:rsidRDefault="00DE5B46" w:rsidP="00DE5B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p>
    <w:p w14:paraId="61A44B47" w14:textId="58A3A156" w:rsidR="00402135" w:rsidRPr="001E0ADD" w:rsidRDefault="00402135" w:rsidP="00402135">
      <w:pPr>
        <w:shd w:val="clear" w:color="auto" w:fill="FFFFFF"/>
        <w:spacing w:after="150"/>
        <w:contextualSpacing/>
        <w:jc w:val="both"/>
        <w:rPr>
          <w:rFonts w:ascii="Times New Roman" w:hAnsi="Times New Roman"/>
          <w:color w:val="000000" w:themeColor="text1"/>
          <w:szCs w:val="24"/>
        </w:rPr>
      </w:pPr>
      <w:r w:rsidRPr="001E0ADD">
        <w:rPr>
          <w:rFonts w:ascii="Times New Roman" w:hAnsi="Times New Roman"/>
          <w:color w:val="000000" w:themeColor="text1"/>
          <w:szCs w:val="24"/>
        </w:rPr>
        <w:t xml:space="preserve">Healthcare workers (HCWs), including nursing students, will work directly with patients or handle material that could spread infection or serious diseases. The Nursing Department follows current Centers for Disease Control recommendations to help reduce nursing students’ chance of contracting or spreading vaccine-preventable or communicable diseases to themselves, patients, and family members. </w:t>
      </w:r>
    </w:p>
    <w:p w14:paraId="76E8CE50" w14:textId="77777777" w:rsidR="00402135" w:rsidRPr="001E0ADD" w:rsidRDefault="00402135" w:rsidP="00402135">
      <w:pPr>
        <w:shd w:val="clear" w:color="auto" w:fill="FFFFFF"/>
        <w:spacing w:after="150"/>
        <w:contextualSpacing/>
        <w:jc w:val="both"/>
        <w:rPr>
          <w:rFonts w:ascii="Times New Roman" w:hAnsi="Times New Roman"/>
          <w:color w:val="000000" w:themeColor="text1"/>
          <w:szCs w:val="24"/>
        </w:rPr>
      </w:pPr>
    </w:p>
    <w:p w14:paraId="5C3FC600" w14:textId="77777777" w:rsidR="00402135" w:rsidRPr="001E0ADD" w:rsidRDefault="00402135" w:rsidP="00402135">
      <w:pPr>
        <w:shd w:val="clear" w:color="auto" w:fill="FFFFFF"/>
        <w:spacing w:after="150"/>
        <w:contextualSpacing/>
        <w:jc w:val="both"/>
        <w:rPr>
          <w:rFonts w:ascii="Times New Roman" w:hAnsi="Times New Roman"/>
          <w:color w:val="000000" w:themeColor="text1"/>
          <w:szCs w:val="24"/>
        </w:rPr>
      </w:pPr>
      <w:r w:rsidRPr="001E0ADD">
        <w:rPr>
          <w:rFonts w:ascii="Times New Roman" w:hAnsi="Times New Roman"/>
          <w:color w:val="000000" w:themeColor="text1"/>
          <w:szCs w:val="24"/>
        </w:rPr>
        <w:t>The Nursing Department cannot guarantee clinical placement for students who are not fully vaccinated and are prohibited from entering any of the affiliated clinical agencies for their clinical experiences. Therefore, nursing students must provide the following health records prior to direct patient care clinical laboratory experiences:</w:t>
      </w:r>
    </w:p>
    <w:p w14:paraId="1BC63E4E" w14:textId="77777777" w:rsidR="00402135" w:rsidRPr="001E0ADD" w:rsidRDefault="00402135" w:rsidP="00402135">
      <w:pPr>
        <w:shd w:val="clear" w:color="auto" w:fill="FFFFFF"/>
        <w:spacing w:after="150"/>
        <w:contextualSpacing/>
        <w:jc w:val="both"/>
        <w:rPr>
          <w:rFonts w:ascii="Times New Roman" w:hAnsi="Times New Roman"/>
          <w:color w:val="000000" w:themeColor="text1"/>
          <w:szCs w:val="24"/>
        </w:rPr>
      </w:pPr>
    </w:p>
    <w:p w14:paraId="159BE06B" w14:textId="7BACCDB1" w:rsidR="00402135" w:rsidRPr="001E0ADD" w:rsidRDefault="009030AF" w:rsidP="00402135">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
          <w:color w:val="000000" w:themeColor="text1"/>
          <w:szCs w:val="24"/>
          <w:u w:val="single"/>
        </w:rPr>
      </w:pPr>
      <w:r w:rsidRPr="001E0ADD">
        <w:rPr>
          <w:rFonts w:ascii="Times New Roman" w:hAnsi="Times New Roman"/>
          <w:b/>
          <w:color w:val="000000" w:themeColor="text1"/>
          <w:szCs w:val="24"/>
          <w:u w:val="single"/>
        </w:rPr>
        <w:t xml:space="preserve">Required </w:t>
      </w:r>
      <w:r w:rsidR="00402135" w:rsidRPr="001E0ADD">
        <w:rPr>
          <w:rFonts w:ascii="Times New Roman" w:hAnsi="Times New Roman"/>
          <w:b/>
          <w:color w:val="000000" w:themeColor="text1"/>
          <w:szCs w:val="24"/>
          <w:u w:val="single"/>
        </w:rPr>
        <w:t>Vaccines</w:t>
      </w:r>
      <w:r w:rsidR="00402135" w:rsidRPr="001E0ADD">
        <w:rPr>
          <w:rFonts w:ascii="Times New Roman" w:hAnsi="Times New Roman"/>
          <w:color w:val="000000" w:themeColor="text1"/>
          <w:szCs w:val="24"/>
        </w:rPr>
        <w:tab/>
      </w:r>
      <w:r w:rsidR="00402135" w:rsidRPr="001E0ADD">
        <w:rPr>
          <w:rFonts w:ascii="Times New Roman" w:hAnsi="Times New Roman"/>
          <w:color w:val="000000" w:themeColor="text1"/>
          <w:szCs w:val="24"/>
        </w:rPr>
        <w:tab/>
      </w:r>
      <w:r w:rsidR="00402135" w:rsidRPr="001E0ADD">
        <w:rPr>
          <w:rFonts w:ascii="Times New Roman" w:hAnsi="Times New Roman"/>
          <w:color w:val="000000" w:themeColor="text1"/>
          <w:szCs w:val="24"/>
        </w:rPr>
        <w:tab/>
      </w:r>
    </w:p>
    <w:p w14:paraId="4D9A962D" w14:textId="77777777" w:rsidR="00402135" w:rsidRPr="001E0ADD" w:rsidRDefault="00402135" w:rsidP="00402135">
      <w:pPr>
        <w:rPr>
          <w:rFonts w:ascii="Times New Roman" w:hAnsi="Times New Roman"/>
          <w:snapToGrid/>
          <w:color w:val="000000" w:themeColor="text1"/>
          <w:sz w:val="16"/>
          <w:szCs w:val="16"/>
        </w:rPr>
      </w:pPr>
    </w:p>
    <w:p w14:paraId="3E801C2E" w14:textId="77777777" w:rsidR="00402135" w:rsidRPr="001E0ADD" w:rsidRDefault="00402135" w:rsidP="00402135">
      <w:pPr>
        <w:ind w:left="2160" w:hanging="2160"/>
        <w:rPr>
          <w:rFonts w:ascii="Times New Roman" w:hAnsi="Times New Roman"/>
          <w:color w:val="000000" w:themeColor="text1"/>
          <w:szCs w:val="24"/>
        </w:rPr>
      </w:pPr>
      <w:r w:rsidRPr="001E0ADD">
        <w:rPr>
          <w:rFonts w:ascii="Times New Roman" w:hAnsi="Times New Roman"/>
          <w:snapToGrid/>
          <w:color w:val="000000" w:themeColor="text1"/>
          <w:szCs w:val="24"/>
        </w:rPr>
        <w:t>MMR (Measles,</w:t>
      </w:r>
      <w:r w:rsidRPr="001E0ADD">
        <w:rPr>
          <w:rFonts w:ascii="Times New Roman" w:hAnsi="Times New Roman"/>
          <w:snapToGrid/>
          <w:color w:val="000000" w:themeColor="text1"/>
          <w:szCs w:val="24"/>
        </w:rPr>
        <w:tab/>
        <w:t xml:space="preserve">Required: </w:t>
      </w:r>
      <w:r w:rsidRPr="001E0ADD">
        <w:rPr>
          <w:rFonts w:ascii="Times New Roman" w:hAnsi="Times New Roman"/>
          <w:color w:val="000000" w:themeColor="text1"/>
          <w:szCs w:val="24"/>
        </w:rPr>
        <w:t xml:space="preserve">Documentation of two MMR vaccines or immunity by blood </w:t>
      </w:r>
    </w:p>
    <w:p w14:paraId="53C5F6C3" w14:textId="77777777" w:rsidR="00402135" w:rsidRPr="001E0ADD" w:rsidRDefault="00402135" w:rsidP="00402135">
      <w:pPr>
        <w:ind w:left="2160" w:hanging="2160"/>
        <w:rPr>
          <w:rFonts w:ascii="Times New Roman" w:hAnsi="Times New Roman"/>
          <w:color w:val="000000" w:themeColor="text1"/>
          <w:szCs w:val="24"/>
        </w:rPr>
      </w:pPr>
      <w:r w:rsidRPr="001E0ADD">
        <w:rPr>
          <w:rFonts w:ascii="Times New Roman" w:hAnsi="Times New Roman"/>
          <w:color w:val="000000" w:themeColor="text1"/>
          <w:szCs w:val="24"/>
        </w:rPr>
        <w:t>Mumps, Rubella)</w:t>
      </w:r>
      <w:r w:rsidRPr="001E0ADD">
        <w:rPr>
          <w:rFonts w:ascii="Times New Roman" w:hAnsi="Times New Roman"/>
          <w:color w:val="000000" w:themeColor="text1"/>
          <w:szCs w:val="24"/>
        </w:rPr>
        <w:tab/>
        <w:t>test(s) to mumps, rubella) MMR. If born in 1957 or later and have not had the MMR vaccine or documented immunity to measles (rubeola) and mumps, the student should obtain 2 doses of MMR (1 dose now and the 2nd dose at least 28</w:t>
      </w:r>
      <w:r w:rsidRPr="001E0ADD">
        <w:rPr>
          <w:rFonts w:ascii="Times New Roman" w:hAnsi="Times New Roman"/>
          <w:color w:val="000000" w:themeColor="text1"/>
          <w:szCs w:val="24"/>
          <w:u w:val="single"/>
        </w:rPr>
        <w:t xml:space="preserve"> </w:t>
      </w:r>
      <w:r w:rsidRPr="001E0ADD">
        <w:rPr>
          <w:rFonts w:ascii="Times New Roman" w:hAnsi="Times New Roman"/>
          <w:color w:val="000000" w:themeColor="text1"/>
          <w:szCs w:val="24"/>
        </w:rPr>
        <w:t>days later) and provide documentation.</w:t>
      </w:r>
      <w:r w:rsidRPr="001E0ADD">
        <w:rPr>
          <w:rFonts w:ascii="Times New Roman" w:hAnsi="Times New Roman"/>
          <w:color w:val="000000" w:themeColor="text1"/>
          <w:szCs w:val="24"/>
        </w:rPr>
        <w:br/>
        <w:t>If born in 1957 or later and have not had the MMR vaccine or documented immunity to rubella, only 1 dose of MMR is recommended. However, the student may end up receiving 2 doses, because the rubella component is in the combination vaccine with measles and mumps.</w:t>
      </w:r>
    </w:p>
    <w:p w14:paraId="6C987FD0" w14:textId="306FED8D" w:rsidR="00402135" w:rsidRPr="001E0ADD" w:rsidRDefault="00402135" w:rsidP="00402135">
      <w:pPr>
        <w:ind w:left="2160"/>
        <w:rPr>
          <w:rFonts w:ascii="Times New Roman" w:hAnsi="Times New Roman"/>
          <w:color w:val="000000" w:themeColor="text1"/>
          <w:szCs w:val="24"/>
        </w:rPr>
      </w:pPr>
      <w:r w:rsidRPr="001E0ADD">
        <w:rPr>
          <w:rFonts w:ascii="Times New Roman" w:hAnsi="Times New Roman"/>
          <w:b/>
          <w:color w:val="000000" w:themeColor="text1"/>
          <w:szCs w:val="24"/>
        </w:rPr>
        <w:t>Note</w:t>
      </w:r>
      <w:r w:rsidRPr="001E0ADD">
        <w:rPr>
          <w:rFonts w:ascii="Times New Roman" w:hAnsi="Times New Roman"/>
          <w:color w:val="000000" w:themeColor="text1"/>
          <w:szCs w:val="24"/>
        </w:rPr>
        <w:t>: Students born before 1957 have acceptable presumptive evidence of immunity to measles and mumps. Students born before 1957 have acceptable presumptive evidence of immunity to rubella UNLESS they could become pregnant. If the student could become pregnant, blood test documenting immunity to rubella (only) is required.</w:t>
      </w:r>
    </w:p>
    <w:p w14:paraId="316C3AC3" w14:textId="77777777" w:rsidR="00402135" w:rsidRPr="001E0ADD" w:rsidRDefault="00402135" w:rsidP="00402135">
      <w:pPr>
        <w:ind w:left="2160"/>
        <w:rPr>
          <w:rFonts w:ascii="Times New Roman" w:hAnsi="Times New Roman"/>
          <w:color w:val="000000" w:themeColor="text1"/>
          <w:sz w:val="16"/>
          <w:szCs w:val="16"/>
        </w:rPr>
      </w:pPr>
    </w:p>
    <w:p w14:paraId="20170968" w14:textId="77777777" w:rsidR="00402135" w:rsidRPr="001E0ADD" w:rsidRDefault="00402135" w:rsidP="00402135">
      <w:pPr>
        <w:rPr>
          <w:rFonts w:ascii="Times New Roman" w:hAnsi="Times New Roman"/>
          <w:color w:val="000000" w:themeColor="text1"/>
          <w:szCs w:val="24"/>
        </w:rPr>
      </w:pPr>
      <w:r w:rsidRPr="001E0ADD">
        <w:rPr>
          <w:rFonts w:ascii="Times New Roman" w:hAnsi="Times New Roman"/>
          <w:color w:val="000000" w:themeColor="text1"/>
          <w:szCs w:val="24"/>
        </w:rPr>
        <w:t>Varicella</w:t>
      </w:r>
      <w:r w:rsidRPr="001E0ADD">
        <w:rPr>
          <w:rFonts w:ascii="Times New Roman" w:hAnsi="Times New Roman"/>
          <w:color w:val="000000" w:themeColor="text1"/>
          <w:szCs w:val="24"/>
        </w:rPr>
        <w:tab/>
      </w:r>
      <w:r w:rsidRPr="001E0ADD">
        <w:rPr>
          <w:rFonts w:ascii="Times New Roman" w:hAnsi="Times New Roman"/>
          <w:color w:val="000000" w:themeColor="text1"/>
          <w:szCs w:val="24"/>
        </w:rPr>
        <w:tab/>
        <w:t>Required: Documentation of either history of prior active disease, 2 doses (Chickenpox)</w:t>
      </w:r>
      <w:r w:rsidRPr="001E0ADD">
        <w:rPr>
          <w:rFonts w:ascii="Times New Roman" w:hAnsi="Times New Roman"/>
          <w:color w:val="000000" w:themeColor="text1"/>
          <w:szCs w:val="24"/>
        </w:rPr>
        <w:tab/>
      </w:r>
      <w:r w:rsidRPr="001E0ADD">
        <w:rPr>
          <w:rFonts w:ascii="Times New Roman" w:hAnsi="Times New Roman"/>
          <w:color w:val="000000" w:themeColor="text1"/>
          <w:szCs w:val="24"/>
        </w:rPr>
        <w:tab/>
        <w:t xml:space="preserve">of varicella vaccine, OR blood test indicating immunity to varicella. If no </w:t>
      </w:r>
      <w:r w:rsidRPr="001E0ADD">
        <w:rPr>
          <w:rFonts w:ascii="Times New Roman" w:hAnsi="Times New Roman"/>
          <w:color w:val="000000" w:themeColor="text1"/>
          <w:szCs w:val="24"/>
        </w:rPr>
        <w:tab/>
      </w:r>
      <w:r w:rsidRPr="001E0ADD">
        <w:rPr>
          <w:rFonts w:ascii="Times New Roman" w:hAnsi="Times New Roman"/>
          <w:color w:val="000000" w:themeColor="text1"/>
          <w:szCs w:val="24"/>
        </w:rPr>
        <w:tab/>
      </w:r>
      <w:r w:rsidRPr="001E0ADD">
        <w:rPr>
          <w:rFonts w:ascii="Times New Roman" w:hAnsi="Times New Roman"/>
          <w:color w:val="000000" w:themeColor="text1"/>
          <w:szCs w:val="24"/>
        </w:rPr>
        <w:tab/>
      </w:r>
      <w:r w:rsidRPr="001E0ADD">
        <w:rPr>
          <w:rFonts w:ascii="Times New Roman" w:hAnsi="Times New Roman"/>
          <w:color w:val="000000" w:themeColor="text1"/>
          <w:szCs w:val="24"/>
        </w:rPr>
        <w:tab/>
        <w:t xml:space="preserve">documentation provided, the student must obtain 2 doses of varicella </w:t>
      </w:r>
    </w:p>
    <w:p w14:paraId="2ED0A7F5" w14:textId="77777777" w:rsidR="00402135" w:rsidRPr="001E0ADD" w:rsidRDefault="00402135" w:rsidP="00402135">
      <w:pPr>
        <w:rPr>
          <w:rFonts w:ascii="Times New Roman" w:hAnsi="Times New Roman"/>
          <w:color w:val="000000" w:themeColor="text1"/>
          <w:szCs w:val="24"/>
        </w:rPr>
      </w:pPr>
      <w:r w:rsidRPr="001E0ADD">
        <w:rPr>
          <w:rFonts w:ascii="Times New Roman" w:hAnsi="Times New Roman"/>
          <w:color w:val="000000" w:themeColor="text1"/>
          <w:szCs w:val="24"/>
        </w:rPr>
        <w:tab/>
      </w:r>
      <w:r w:rsidRPr="001E0ADD">
        <w:rPr>
          <w:rFonts w:ascii="Times New Roman" w:hAnsi="Times New Roman"/>
          <w:color w:val="000000" w:themeColor="text1"/>
          <w:szCs w:val="24"/>
        </w:rPr>
        <w:tab/>
      </w:r>
      <w:r w:rsidRPr="001E0ADD">
        <w:rPr>
          <w:rFonts w:ascii="Times New Roman" w:hAnsi="Times New Roman"/>
          <w:color w:val="000000" w:themeColor="text1"/>
          <w:szCs w:val="24"/>
        </w:rPr>
        <w:tab/>
        <w:t>Vaccine given 4 weeks apart.</w:t>
      </w:r>
    </w:p>
    <w:p w14:paraId="15C83F4B" w14:textId="77777777" w:rsidR="00402135" w:rsidRPr="001E0ADD" w:rsidRDefault="00402135" w:rsidP="00402135">
      <w:pPr>
        <w:rPr>
          <w:rFonts w:ascii="Times New Roman" w:hAnsi="Times New Roman"/>
          <w:color w:val="000000" w:themeColor="text1"/>
          <w:sz w:val="16"/>
          <w:szCs w:val="16"/>
        </w:rPr>
      </w:pPr>
    </w:p>
    <w:p w14:paraId="3E30D931" w14:textId="77777777" w:rsidR="00402135" w:rsidRPr="001E0ADD" w:rsidRDefault="00402135" w:rsidP="00402135">
      <w:pPr>
        <w:rPr>
          <w:rFonts w:ascii="Times New Roman" w:hAnsi="Times New Roman"/>
          <w:color w:val="000000" w:themeColor="text1"/>
          <w:szCs w:val="24"/>
        </w:rPr>
      </w:pPr>
      <w:r w:rsidRPr="001E0ADD">
        <w:rPr>
          <w:rFonts w:ascii="Times New Roman" w:hAnsi="Times New Roman"/>
          <w:color w:val="000000" w:themeColor="text1"/>
          <w:szCs w:val="24"/>
        </w:rPr>
        <w:t>Tdap (Tetanus</w:t>
      </w:r>
      <w:r w:rsidRPr="001E0ADD">
        <w:rPr>
          <w:rFonts w:ascii="Times New Roman" w:hAnsi="Times New Roman"/>
          <w:color w:val="000000" w:themeColor="text1"/>
          <w:szCs w:val="24"/>
        </w:rPr>
        <w:tab/>
      </w:r>
      <w:r w:rsidRPr="001E0ADD">
        <w:rPr>
          <w:rFonts w:ascii="Times New Roman" w:hAnsi="Times New Roman"/>
          <w:color w:val="000000" w:themeColor="text1"/>
          <w:szCs w:val="24"/>
        </w:rPr>
        <w:tab/>
        <w:t xml:space="preserve">Required: Documentation of a one-time dose of Tdap. If not received Diphtheria, </w:t>
      </w:r>
      <w:r w:rsidRPr="001E0ADD">
        <w:rPr>
          <w:rFonts w:ascii="Times New Roman" w:hAnsi="Times New Roman"/>
          <w:color w:val="000000" w:themeColor="text1"/>
          <w:szCs w:val="24"/>
        </w:rPr>
        <w:tab/>
      </w:r>
      <w:r w:rsidRPr="001E0ADD">
        <w:rPr>
          <w:rFonts w:ascii="Times New Roman" w:hAnsi="Times New Roman"/>
          <w:color w:val="000000" w:themeColor="text1"/>
          <w:szCs w:val="24"/>
        </w:rPr>
        <w:tab/>
        <w:t>previously, student should obtain a Tdap vaccine (regardless of when the Pertussis)</w:t>
      </w:r>
      <w:r w:rsidRPr="001E0ADD">
        <w:rPr>
          <w:rFonts w:ascii="Times New Roman" w:hAnsi="Times New Roman"/>
          <w:color w:val="000000" w:themeColor="text1"/>
          <w:szCs w:val="24"/>
        </w:rPr>
        <w:tab/>
      </w:r>
      <w:r w:rsidRPr="001E0ADD">
        <w:rPr>
          <w:rFonts w:ascii="Times New Roman" w:hAnsi="Times New Roman"/>
          <w:color w:val="000000" w:themeColor="text1"/>
          <w:szCs w:val="24"/>
        </w:rPr>
        <w:tab/>
        <w:t>previous dose of Tetanus/diphtheria (Td) was received).</w:t>
      </w:r>
    </w:p>
    <w:p w14:paraId="7309086F" w14:textId="77777777" w:rsidR="00402135" w:rsidRPr="001E0ADD" w:rsidRDefault="00402135" w:rsidP="00402135">
      <w:pPr>
        <w:ind w:left="2160"/>
        <w:rPr>
          <w:rFonts w:ascii="Times New Roman" w:hAnsi="Times New Roman"/>
          <w:snapToGrid/>
          <w:color w:val="000000" w:themeColor="text1"/>
          <w:szCs w:val="24"/>
        </w:rPr>
      </w:pPr>
      <w:r w:rsidRPr="001E0ADD">
        <w:rPr>
          <w:rFonts w:ascii="Times New Roman" w:hAnsi="Times New Roman"/>
          <w:snapToGrid/>
          <w:color w:val="000000" w:themeColor="text1"/>
          <w:szCs w:val="24"/>
        </w:rPr>
        <w:t>If Tdap received previously, students should obtain and provide documentation of a Td booster vaccine taken 10 years later.</w:t>
      </w:r>
    </w:p>
    <w:p w14:paraId="50C7C52A" w14:textId="77777777" w:rsidR="00402135" w:rsidRPr="001E0ADD" w:rsidRDefault="00402135" w:rsidP="0054495F">
      <w:pPr>
        <w:ind w:left="1440" w:firstLine="720"/>
        <w:rPr>
          <w:rFonts w:ascii="Times New Roman" w:hAnsi="Times New Roman"/>
          <w:snapToGrid/>
          <w:color w:val="000000" w:themeColor="text1"/>
          <w:szCs w:val="24"/>
        </w:rPr>
      </w:pPr>
      <w:r w:rsidRPr="001E0ADD">
        <w:rPr>
          <w:rFonts w:ascii="Times New Roman" w:hAnsi="Times New Roman"/>
          <w:snapToGrid/>
          <w:color w:val="000000" w:themeColor="text1"/>
          <w:szCs w:val="24"/>
        </w:rPr>
        <w:t>Pregnant HCWs need to obtain a Tdap vaccine during each pregnancy.</w:t>
      </w:r>
    </w:p>
    <w:p w14:paraId="1AE3C16A" w14:textId="77777777" w:rsidR="00402135" w:rsidRPr="001E0ADD" w:rsidRDefault="00402135" w:rsidP="00402135">
      <w:pPr>
        <w:ind w:left="2160" w:hanging="2160"/>
        <w:rPr>
          <w:rFonts w:ascii="Times New Roman" w:hAnsi="Times New Roman"/>
          <w:bCs/>
          <w:color w:val="000000" w:themeColor="text1"/>
          <w:szCs w:val="24"/>
        </w:rPr>
      </w:pPr>
    </w:p>
    <w:p w14:paraId="753E70FD" w14:textId="77777777" w:rsidR="00402135" w:rsidRPr="001E0ADD" w:rsidRDefault="00402135" w:rsidP="00402135">
      <w:pPr>
        <w:ind w:left="2160" w:hanging="2160"/>
        <w:rPr>
          <w:rFonts w:ascii="Times New Roman" w:hAnsi="Times New Roman"/>
          <w:snapToGrid/>
          <w:color w:val="000000" w:themeColor="text1"/>
          <w:sz w:val="16"/>
          <w:szCs w:val="16"/>
        </w:rPr>
      </w:pPr>
    </w:p>
    <w:p w14:paraId="7781A0B4" w14:textId="77777777" w:rsidR="00402135" w:rsidRPr="001E0ADD" w:rsidRDefault="00402135" w:rsidP="00402135">
      <w:pPr>
        <w:contextualSpacing/>
        <w:rPr>
          <w:rFonts w:ascii="Times New Roman" w:hAnsi="Times New Roman"/>
          <w:color w:val="000000" w:themeColor="text1"/>
        </w:rPr>
      </w:pPr>
      <w:r w:rsidRPr="001E0ADD">
        <w:rPr>
          <w:rFonts w:ascii="Times New Roman" w:hAnsi="Times New Roman"/>
          <w:color w:val="000000" w:themeColor="text1"/>
        </w:rPr>
        <w:t>Tuberculosis</w:t>
      </w:r>
      <w:r w:rsidRPr="001E0ADD">
        <w:rPr>
          <w:rFonts w:ascii="Times New Roman" w:hAnsi="Times New Roman"/>
          <w:color w:val="000000" w:themeColor="text1"/>
        </w:rPr>
        <w:tab/>
      </w:r>
      <w:r w:rsidRPr="001E0ADD">
        <w:rPr>
          <w:rFonts w:ascii="Times New Roman" w:hAnsi="Times New Roman"/>
          <w:color w:val="000000" w:themeColor="text1"/>
        </w:rPr>
        <w:tab/>
        <w:t>Required: Healthcare workers (HCWs), including students, who have face (TB) Screening</w:t>
      </w:r>
      <w:r w:rsidRPr="001E0ADD">
        <w:rPr>
          <w:rFonts w:ascii="Times New Roman" w:hAnsi="Times New Roman"/>
          <w:color w:val="000000" w:themeColor="text1"/>
        </w:rPr>
        <w:tab/>
        <w:t xml:space="preserve">to face contact or potential exposure to TB through shared air or space </w:t>
      </w:r>
    </w:p>
    <w:p w14:paraId="42FF10E7" w14:textId="77777777" w:rsidR="00402135" w:rsidRPr="001E0ADD" w:rsidRDefault="00402135" w:rsidP="00402135">
      <w:pPr>
        <w:contextualSpacing/>
        <w:rPr>
          <w:rFonts w:ascii="Times New Roman" w:hAnsi="Times New Roman"/>
          <w:color w:val="000000" w:themeColor="text1"/>
        </w:rPr>
      </w:pPr>
      <w:r w:rsidRPr="001E0ADD">
        <w:rPr>
          <w:rFonts w:ascii="Times New Roman" w:hAnsi="Times New Roman"/>
          <w:color w:val="000000" w:themeColor="text1"/>
        </w:rPr>
        <w:t xml:space="preserve">               </w:t>
      </w:r>
      <w:r w:rsidRPr="001E0ADD">
        <w:rPr>
          <w:rFonts w:ascii="Times New Roman" w:hAnsi="Times New Roman"/>
          <w:color w:val="000000" w:themeColor="text1"/>
        </w:rPr>
        <w:tab/>
      </w:r>
      <w:r w:rsidRPr="001E0ADD">
        <w:rPr>
          <w:rFonts w:ascii="Times New Roman" w:hAnsi="Times New Roman"/>
          <w:color w:val="000000" w:themeColor="text1"/>
        </w:rPr>
        <w:tab/>
        <w:t>with infectious patient(s) should be part of a TB testing program.</w:t>
      </w:r>
    </w:p>
    <w:p w14:paraId="4E383CF7" w14:textId="77777777" w:rsidR="00402135" w:rsidRPr="001E0ADD" w:rsidRDefault="00402135" w:rsidP="00402135">
      <w:pPr>
        <w:contextualSpacing/>
        <w:rPr>
          <w:rFonts w:ascii="Times New Roman" w:hAnsi="Times New Roman"/>
          <w:color w:val="000000" w:themeColor="text1"/>
          <w:sz w:val="16"/>
          <w:szCs w:val="12"/>
        </w:rPr>
      </w:pPr>
      <w:r w:rsidRPr="001E0ADD">
        <w:rPr>
          <w:rFonts w:ascii="Times New Roman" w:hAnsi="Times New Roman"/>
          <w:color w:val="000000" w:themeColor="text1"/>
        </w:rPr>
        <w:tab/>
      </w:r>
      <w:r w:rsidRPr="001E0ADD">
        <w:rPr>
          <w:rFonts w:ascii="Times New Roman" w:hAnsi="Times New Roman"/>
          <w:color w:val="000000" w:themeColor="text1"/>
        </w:rPr>
        <w:tab/>
      </w:r>
    </w:p>
    <w:p w14:paraId="5E87C1C5" w14:textId="77777777" w:rsidR="00402135" w:rsidRPr="001E0ADD" w:rsidRDefault="00402135" w:rsidP="00402135">
      <w:pPr>
        <w:ind w:left="2160"/>
        <w:rPr>
          <w:rFonts w:ascii="Times New Roman" w:hAnsi="Times New Roman"/>
          <w:color w:val="000000" w:themeColor="text1"/>
        </w:rPr>
      </w:pPr>
      <w:r w:rsidRPr="001E0ADD">
        <w:rPr>
          <w:rFonts w:ascii="Times New Roman" w:hAnsi="Times New Roman"/>
          <w:color w:val="000000" w:themeColor="text1"/>
        </w:rPr>
        <w:lastRenderedPageBreak/>
        <w:t>Tuberculosis Screening (“PPD”) by proof of two purified protein derivative (PPD) skin tests one week apart OR Interferon Gamma Release</w:t>
      </w:r>
    </w:p>
    <w:p w14:paraId="19218DF1" w14:textId="77777777" w:rsidR="00402135" w:rsidRPr="001E0ADD" w:rsidRDefault="00402135" w:rsidP="00402135">
      <w:pPr>
        <w:ind w:left="2160"/>
        <w:rPr>
          <w:rFonts w:ascii="Times New Roman" w:hAnsi="Times New Roman"/>
          <w:color w:val="000000" w:themeColor="text1"/>
        </w:rPr>
      </w:pPr>
      <w:r w:rsidRPr="001E0ADD">
        <w:rPr>
          <w:rFonts w:ascii="Times New Roman" w:hAnsi="Times New Roman"/>
          <w:color w:val="000000" w:themeColor="text1"/>
        </w:rPr>
        <w:t>Assay (IGRA) within the past 12 months.</w:t>
      </w:r>
    </w:p>
    <w:p w14:paraId="374F1531" w14:textId="77777777" w:rsidR="00402135" w:rsidRPr="001E0ADD" w:rsidRDefault="00402135" w:rsidP="00402135">
      <w:pPr>
        <w:ind w:left="2160"/>
        <w:rPr>
          <w:rFonts w:ascii="Times New Roman" w:hAnsi="Times New Roman"/>
          <w:color w:val="000000" w:themeColor="text1"/>
          <w:sz w:val="16"/>
          <w:szCs w:val="12"/>
        </w:rPr>
      </w:pPr>
    </w:p>
    <w:p w14:paraId="6FECCCF1" w14:textId="77777777" w:rsidR="00402135" w:rsidRPr="001E0ADD" w:rsidRDefault="00402135" w:rsidP="00402135">
      <w:pPr>
        <w:ind w:left="2160"/>
        <w:rPr>
          <w:rFonts w:ascii="Times New Roman" w:hAnsi="Times New Roman"/>
          <w:color w:val="000000" w:themeColor="text1"/>
        </w:rPr>
      </w:pPr>
      <w:r w:rsidRPr="001E0ADD">
        <w:rPr>
          <w:rFonts w:ascii="Times New Roman" w:hAnsi="Times New Roman"/>
          <w:color w:val="000000" w:themeColor="text1"/>
        </w:rPr>
        <w:t>Documentation of the initial two-step PD and a one-step PPD annually thereafter is required.</w:t>
      </w:r>
    </w:p>
    <w:p w14:paraId="6A7F3914" w14:textId="77777777" w:rsidR="00402135" w:rsidRPr="001E0ADD" w:rsidRDefault="00402135" w:rsidP="00402135">
      <w:pPr>
        <w:ind w:left="2160"/>
        <w:rPr>
          <w:rFonts w:ascii="Times New Roman" w:hAnsi="Times New Roman"/>
          <w:color w:val="000000" w:themeColor="text1"/>
          <w:sz w:val="16"/>
          <w:szCs w:val="12"/>
        </w:rPr>
      </w:pPr>
    </w:p>
    <w:p w14:paraId="2DBD941A" w14:textId="77777777" w:rsidR="00402135" w:rsidRPr="001E0ADD" w:rsidRDefault="00402135" w:rsidP="00402135">
      <w:pPr>
        <w:ind w:left="2160"/>
        <w:rPr>
          <w:rFonts w:ascii="Times New Roman" w:hAnsi="Times New Roman"/>
          <w:color w:val="000000" w:themeColor="text1"/>
        </w:rPr>
      </w:pPr>
      <w:r w:rsidRPr="001E0ADD">
        <w:rPr>
          <w:rFonts w:ascii="Times New Roman" w:hAnsi="Times New Roman"/>
          <w:color w:val="000000" w:themeColor="text1"/>
        </w:rPr>
        <w:t>If the student’s TB test is positive, or if the student has had a positive TB test in the past, the student will be required to obtain a chest x-ray. The radiology report must be submitted.</w:t>
      </w:r>
    </w:p>
    <w:p w14:paraId="5CE76922" w14:textId="77777777" w:rsidR="00402135" w:rsidRPr="001E0ADD" w:rsidRDefault="00402135" w:rsidP="00402135">
      <w:pPr>
        <w:ind w:left="1800" w:firstLine="360"/>
        <w:rPr>
          <w:rFonts w:ascii="Times New Roman" w:hAnsi="Times New Roman"/>
          <w:color w:val="000000" w:themeColor="text1"/>
          <w:sz w:val="16"/>
          <w:szCs w:val="12"/>
        </w:rPr>
      </w:pPr>
    </w:p>
    <w:p w14:paraId="34B92654" w14:textId="77777777" w:rsidR="00402135" w:rsidRPr="001E0ADD" w:rsidRDefault="00402135" w:rsidP="00402135">
      <w:pPr>
        <w:ind w:left="1800" w:firstLine="360"/>
        <w:rPr>
          <w:rFonts w:ascii="Times New Roman" w:hAnsi="Times New Roman"/>
          <w:color w:val="000000" w:themeColor="text1"/>
        </w:rPr>
      </w:pPr>
      <w:r w:rsidRPr="001E0ADD">
        <w:rPr>
          <w:rFonts w:ascii="Times New Roman" w:hAnsi="Times New Roman"/>
          <w:color w:val="000000" w:themeColor="text1"/>
        </w:rPr>
        <w:t>Students must provide documentation of the following:</w:t>
      </w:r>
    </w:p>
    <w:p w14:paraId="3E002A59" w14:textId="77777777" w:rsidR="00402135" w:rsidRPr="001E0ADD" w:rsidRDefault="00402135" w:rsidP="00036F73">
      <w:pPr>
        <w:numPr>
          <w:ilvl w:val="0"/>
          <w:numId w:val="10"/>
        </w:numPr>
        <w:rPr>
          <w:rFonts w:ascii="Times New Roman" w:hAnsi="Times New Roman"/>
          <w:color w:val="000000" w:themeColor="text1"/>
        </w:rPr>
      </w:pPr>
      <w:r w:rsidRPr="001E0ADD">
        <w:rPr>
          <w:rFonts w:ascii="Times New Roman" w:hAnsi="Times New Roman"/>
          <w:color w:val="000000" w:themeColor="text1"/>
        </w:rPr>
        <w:t>A negative (0 mm) tuberculin skin test (TST) within twelve months. If no TST within twelve months or the first time tested, the student should obtain a two-step TST (administered 7-21 days</w:t>
      </w:r>
    </w:p>
    <w:p w14:paraId="27657D43" w14:textId="77777777" w:rsidR="00402135" w:rsidRPr="001E0ADD" w:rsidRDefault="00402135" w:rsidP="00402135">
      <w:pPr>
        <w:ind w:left="2880"/>
        <w:rPr>
          <w:rFonts w:ascii="Times New Roman" w:hAnsi="Times New Roman"/>
          <w:color w:val="000000" w:themeColor="text1"/>
        </w:rPr>
      </w:pPr>
      <w:r w:rsidRPr="001E0ADD">
        <w:rPr>
          <w:rFonts w:ascii="Times New Roman" w:hAnsi="Times New Roman"/>
          <w:color w:val="000000" w:themeColor="text1"/>
        </w:rPr>
        <w:t>apart) with negative (0 mm) results for both tests. Blood tests for TB are available but may be costly and not required at this time for nursing students.</w:t>
      </w:r>
    </w:p>
    <w:p w14:paraId="7B834083" w14:textId="77777777" w:rsidR="00402135" w:rsidRPr="001E0ADD" w:rsidRDefault="00402135" w:rsidP="00036F73">
      <w:pPr>
        <w:numPr>
          <w:ilvl w:val="0"/>
          <w:numId w:val="10"/>
        </w:numPr>
        <w:rPr>
          <w:rFonts w:ascii="Times New Roman" w:hAnsi="Times New Roman"/>
          <w:color w:val="000000" w:themeColor="text1"/>
        </w:rPr>
      </w:pPr>
      <w:r w:rsidRPr="001E0ADD">
        <w:rPr>
          <w:rFonts w:ascii="Times New Roman" w:hAnsi="Times New Roman"/>
          <w:color w:val="000000" w:themeColor="text1"/>
        </w:rPr>
        <w:t xml:space="preserve">If the student has received BCG vaccine (live TB mycobacterium) or had a prior positive TST, the student must submit proof of a </w:t>
      </w:r>
    </w:p>
    <w:p w14:paraId="754EE53C" w14:textId="08E1EF8C" w:rsidR="00402135" w:rsidRPr="001E0ADD" w:rsidRDefault="00402135" w:rsidP="00402135">
      <w:pPr>
        <w:pStyle w:val="ListParagraph"/>
        <w:widowControl/>
        <w:ind w:left="2880"/>
        <w:rPr>
          <w:rFonts w:ascii="Times New Roman" w:hAnsi="Times New Roman"/>
          <w:color w:val="000000" w:themeColor="text1"/>
        </w:rPr>
      </w:pPr>
      <w:r w:rsidRPr="001E0ADD">
        <w:rPr>
          <w:rFonts w:ascii="Times New Roman" w:hAnsi="Times New Roman"/>
          <w:color w:val="000000" w:themeColor="text1"/>
        </w:rPr>
        <w:t xml:space="preserve">medical evaluation and clearance indicating no active TB disease. These students must submit an annual TB symptom survey that is reviewed and signed by a healthcare provider to indicate no signs of active TB disease (see appendix </w:t>
      </w:r>
      <w:r w:rsidR="00425F09" w:rsidRPr="001E0ADD">
        <w:rPr>
          <w:rFonts w:ascii="Times New Roman" w:hAnsi="Times New Roman"/>
          <w:color w:val="000000" w:themeColor="text1"/>
        </w:rPr>
        <w:t>H</w:t>
      </w:r>
      <w:r w:rsidRPr="001E0ADD">
        <w:rPr>
          <w:rFonts w:ascii="Times New Roman" w:hAnsi="Times New Roman"/>
          <w:color w:val="000000" w:themeColor="text1"/>
        </w:rPr>
        <w:t>).</w:t>
      </w:r>
    </w:p>
    <w:p w14:paraId="6EBD348B" w14:textId="77777777" w:rsidR="00402135" w:rsidRPr="001E0ADD" w:rsidRDefault="00402135" w:rsidP="00036F73">
      <w:pPr>
        <w:pStyle w:val="ListParagraph"/>
        <w:widowControl/>
        <w:numPr>
          <w:ilvl w:val="0"/>
          <w:numId w:val="10"/>
        </w:numPr>
        <w:rPr>
          <w:rFonts w:ascii="Times New Roman" w:hAnsi="Times New Roman"/>
          <w:color w:val="000000" w:themeColor="text1"/>
        </w:rPr>
      </w:pPr>
      <w:r w:rsidRPr="001E0ADD">
        <w:rPr>
          <w:rFonts w:ascii="Times New Roman" w:hAnsi="Times New Roman"/>
          <w:color w:val="000000" w:themeColor="text1"/>
        </w:rPr>
        <w:t>A student with a previous negative (0 mm) TST who converts to a positive TST must submit a negative chest x-ray report along with a healthcare provider’s statement that the student is free of active TB disease. Students with new positive TSTs are strongly urged to follow public health department guidelines and recommendations for TB conversion or latent TB infection.</w:t>
      </w:r>
    </w:p>
    <w:p w14:paraId="6B959B2D" w14:textId="77777777" w:rsidR="00402135" w:rsidRPr="001E0ADD" w:rsidRDefault="00402135" w:rsidP="00036F73">
      <w:pPr>
        <w:pStyle w:val="ListParagraph"/>
        <w:widowControl/>
        <w:numPr>
          <w:ilvl w:val="0"/>
          <w:numId w:val="10"/>
        </w:numPr>
        <w:rPr>
          <w:rFonts w:ascii="Times New Roman" w:hAnsi="Times New Roman"/>
          <w:bCs/>
          <w:color w:val="000000" w:themeColor="text1"/>
        </w:rPr>
      </w:pPr>
      <w:r w:rsidRPr="001E0ADD">
        <w:rPr>
          <w:rFonts w:ascii="Times New Roman" w:hAnsi="Times New Roman"/>
          <w:bCs/>
          <w:color w:val="000000" w:themeColor="text1"/>
          <w:szCs w:val="24"/>
        </w:rPr>
        <w:t>Students who are exposed to patients with undiagnosed tuberculosis or other infectious diseases during clinical laboratory experiences are expected to comply with follow-up surveillance routines established for the particular infection.</w:t>
      </w:r>
    </w:p>
    <w:p w14:paraId="656EEFBA" w14:textId="4FF7D454" w:rsidR="00402135" w:rsidRPr="001E0ADD" w:rsidRDefault="009030AF" w:rsidP="00402135">
      <w:pPr>
        <w:contextualSpacing/>
        <w:rPr>
          <w:rFonts w:ascii="Times New Roman" w:hAnsi="Times New Roman"/>
          <w:color w:val="000000" w:themeColor="text1"/>
          <w:sz w:val="16"/>
          <w:szCs w:val="12"/>
        </w:rPr>
      </w:pPr>
      <w:r w:rsidRPr="001E0ADD">
        <w:rPr>
          <w:rFonts w:ascii="Times New Roman" w:hAnsi="Times New Roman"/>
          <w:b/>
          <w:color w:val="000000" w:themeColor="text1"/>
          <w:szCs w:val="24"/>
          <w:u w:val="single"/>
        </w:rPr>
        <w:t>Recommended Vaccines</w:t>
      </w:r>
      <w:r w:rsidRPr="001E0ADD">
        <w:rPr>
          <w:rFonts w:ascii="Times New Roman" w:hAnsi="Times New Roman"/>
          <w:color w:val="000000" w:themeColor="text1"/>
          <w:szCs w:val="24"/>
        </w:rPr>
        <w:tab/>
      </w:r>
    </w:p>
    <w:p w14:paraId="4E09816F" w14:textId="77777777" w:rsidR="009030AF" w:rsidRPr="001E0ADD" w:rsidRDefault="009030AF" w:rsidP="00402135">
      <w:pPr>
        <w:contextualSpacing/>
        <w:rPr>
          <w:rFonts w:ascii="Times New Roman" w:hAnsi="Times New Roman"/>
          <w:color w:val="000000" w:themeColor="text1"/>
          <w:sz w:val="16"/>
          <w:szCs w:val="12"/>
        </w:rPr>
      </w:pPr>
    </w:p>
    <w:p w14:paraId="6A13EC07" w14:textId="203072F5" w:rsidR="009030AF" w:rsidRPr="001E0ADD" w:rsidRDefault="009030AF" w:rsidP="009030AF">
      <w:pPr>
        <w:ind w:left="2160" w:hanging="2160"/>
        <w:rPr>
          <w:rFonts w:ascii="Times New Roman" w:hAnsi="Times New Roman"/>
          <w:bCs/>
          <w:color w:val="000000" w:themeColor="text1"/>
          <w:szCs w:val="24"/>
        </w:rPr>
      </w:pPr>
      <w:r w:rsidRPr="001E0ADD">
        <w:rPr>
          <w:rFonts w:ascii="Times New Roman" w:hAnsi="Times New Roman"/>
          <w:bCs/>
          <w:color w:val="000000" w:themeColor="text1"/>
          <w:szCs w:val="24"/>
        </w:rPr>
        <w:t>COVID-19</w:t>
      </w:r>
      <w:r w:rsidRPr="001E0ADD">
        <w:rPr>
          <w:rFonts w:ascii="Times New Roman" w:hAnsi="Times New Roman"/>
          <w:bCs/>
          <w:color w:val="000000" w:themeColor="text1"/>
          <w:szCs w:val="24"/>
        </w:rPr>
        <w:tab/>
        <w:t xml:space="preserve">Recommended: The COVID-19 vaccine is currently required for Wor-Wic nursing students who attend clinical experiences at several of the affiliated clinical agencies. </w:t>
      </w:r>
      <w:r w:rsidR="007308E4" w:rsidRPr="001E0ADD">
        <w:rPr>
          <w:rFonts w:ascii="Times New Roman" w:hAnsi="Times New Roman"/>
          <w:bCs/>
          <w:color w:val="000000" w:themeColor="text1"/>
          <w:szCs w:val="24"/>
        </w:rPr>
        <w:t>Students must comply with the covid-19 vaccination, screening, testing, masking, and infection prevention requirements of assigned clinical agencies. Requirements may change without advanced notice based on agency policy and public health conditions</w:t>
      </w:r>
      <w:r w:rsidRPr="001E0ADD">
        <w:rPr>
          <w:rFonts w:ascii="Times New Roman" w:hAnsi="Times New Roman"/>
          <w:bCs/>
          <w:color w:val="000000" w:themeColor="text1"/>
          <w:szCs w:val="24"/>
        </w:rPr>
        <w:t>.</w:t>
      </w:r>
      <w:r w:rsidR="007308E4" w:rsidRPr="001E0ADD">
        <w:rPr>
          <w:rFonts w:ascii="Times New Roman" w:hAnsi="Times New Roman"/>
          <w:bCs/>
          <w:color w:val="000000" w:themeColor="text1"/>
          <w:szCs w:val="24"/>
        </w:rPr>
        <w:t xml:space="preserve"> Declination form must be completed for any student declining the vaccine.</w:t>
      </w:r>
      <w:r w:rsidRPr="001E0ADD">
        <w:rPr>
          <w:rFonts w:ascii="Times New Roman" w:hAnsi="Times New Roman"/>
          <w:bCs/>
          <w:color w:val="000000" w:themeColor="text1"/>
          <w:szCs w:val="24"/>
        </w:rPr>
        <w:t xml:space="preserve"> </w:t>
      </w:r>
    </w:p>
    <w:p w14:paraId="1952AF46" w14:textId="77777777" w:rsidR="009030AF" w:rsidRPr="001E0ADD" w:rsidRDefault="009030AF" w:rsidP="009030AF">
      <w:pPr>
        <w:ind w:left="2160" w:hanging="2160"/>
        <w:rPr>
          <w:rFonts w:ascii="Times New Roman" w:hAnsi="Times New Roman"/>
          <w:color w:val="000000" w:themeColor="text1"/>
          <w:szCs w:val="24"/>
        </w:rPr>
      </w:pPr>
    </w:p>
    <w:p w14:paraId="141AC508" w14:textId="77777777" w:rsidR="009030AF" w:rsidRPr="001E0ADD" w:rsidRDefault="009030AF" w:rsidP="009030AF">
      <w:pPr>
        <w:ind w:left="2160" w:hanging="2160"/>
        <w:rPr>
          <w:rFonts w:ascii="Times New Roman" w:hAnsi="Times New Roman"/>
          <w:snapToGrid/>
          <w:color w:val="000000" w:themeColor="text1"/>
          <w:szCs w:val="24"/>
        </w:rPr>
      </w:pPr>
      <w:r w:rsidRPr="001E0ADD">
        <w:rPr>
          <w:rFonts w:ascii="Times New Roman" w:hAnsi="Times New Roman"/>
          <w:color w:val="000000" w:themeColor="text1"/>
          <w:szCs w:val="24"/>
        </w:rPr>
        <w:t>Hepatitis B</w:t>
      </w:r>
      <w:r w:rsidRPr="001E0ADD">
        <w:rPr>
          <w:rFonts w:ascii="Times New Roman" w:hAnsi="Times New Roman"/>
          <w:color w:val="000000" w:themeColor="text1"/>
          <w:szCs w:val="24"/>
        </w:rPr>
        <w:tab/>
        <w:t xml:space="preserve">Recommended: </w:t>
      </w:r>
      <w:r w:rsidRPr="001E0ADD">
        <w:rPr>
          <w:rFonts w:ascii="Times New Roman" w:hAnsi="Times New Roman"/>
          <w:snapToGrid/>
          <w:color w:val="000000" w:themeColor="text1"/>
          <w:szCs w:val="24"/>
        </w:rPr>
        <w:t xml:space="preserve">Documentation of complete 3-dose </w:t>
      </w:r>
      <w:proofErr w:type="spellStart"/>
      <w:r w:rsidRPr="001E0ADD">
        <w:rPr>
          <w:rFonts w:ascii="Times New Roman" w:hAnsi="Times New Roman"/>
          <w:snapToGrid/>
          <w:color w:val="000000" w:themeColor="text1"/>
          <w:szCs w:val="24"/>
        </w:rPr>
        <w:t>HepB</w:t>
      </w:r>
      <w:proofErr w:type="spellEnd"/>
      <w:r w:rsidRPr="001E0ADD">
        <w:rPr>
          <w:rFonts w:ascii="Times New Roman" w:hAnsi="Times New Roman"/>
          <w:snapToGrid/>
          <w:color w:val="000000" w:themeColor="text1"/>
          <w:szCs w:val="24"/>
        </w:rPr>
        <w:t xml:space="preserve"> vaccine series. If no documentation of vaccine, the student should obtain a blood test indicating immunity to Hepatitis B (i.e., positive QUANTITATIVE hepatitis B surface antibody= anti-HBs). If no documentation or no </w:t>
      </w:r>
      <w:r w:rsidRPr="001E0ADD">
        <w:rPr>
          <w:rFonts w:ascii="Times New Roman" w:hAnsi="Times New Roman"/>
          <w:snapToGrid/>
          <w:color w:val="000000" w:themeColor="text1"/>
          <w:szCs w:val="24"/>
        </w:rPr>
        <w:lastRenderedPageBreak/>
        <w:t>positive immunity, the student is encouraged to:</w:t>
      </w:r>
    </w:p>
    <w:p w14:paraId="62058B03" w14:textId="77777777" w:rsidR="009030AF" w:rsidRPr="001E0ADD" w:rsidRDefault="009030AF" w:rsidP="00036F73">
      <w:pPr>
        <w:widowControl/>
        <w:numPr>
          <w:ilvl w:val="0"/>
          <w:numId w:val="9"/>
        </w:numPr>
        <w:spacing w:after="160"/>
        <w:contextualSpacing/>
        <w:rPr>
          <w:rFonts w:ascii="Times New Roman" w:hAnsi="Times New Roman"/>
          <w:snapToGrid/>
          <w:color w:val="000000" w:themeColor="text1"/>
          <w:szCs w:val="24"/>
        </w:rPr>
      </w:pPr>
      <w:r w:rsidRPr="001E0ADD">
        <w:rPr>
          <w:rFonts w:ascii="Times New Roman" w:hAnsi="Times New Roman"/>
          <w:snapToGrid/>
          <w:color w:val="000000" w:themeColor="text1"/>
          <w:szCs w:val="24"/>
        </w:rPr>
        <w:t xml:space="preserve">Get the 3-dose </w:t>
      </w:r>
      <w:proofErr w:type="spellStart"/>
      <w:r w:rsidRPr="001E0ADD">
        <w:rPr>
          <w:rFonts w:ascii="Times New Roman" w:hAnsi="Times New Roman"/>
          <w:snapToGrid/>
          <w:color w:val="000000" w:themeColor="text1"/>
          <w:szCs w:val="24"/>
        </w:rPr>
        <w:t>HepB</w:t>
      </w:r>
      <w:proofErr w:type="spellEnd"/>
      <w:r w:rsidRPr="001E0ADD">
        <w:rPr>
          <w:rFonts w:ascii="Times New Roman" w:hAnsi="Times New Roman"/>
          <w:snapToGrid/>
          <w:color w:val="000000" w:themeColor="text1"/>
          <w:szCs w:val="24"/>
        </w:rPr>
        <w:t xml:space="preserve"> vaccine series (dose #1 now, #2 in 1 month,    #3 approximately 5 months after #2)</w:t>
      </w:r>
    </w:p>
    <w:p w14:paraId="09B2DA65" w14:textId="77777777" w:rsidR="009030AF" w:rsidRPr="001E0ADD" w:rsidRDefault="009030AF" w:rsidP="00036F73">
      <w:pPr>
        <w:widowControl/>
        <w:numPr>
          <w:ilvl w:val="0"/>
          <w:numId w:val="9"/>
        </w:numPr>
        <w:spacing w:after="160"/>
        <w:contextualSpacing/>
        <w:rPr>
          <w:rFonts w:ascii="Times New Roman" w:hAnsi="Times New Roman"/>
          <w:snapToGrid/>
          <w:color w:val="000000" w:themeColor="text1"/>
          <w:szCs w:val="24"/>
        </w:rPr>
      </w:pPr>
      <w:r w:rsidRPr="001E0ADD">
        <w:rPr>
          <w:rFonts w:ascii="Times New Roman" w:hAnsi="Times New Roman"/>
          <w:snapToGrid/>
          <w:color w:val="000000" w:themeColor="text1"/>
          <w:szCs w:val="24"/>
        </w:rPr>
        <w:t>Get anti-HBs serologic tested 1–2 months after dose #3.</w:t>
      </w:r>
    </w:p>
    <w:p w14:paraId="2D71022D" w14:textId="77777777" w:rsidR="009030AF" w:rsidRPr="001E0ADD" w:rsidRDefault="009030AF" w:rsidP="00036F73">
      <w:pPr>
        <w:widowControl/>
        <w:numPr>
          <w:ilvl w:val="0"/>
          <w:numId w:val="9"/>
        </w:numPr>
        <w:spacing w:after="160"/>
        <w:contextualSpacing/>
        <w:rPr>
          <w:rFonts w:ascii="Times New Roman" w:hAnsi="Times New Roman"/>
          <w:snapToGrid/>
          <w:color w:val="000000" w:themeColor="text1"/>
          <w:szCs w:val="24"/>
        </w:rPr>
      </w:pPr>
      <w:r w:rsidRPr="001E0ADD">
        <w:rPr>
          <w:rFonts w:ascii="Times New Roman" w:hAnsi="Times New Roman"/>
          <w:color w:val="000000" w:themeColor="text1"/>
          <w:szCs w:val="24"/>
        </w:rPr>
        <w:t xml:space="preserve">Health care personnel are at an increased risk for infection and are </w:t>
      </w:r>
    </w:p>
    <w:p w14:paraId="636D35A3" w14:textId="77777777" w:rsidR="009030AF" w:rsidRPr="001E0ADD" w:rsidRDefault="009030AF" w:rsidP="009030AF">
      <w:pPr>
        <w:widowControl/>
        <w:spacing w:after="160"/>
        <w:ind w:left="2520" w:firstLine="360"/>
        <w:contextualSpacing/>
        <w:rPr>
          <w:rFonts w:ascii="Times New Roman" w:hAnsi="Times New Roman"/>
          <w:color w:val="000000" w:themeColor="text1"/>
          <w:szCs w:val="24"/>
        </w:rPr>
      </w:pPr>
      <w:r w:rsidRPr="001E0ADD">
        <w:rPr>
          <w:rFonts w:ascii="Times New Roman" w:hAnsi="Times New Roman"/>
          <w:bCs/>
          <w:color w:val="000000" w:themeColor="text1"/>
          <w:szCs w:val="24"/>
        </w:rPr>
        <w:t>encouraged</w:t>
      </w:r>
      <w:r w:rsidRPr="001E0ADD">
        <w:rPr>
          <w:rFonts w:ascii="Times New Roman" w:hAnsi="Times New Roman"/>
          <w:color w:val="000000" w:themeColor="text1"/>
          <w:szCs w:val="24"/>
        </w:rPr>
        <w:t xml:space="preserve"> to receive the vaccine.  </w:t>
      </w:r>
    </w:p>
    <w:p w14:paraId="6FAF9E61" w14:textId="77777777" w:rsidR="009030AF" w:rsidRPr="001E0ADD" w:rsidRDefault="009030AF" w:rsidP="009030AF">
      <w:pPr>
        <w:widowControl/>
        <w:spacing w:after="160"/>
        <w:ind w:left="2160"/>
        <w:contextualSpacing/>
        <w:rPr>
          <w:rFonts w:ascii="Times New Roman" w:hAnsi="Times New Roman"/>
          <w:snapToGrid/>
          <w:color w:val="000000" w:themeColor="text1"/>
          <w:szCs w:val="24"/>
        </w:rPr>
      </w:pPr>
      <w:r w:rsidRPr="001E0ADD">
        <w:rPr>
          <w:rFonts w:ascii="Times New Roman" w:hAnsi="Times New Roman"/>
          <w:b/>
          <w:color w:val="000000" w:themeColor="text1"/>
          <w:szCs w:val="24"/>
        </w:rPr>
        <w:t>Students who decline the Hepatitis B vaccine series must submit written verification they have declined it.</w:t>
      </w:r>
    </w:p>
    <w:p w14:paraId="3F5BEC38" w14:textId="77777777" w:rsidR="009030AF" w:rsidRPr="001E0ADD" w:rsidRDefault="009030AF" w:rsidP="009030AF">
      <w:pPr>
        <w:rPr>
          <w:rFonts w:ascii="Times New Roman" w:hAnsi="Times New Roman"/>
          <w:snapToGrid/>
          <w:color w:val="000000" w:themeColor="text1"/>
          <w:sz w:val="16"/>
          <w:szCs w:val="16"/>
        </w:rPr>
      </w:pPr>
    </w:p>
    <w:p w14:paraId="4481F949" w14:textId="77777777" w:rsidR="009030AF" w:rsidRPr="001E0ADD" w:rsidRDefault="009030AF" w:rsidP="009030AF">
      <w:pPr>
        <w:rPr>
          <w:rFonts w:ascii="Times New Roman" w:hAnsi="Times New Roman"/>
          <w:snapToGrid/>
          <w:color w:val="000000" w:themeColor="text1"/>
          <w:szCs w:val="24"/>
        </w:rPr>
      </w:pPr>
      <w:r w:rsidRPr="001E0ADD">
        <w:rPr>
          <w:rFonts w:ascii="Times New Roman" w:hAnsi="Times New Roman"/>
          <w:snapToGrid/>
          <w:color w:val="000000" w:themeColor="text1"/>
          <w:szCs w:val="24"/>
        </w:rPr>
        <w:t>Flu (Influenza)</w:t>
      </w:r>
      <w:r w:rsidRPr="001E0ADD">
        <w:rPr>
          <w:rFonts w:ascii="Times New Roman" w:hAnsi="Times New Roman"/>
          <w:snapToGrid/>
          <w:color w:val="000000" w:themeColor="text1"/>
          <w:szCs w:val="24"/>
        </w:rPr>
        <w:tab/>
        <w:t>Recommended: Documentation of current annual influenza vaccine.</w:t>
      </w:r>
    </w:p>
    <w:p w14:paraId="4945304C" w14:textId="77777777" w:rsidR="009030AF" w:rsidRPr="001E0ADD" w:rsidRDefault="009030AF" w:rsidP="009030AF">
      <w:pPr>
        <w:ind w:left="2160"/>
        <w:rPr>
          <w:rFonts w:ascii="Times New Roman" w:hAnsi="Times New Roman"/>
          <w:color w:val="000000" w:themeColor="text1"/>
          <w:szCs w:val="24"/>
        </w:rPr>
      </w:pPr>
      <w:r w:rsidRPr="001E0ADD">
        <w:rPr>
          <w:rFonts w:ascii="Times New Roman" w:hAnsi="Times New Roman"/>
          <w:color w:val="000000" w:themeColor="text1"/>
          <w:szCs w:val="24"/>
        </w:rPr>
        <w:t>Failure to comply with the policies of the healthcare agencies will result in dismissal from the clinical healthcare setting; thereby jeopardizing students’ ability to satisfactorily meet the nursing program’s clinical requirements.</w:t>
      </w:r>
    </w:p>
    <w:p w14:paraId="7E5AB816" w14:textId="77777777" w:rsidR="009030AF" w:rsidRPr="001E0ADD" w:rsidRDefault="009030AF" w:rsidP="009030AF">
      <w:pPr>
        <w:widowControl/>
        <w:spacing w:after="160"/>
        <w:ind w:left="2160"/>
        <w:contextualSpacing/>
        <w:rPr>
          <w:rFonts w:ascii="Times New Roman" w:hAnsi="Times New Roman"/>
          <w:snapToGrid/>
          <w:color w:val="000000" w:themeColor="text1"/>
          <w:szCs w:val="24"/>
        </w:rPr>
      </w:pPr>
      <w:r w:rsidRPr="001E0ADD">
        <w:rPr>
          <w:rFonts w:ascii="Times New Roman" w:hAnsi="Times New Roman"/>
          <w:b/>
          <w:color w:val="000000" w:themeColor="text1"/>
          <w:szCs w:val="24"/>
        </w:rPr>
        <w:t>Students who decline the influenza vaccine must submit written verification they have declined it.</w:t>
      </w:r>
    </w:p>
    <w:p w14:paraId="5C43A4AE" w14:textId="77777777" w:rsidR="009030AF" w:rsidRPr="001E0ADD" w:rsidRDefault="009030AF" w:rsidP="00402135">
      <w:pPr>
        <w:contextualSpacing/>
        <w:rPr>
          <w:rFonts w:ascii="Times New Roman" w:hAnsi="Times New Roman"/>
          <w:color w:val="000000" w:themeColor="text1"/>
          <w:sz w:val="16"/>
          <w:szCs w:val="12"/>
        </w:rPr>
      </w:pPr>
    </w:p>
    <w:p w14:paraId="7FCF5C04" w14:textId="77777777" w:rsidR="009030AF" w:rsidRPr="001E0ADD" w:rsidRDefault="009030AF" w:rsidP="00402135">
      <w:pPr>
        <w:contextualSpacing/>
        <w:rPr>
          <w:rFonts w:ascii="Times New Roman" w:hAnsi="Times New Roman"/>
          <w:color w:val="000000" w:themeColor="text1"/>
          <w:sz w:val="16"/>
          <w:szCs w:val="12"/>
        </w:rPr>
      </w:pPr>
    </w:p>
    <w:p w14:paraId="5BA19A9E" w14:textId="77777777" w:rsidR="009030AF" w:rsidRPr="001E0ADD" w:rsidRDefault="009030AF" w:rsidP="009030AF">
      <w:pPr>
        <w:ind w:left="2160" w:hanging="2160"/>
        <w:rPr>
          <w:rFonts w:ascii="Times New Roman" w:hAnsi="Times New Roman"/>
          <w:snapToGrid/>
          <w:color w:val="000000" w:themeColor="text1"/>
          <w:szCs w:val="24"/>
        </w:rPr>
      </w:pPr>
      <w:r w:rsidRPr="001E0ADD">
        <w:rPr>
          <w:rFonts w:ascii="Times New Roman" w:hAnsi="Times New Roman"/>
          <w:snapToGrid/>
          <w:color w:val="000000" w:themeColor="text1"/>
          <w:szCs w:val="24"/>
        </w:rPr>
        <w:t>Meningococcal</w:t>
      </w:r>
      <w:r w:rsidRPr="001E0ADD">
        <w:rPr>
          <w:rFonts w:ascii="Times New Roman" w:hAnsi="Times New Roman"/>
          <w:snapToGrid/>
          <w:color w:val="000000" w:themeColor="text1"/>
          <w:szCs w:val="24"/>
        </w:rPr>
        <w:tab/>
        <w:t>Recommended: Meningococcal vaccine is not currently required for Wor-Wic nursing students.</w:t>
      </w:r>
    </w:p>
    <w:p w14:paraId="0834739B" w14:textId="77777777" w:rsidR="009030AF" w:rsidRPr="001E0ADD" w:rsidRDefault="009030AF" w:rsidP="00402135">
      <w:pPr>
        <w:contextualSpacing/>
        <w:rPr>
          <w:rFonts w:ascii="Times New Roman" w:hAnsi="Times New Roman"/>
          <w:color w:val="000000" w:themeColor="text1"/>
          <w:sz w:val="16"/>
          <w:szCs w:val="12"/>
        </w:rPr>
      </w:pPr>
    </w:p>
    <w:p w14:paraId="462A55C8" w14:textId="77777777" w:rsidR="009030AF" w:rsidRPr="001E0ADD" w:rsidRDefault="009030AF" w:rsidP="00402135">
      <w:pPr>
        <w:contextualSpacing/>
        <w:rPr>
          <w:rFonts w:ascii="Times New Roman" w:hAnsi="Times New Roman"/>
          <w:color w:val="000000" w:themeColor="text1"/>
          <w:sz w:val="16"/>
          <w:szCs w:val="12"/>
        </w:rPr>
      </w:pPr>
    </w:p>
    <w:p w14:paraId="71C208B3" w14:textId="77777777" w:rsidR="00BF431D" w:rsidRPr="001E0ADD" w:rsidRDefault="00BF431D" w:rsidP="00DE5B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p>
    <w:p w14:paraId="6B9E127D" w14:textId="77777777" w:rsidR="009030AF" w:rsidRPr="001E0ADD" w:rsidRDefault="009030AF" w:rsidP="00DE5B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p>
    <w:p w14:paraId="066EF9E1" w14:textId="0A09D6EE" w:rsidR="00BF431D" w:rsidRPr="001E0ADD" w:rsidRDefault="00636309" w:rsidP="0045202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r w:rsidRPr="001E0ADD">
        <w:rPr>
          <w:rFonts w:ascii="Times New Roman" w:hAnsi="Times New Roman"/>
          <w:b/>
          <w:color w:val="000000" w:themeColor="text1"/>
          <w:szCs w:val="24"/>
        </w:rPr>
        <w:t>CLINICAL ROTATION COMPLIANCE POLICIES</w:t>
      </w:r>
    </w:p>
    <w:p w14:paraId="7910CECE" w14:textId="77777777" w:rsidR="00636309" w:rsidRPr="001E0ADD" w:rsidRDefault="00636309" w:rsidP="0045202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
          <w:color w:val="000000" w:themeColor="text1"/>
          <w:szCs w:val="24"/>
        </w:rPr>
      </w:pPr>
    </w:p>
    <w:p w14:paraId="2252358F" w14:textId="52E8332B" w:rsidR="00636309" w:rsidRPr="001E0ADD" w:rsidRDefault="00414F0C" w:rsidP="0045202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
          <w:bCs/>
          <w:color w:val="000000" w:themeColor="text1"/>
          <w:szCs w:val="24"/>
          <w:u w:val="single"/>
        </w:rPr>
      </w:pPr>
      <w:proofErr w:type="spellStart"/>
      <w:r w:rsidRPr="001E0ADD">
        <w:rPr>
          <w:rFonts w:ascii="Times New Roman" w:hAnsi="Times New Roman"/>
          <w:b/>
          <w:bCs/>
          <w:color w:val="000000" w:themeColor="text1"/>
          <w:szCs w:val="24"/>
          <w:u w:val="single"/>
        </w:rPr>
        <w:t>PreCheck</w:t>
      </w:r>
      <w:proofErr w:type="spellEnd"/>
      <w:r w:rsidRPr="001E0ADD">
        <w:rPr>
          <w:rFonts w:ascii="Times New Roman" w:hAnsi="Times New Roman"/>
          <w:b/>
          <w:bCs/>
          <w:color w:val="000000" w:themeColor="text1"/>
          <w:szCs w:val="24"/>
          <w:u w:val="single"/>
        </w:rPr>
        <w:t>/</w:t>
      </w:r>
      <w:proofErr w:type="spellStart"/>
      <w:r w:rsidRPr="001E0ADD">
        <w:rPr>
          <w:rFonts w:ascii="Times New Roman" w:hAnsi="Times New Roman"/>
          <w:b/>
          <w:bCs/>
          <w:color w:val="000000" w:themeColor="text1"/>
          <w:szCs w:val="24"/>
          <w:u w:val="single"/>
        </w:rPr>
        <w:t>SentryMD</w:t>
      </w:r>
      <w:proofErr w:type="spellEnd"/>
    </w:p>
    <w:p w14:paraId="03B1E253" w14:textId="77777777" w:rsidR="009030AF" w:rsidRPr="001E0ADD" w:rsidRDefault="009030AF" w:rsidP="0045202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
          <w:color w:val="000000" w:themeColor="text1"/>
          <w:szCs w:val="24"/>
          <w:u w:val="single"/>
        </w:rPr>
      </w:pPr>
    </w:p>
    <w:p w14:paraId="685D2ECF" w14:textId="77777777" w:rsidR="004B54E0" w:rsidRPr="001E0ADD" w:rsidRDefault="004B54E0" w:rsidP="0045202C">
      <w:pPr>
        <w:jc w:val="both"/>
        <w:rPr>
          <w:rFonts w:ascii="Times New Roman" w:hAnsi="Times New Roman"/>
          <w:color w:val="000000" w:themeColor="text1"/>
          <w:szCs w:val="24"/>
        </w:rPr>
      </w:pPr>
      <w:proofErr w:type="spellStart"/>
      <w:r w:rsidRPr="001E0ADD">
        <w:rPr>
          <w:rFonts w:ascii="Times New Roman" w:hAnsi="Times New Roman"/>
          <w:color w:val="000000" w:themeColor="text1"/>
          <w:szCs w:val="24"/>
        </w:rPr>
        <w:t>PreCheck</w:t>
      </w:r>
      <w:proofErr w:type="spellEnd"/>
      <w:r w:rsidRPr="001E0ADD">
        <w:rPr>
          <w:rFonts w:ascii="Times New Roman" w:hAnsi="Times New Roman"/>
          <w:color w:val="000000" w:themeColor="text1"/>
          <w:szCs w:val="24"/>
        </w:rPr>
        <w:t>/</w:t>
      </w:r>
      <w:proofErr w:type="spellStart"/>
      <w:r w:rsidRPr="001E0ADD">
        <w:rPr>
          <w:rFonts w:ascii="Times New Roman" w:hAnsi="Times New Roman"/>
          <w:color w:val="000000" w:themeColor="text1"/>
          <w:szCs w:val="24"/>
        </w:rPr>
        <w:t>SentryMD</w:t>
      </w:r>
      <w:proofErr w:type="spellEnd"/>
      <w:r w:rsidRPr="001E0ADD">
        <w:rPr>
          <w:rFonts w:ascii="Times New Roman" w:hAnsi="Times New Roman"/>
          <w:color w:val="000000" w:themeColor="text1"/>
          <w:szCs w:val="24"/>
        </w:rPr>
        <w:t xml:space="preserve"> is the official platform used to complete onboarding for clinical rotations. Students must use this platform to upload and maintain all compliance documentation required by the department and their assigned clinical sites.</w:t>
      </w:r>
    </w:p>
    <w:p w14:paraId="3C2BA11A" w14:textId="77777777" w:rsidR="005E5B8B" w:rsidRPr="001E0ADD" w:rsidRDefault="005E5B8B" w:rsidP="0045202C">
      <w:pPr>
        <w:widowControl/>
        <w:jc w:val="both"/>
        <w:rPr>
          <w:rFonts w:ascii="Times New Roman" w:hAnsi="Times New Roman"/>
          <w:color w:val="000000" w:themeColor="text1"/>
          <w:sz w:val="18"/>
          <w:szCs w:val="18"/>
        </w:rPr>
      </w:pPr>
    </w:p>
    <w:p w14:paraId="667AAB6A" w14:textId="72484437" w:rsidR="00476244" w:rsidRPr="001E0ADD" w:rsidRDefault="00476244" w:rsidP="0045202C">
      <w:pPr>
        <w:widowControl/>
        <w:jc w:val="both"/>
        <w:rPr>
          <w:rFonts w:ascii="Times New Roman" w:hAnsi="Times New Roman"/>
          <w:color w:val="000000" w:themeColor="text1"/>
          <w:szCs w:val="24"/>
        </w:rPr>
      </w:pPr>
      <w:r w:rsidRPr="001E0ADD">
        <w:rPr>
          <w:rFonts w:ascii="Times New Roman" w:hAnsi="Times New Roman"/>
          <w:color w:val="000000" w:themeColor="text1"/>
          <w:szCs w:val="24"/>
        </w:rPr>
        <w:t xml:space="preserve">It is the </w:t>
      </w:r>
      <w:r w:rsidRPr="001E0ADD">
        <w:rPr>
          <w:rFonts w:ascii="Times New Roman" w:hAnsi="Times New Roman"/>
          <w:color w:val="000000" w:themeColor="text1"/>
          <w:szCs w:val="24"/>
          <w:u w:val="single"/>
        </w:rPr>
        <w:t>student’s responsibility</w:t>
      </w:r>
      <w:r w:rsidRPr="001E0ADD">
        <w:rPr>
          <w:rFonts w:ascii="Times New Roman" w:hAnsi="Times New Roman"/>
          <w:color w:val="000000" w:themeColor="text1"/>
          <w:szCs w:val="24"/>
        </w:rPr>
        <w:t xml:space="preserve"> to ensure they meet all compliance requirements for each clinical site placement.</w:t>
      </w:r>
      <w:r w:rsidR="00A00C58" w:rsidRPr="001E0ADD">
        <w:rPr>
          <w:rFonts w:ascii="Times New Roman" w:hAnsi="Times New Roman"/>
          <w:color w:val="000000" w:themeColor="text1"/>
          <w:szCs w:val="24"/>
        </w:rPr>
        <w:t xml:space="preserve"> All documents must be uploaded </w:t>
      </w:r>
      <w:r w:rsidR="00A00C58" w:rsidRPr="001E0ADD">
        <w:rPr>
          <w:rFonts w:ascii="Times New Roman" w:hAnsi="Times New Roman"/>
          <w:color w:val="000000" w:themeColor="text1"/>
          <w:szCs w:val="24"/>
          <w:u w:val="single"/>
        </w:rPr>
        <w:t>within the time frame</w:t>
      </w:r>
      <w:r w:rsidR="00A00C58" w:rsidRPr="001E0ADD">
        <w:rPr>
          <w:rFonts w:ascii="Times New Roman" w:hAnsi="Times New Roman"/>
          <w:b/>
          <w:bCs/>
          <w:color w:val="000000" w:themeColor="text1"/>
          <w:szCs w:val="24"/>
        </w:rPr>
        <w:t xml:space="preserve"> </w:t>
      </w:r>
      <w:r w:rsidR="00A00C58" w:rsidRPr="001E0ADD">
        <w:rPr>
          <w:rFonts w:ascii="Times New Roman" w:hAnsi="Times New Roman"/>
          <w:color w:val="000000" w:themeColor="text1"/>
          <w:szCs w:val="24"/>
        </w:rPr>
        <w:t>specified by</w:t>
      </w:r>
      <w:r w:rsidR="0027257C" w:rsidRPr="001E0ADD">
        <w:rPr>
          <w:rFonts w:ascii="Times New Roman" w:hAnsi="Times New Roman"/>
          <w:color w:val="000000" w:themeColor="text1"/>
          <w:szCs w:val="24"/>
        </w:rPr>
        <w:t xml:space="preserve"> </w:t>
      </w:r>
      <w:proofErr w:type="spellStart"/>
      <w:r w:rsidR="00A00C58" w:rsidRPr="001E0ADD">
        <w:rPr>
          <w:rFonts w:ascii="Times New Roman" w:hAnsi="Times New Roman"/>
          <w:color w:val="000000" w:themeColor="text1"/>
          <w:szCs w:val="24"/>
        </w:rPr>
        <w:t>PreCheck</w:t>
      </w:r>
      <w:proofErr w:type="spellEnd"/>
      <w:r w:rsidR="00A00C58" w:rsidRPr="001E0ADD">
        <w:rPr>
          <w:rFonts w:ascii="Times New Roman" w:hAnsi="Times New Roman"/>
          <w:color w:val="000000" w:themeColor="text1"/>
          <w:szCs w:val="24"/>
        </w:rPr>
        <w:t>/</w:t>
      </w:r>
      <w:proofErr w:type="spellStart"/>
      <w:r w:rsidR="00A00C58" w:rsidRPr="001E0ADD">
        <w:rPr>
          <w:rFonts w:ascii="Times New Roman" w:hAnsi="Times New Roman"/>
          <w:color w:val="000000" w:themeColor="text1"/>
          <w:szCs w:val="24"/>
        </w:rPr>
        <w:t>SentryMD</w:t>
      </w:r>
      <w:proofErr w:type="spellEnd"/>
      <w:r w:rsidR="00A00C58" w:rsidRPr="001E0ADD">
        <w:rPr>
          <w:rFonts w:ascii="Times New Roman" w:hAnsi="Times New Roman"/>
          <w:color w:val="000000" w:themeColor="text1"/>
          <w:szCs w:val="24"/>
        </w:rPr>
        <w:t>. Students will receive notification of upcoming compliance requirements and expirations.</w:t>
      </w:r>
      <w:r w:rsidR="00260700" w:rsidRPr="001E0ADD">
        <w:rPr>
          <w:rFonts w:ascii="Times New Roman" w:hAnsi="Times New Roman"/>
          <w:color w:val="000000" w:themeColor="text1"/>
          <w:szCs w:val="24"/>
        </w:rPr>
        <w:t xml:space="preserve"> Students are also responsible for staying in compliance with ongoing requirements and renewals, such as:</w:t>
      </w:r>
    </w:p>
    <w:p w14:paraId="295BC4CD" w14:textId="77777777" w:rsidR="005E5B8B" w:rsidRPr="001E0ADD" w:rsidRDefault="005E5B8B" w:rsidP="00036F73">
      <w:pPr>
        <w:widowControl/>
        <w:numPr>
          <w:ilvl w:val="1"/>
          <w:numId w:val="11"/>
        </w:numPr>
        <w:jc w:val="both"/>
        <w:rPr>
          <w:rFonts w:ascii="Times New Roman" w:hAnsi="Times New Roman"/>
          <w:color w:val="000000" w:themeColor="text1"/>
          <w:szCs w:val="24"/>
        </w:rPr>
      </w:pPr>
      <w:r w:rsidRPr="001E0ADD">
        <w:rPr>
          <w:rFonts w:ascii="Times New Roman" w:hAnsi="Times New Roman"/>
          <w:color w:val="000000" w:themeColor="text1"/>
          <w:szCs w:val="24"/>
        </w:rPr>
        <w:t>BLS certification</w:t>
      </w:r>
    </w:p>
    <w:p w14:paraId="4099BA79" w14:textId="77777777" w:rsidR="005E5B8B" w:rsidRPr="001E0ADD" w:rsidRDefault="005E5B8B" w:rsidP="00036F73">
      <w:pPr>
        <w:widowControl/>
        <w:numPr>
          <w:ilvl w:val="1"/>
          <w:numId w:val="11"/>
        </w:numPr>
        <w:jc w:val="both"/>
        <w:rPr>
          <w:rFonts w:ascii="Times New Roman" w:hAnsi="Times New Roman"/>
          <w:color w:val="000000" w:themeColor="text1"/>
          <w:szCs w:val="24"/>
        </w:rPr>
      </w:pPr>
      <w:r w:rsidRPr="001E0ADD">
        <w:rPr>
          <w:rFonts w:ascii="Times New Roman" w:hAnsi="Times New Roman"/>
          <w:color w:val="000000" w:themeColor="text1"/>
          <w:szCs w:val="24"/>
        </w:rPr>
        <w:t>Vaccinations and boosters</w:t>
      </w:r>
    </w:p>
    <w:p w14:paraId="5831D4A0" w14:textId="3E697A53" w:rsidR="005E5B8B" w:rsidRPr="001E0ADD" w:rsidRDefault="005E5B8B" w:rsidP="00036F73">
      <w:pPr>
        <w:widowControl/>
        <w:numPr>
          <w:ilvl w:val="1"/>
          <w:numId w:val="11"/>
        </w:numPr>
        <w:jc w:val="both"/>
        <w:rPr>
          <w:rFonts w:ascii="Times New Roman" w:hAnsi="Times New Roman"/>
          <w:color w:val="000000" w:themeColor="text1"/>
          <w:szCs w:val="24"/>
        </w:rPr>
      </w:pPr>
      <w:r w:rsidRPr="001E0ADD">
        <w:rPr>
          <w:rFonts w:ascii="Times New Roman" w:hAnsi="Times New Roman"/>
          <w:color w:val="000000" w:themeColor="text1"/>
          <w:szCs w:val="24"/>
        </w:rPr>
        <w:t>TB testing or other site-specific renewals</w:t>
      </w:r>
    </w:p>
    <w:p w14:paraId="57CD6858" w14:textId="77777777" w:rsidR="009C1822" w:rsidRPr="001E0ADD" w:rsidRDefault="009C1822" w:rsidP="0045202C">
      <w:pPr>
        <w:widowControl/>
        <w:jc w:val="both"/>
        <w:rPr>
          <w:rFonts w:ascii="Times New Roman" w:hAnsi="Times New Roman"/>
          <w:color w:val="000000" w:themeColor="text1"/>
          <w:sz w:val="18"/>
          <w:szCs w:val="18"/>
        </w:rPr>
      </w:pPr>
    </w:p>
    <w:p w14:paraId="6493912A" w14:textId="1E670D3D" w:rsidR="005E5B8B" w:rsidRPr="001E0ADD" w:rsidRDefault="005E5B8B" w:rsidP="0045202C">
      <w:pPr>
        <w:widowControl/>
        <w:jc w:val="both"/>
        <w:rPr>
          <w:rFonts w:ascii="Times New Roman" w:hAnsi="Times New Roman"/>
          <w:color w:val="000000" w:themeColor="text1"/>
          <w:szCs w:val="24"/>
        </w:rPr>
      </w:pPr>
      <w:r w:rsidRPr="001E0ADD">
        <w:rPr>
          <w:rFonts w:ascii="Times New Roman" w:hAnsi="Times New Roman"/>
          <w:color w:val="000000" w:themeColor="text1"/>
          <w:szCs w:val="24"/>
        </w:rPr>
        <w:t xml:space="preserve">These items must be renewed prior to expiration and updated in </w:t>
      </w:r>
      <w:proofErr w:type="spellStart"/>
      <w:r w:rsidRPr="001E0ADD">
        <w:rPr>
          <w:rFonts w:ascii="Times New Roman" w:hAnsi="Times New Roman"/>
          <w:color w:val="000000" w:themeColor="text1"/>
          <w:szCs w:val="24"/>
        </w:rPr>
        <w:t>PreCheck</w:t>
      </w:r>
      <w:proofErr w:type="spellEnd"/>
      <w:r w:rsidRPr="001E0ADD">
        <w:rPr>
          <w:rFonts w:ascii="Times New Roman" w:hAnsi="Times New Roman"/>
          <w:color w:val="000000" w:themeColor="text1"/>
          <w:szCs w:val="24"/>
        </w:rPr>
        <w:t>/</w:t>
      </w:r>
      <w:proofErr w:type="spellStart"/>
      <w:r w:rsidRPr="001E0ADD">
        <w:rPr>
          <w:rFonts w:ascii="Times New Roman" w:hAnsi="Times New Roman"/>
          <w:color w:val="000000" w:themeColor="text1"/>
          <w:szCs w:val="24"/>
        </w:rPr>
        <w:t>SentryMD</w:t>
      </w:r>
      <w:proofErr w:type="spellEnd"/>
      <w:r w:rsidRPr="001E0ADD">
        <w:rPr>
          <w:rFonts w:ascii="Times New Roman" w:hAnsi="Times New Roman"/>
          <w:color w:val="000000" w:themeColor="text1"/>
          <w:szCs w:val="24"/>
        </w:rPr>
        <w:t xml:space="preserve"> without delay.</w:t>
      </w:r>
      <w:r w:rsidR="000F61A4" w:rsidRPr="001E0ADD">
        <w:rPr>
          <w:rFonts w:ascii="Times New Roman" w:hAnsi="Times New Roman"/>
          <w:color w:val="000000" w:themeColor="text1"/>
          <w:szCs w:val="24"/>
        </w:rPr>
        <w:t xml:space="preserve"> Students should regularly log in to </w:t>
      </w:r>
      <w:proofErr w:type="spellStart"/>
      <w:r w:rsidR="000F61A4" w:rsidRPr="001E0ADD">
        <w:rPr>
          <w:rFonts w:ascii="Times New Roman" w:hAnsi="Times New Roman"/>
          <w:color w:val="000000" w:themeColor="text1"/>
          <w:szCs w:val="24"/>
        </w:rPr>
        <w:t>PreCheck</w:t>
      </w:r>
      <w:proofErr w:type="spellEnd"/>
      <w:r w:rsidR="000F61A4" w:rsidRPr="001E0ADD">
        <w:rPr>
          <w:rFonts w:ascii="Times New Roman" w:hAnsi="Times New Roman"/>
          <w:color w:val="000000" w:themeColor="text1"/>
          <w:szCs w:val="24"/>
        </w:rPr>
        <w:t>/</w:t>
      </w:r>
      <w:proofErr w:type="spellStart"/>
      <w:r w:rsidR="000F61A4" w:rsidRPr="001E0ADD">
        <w:rPr>
          <w:rFonts w:ascii="Times New Roman" w:hAnsi="Times New Roman"/>
          <w:color w:val="000000" w:themeColor="text1"/>
          <w:szCs w:val="24"/>
        </w:rPr>
        <w:t>SentryMD</w:t>
      </w:r>
      <w:proofErr w:type="spellEnd"/>
      <w:r w:rsidR="000F61A4" w:rsidRPr="001E0ADD">
        <w:rPr>
          <w:rFonts w:ascii="Times New Roman" w:hAnsi="Times New Roman"/>
          <w:color w:val="000000" w:themeColor="text1"/>
          <w:szCs w:val="24"/>
        </w:rPr>
        <w:t xml:space="preserve"> to monitor the status of submissions.</w:t>
      </w:r>
      <w:r w:rsidR="00A70EAB" w:rsidRPr="001E0ADD">
        <w:rPr>
          <w:rFonts w:ascii="Times New Roman" w:hAnsi="Times New Roman"/>
          <w:color w:val="000000" w:themeColor="text1"/>
          <w:szCs w:val="24"/>
        </w:rPr>
        <w:t xml:space="preserve"> Any missing or rejected items must be corrected and resubmitted promptly.</w:t>
      </w:r>
      <w:r w:rsidR="00700C05" w:rsidRPr="001E0ADD">
        <w:rPr>
          <w:rFonts w:ascii="Times New Roman" w:hAnsi="Times New Roman"/>
          <w:color w:val="000000" w:themeColor="text1"/>
          <w:szCs w:val="24"/>
        </w:rPr>
        <w:t xml:space="preserve"> Failure to complete onboarding or mainta</w:t>
      </w:r>
      <w:r w:rsidR="00E63A20" w:rsidRPr="001E0ADD">
        <w:rPr>
          <w:rFonts w:ascii="Times New Roman" w:hAnsi="Times New Roman"/>
          <w:color w:val="000000" w:themeColor="text1"/>
          <w:szCs w:val="24"/>
        </w:rPr>
        <w:t>in compliance may result in removal from the clinical rotation and/or delays in clinical placement and academic progression.</w:t>
      </w:r>
    </w:p>
    <w:p w14:paraId="73415013" w14:textId="77777777" w:rsidR="0045202C" w:rsidRPr="001E0ADD" w:rsidRDefault="0045202C" w:rsidP="0045202C">
      <w:pPr>
        <w:widowControl/>
        <w:rPr>
          <w:rFonts w:ascii="Times New Roman" w:hAnsi="Times New Roman"/>
          <w:color w:val="000000" w:themeColor="text1"/>
          <w:sz w:val="18"/>
          <w:szCs w:val="18"/>
        </w:rPr>
      </w:pPr>
    </w:p>
    <w:p w14:paraId="667A43F6" w14:textId="32D367C9" w:rsidR="0045202C" w:rsidRPr="001E0ADD" w:rsidRDefault="009C1822" w:rsidP="0045202C">
      <w:pPr>
        <w:widowControl/>
        <w:rPr>
          <w:rFonts w:ascii="Times New Roman" w:hAnsi="Times New Roman"/>
          <w:color w:val="000000" w:themeColor="text1"/>
          <w:szCs w:val="24"/>
        </w:rPr>
      </w:pPr>
      <w:proofErr w:type="spellStart"/>
      <w:r w:rsidRPr="001E0ADD">
        <w:rPr>
          <w:rFonts w:ascii="Times New Roman" w:hAnsi="Times New Roman"/>
          <w:color w:val="000000" w:themeColor="text1"/>
          <w:szCs w:val="24"/>
        </w:rPr>
        <w:t>SentryMD</w:t>
      </w:r>
      <w:proofErr w:type="spellEnd"/>
      <w:r w:rsidRPr="001E0ADD">
        <w:rPr>
          <w:rFonts w:ascii="Times New Roman" w:hAnsi="Times New Roman"/>
          <w:color w:val="000000" w:themeColor="text1"/>
          <w:szCs w:val="24"/>
        </w:rPr>
        <w:t xml:space="preserve"> Support: worwic@SentryMD.com   Phone: 1-877-214-549. For questions about specific clinical site requirements, contact your Clinical Coordinator.</w:t>
      </w:r>
    </w:p>
    <w:p w14:paraId="343EC0E4" w14:textId="77777777" w:rsidR="00476244" w:rsidRPr="001E0ADD" w:rsidRDefault="00476244" w:rsidP="0045202C">
      <w:pPr>
        <w:rPr>
          <w:rFonts w:ascii="Times New Roman" w:hAnsi="Times New Roman"/>
          <w:color w:val="000000" w:themeColor="text1"/>
          <w:szCs w:val="24"/>
        </w:rPr>
      </w:pPr>
    </w:p>
    <w:p w14:paraId="5C74F0BB" w14:textId="758D2901" w:rsidR="00F106C4" w:rsidRPr="001E0ADD" w:rsidRDefault="00F106C4" w:rsidP="00F106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
          <w:bCs/>
          <w:color w:val="000000" w:themeColor="text1"/>
          <w:szCs w:val="24"/>
          <w:u w:val="single"/>
        </w:rPr>
      </w:pPr>
      <w:r w:rsidRPr="001E0ADD">
        <w:rPr>
          <w:rFonts w:ascii="Times New Roman" w:hAnsi="Times New Roman"/>
          <w:b/>
          <w:bCs/>
          <w:color w:val="000000" w:themeColor="text1"/>
          <w:szCs w:val="24"/>
          <w:u w:val="single"/>
        </w:rPr>
        <w:t>Clinician Nexus</w:t>
      </w:r>
    </w:p>
    <w:p w14:paraId="086FEA7B" w14:textId="77777777" w:rsidR="009030AF" w:rsidRPr="001E0ADD" w:rsidRDefault="009030AF" w:rsidP="00F106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
          <w:bCs/>
          <w:color w:val="000000" w:themeColor="text1"/>
          <w:szCs w:val="24"/>
          <w:u w:val="single"/>
        </w:rPr>
      </w:pPr>
    </w:p>
    <w:p w14:paraId="7960312F" w14:textId="76C3308C" w:rsidR="00F106C4" w:rsidRPr="001E0ADD" w:rsidRDefault="00975C95" w:rsidP="00F106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r w:rsidRPr="001E0ADD">
        <w:rPr>
          <w:rFonts w:ascii="Times New Roman" w:hAnsi="Times New Roman"/>
          <w:color w:val="000000" w:themeColor="text1"/>
          <w:szCs w:val="24"/>
        </w:rPr>
        <w:t>Clinician Nexus is the official platform used to complete onboarding for clinical rotations at certain clinical sites. Students must use this platform to upload and maintain all compliance documentation required by their assigned clinical site.</w:t>
      </w:r>
    </w:p>
    <w:p w14:paraId="27944204" w14:textId="77777777" w:rsidR="00975C95" w:rsidRPr="001E0ADD" w:rsidRDefault="00975C95" w:rsidP="00F106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 w:val="18"/>
          <w:szCs w:val="18"/>
        </w:rPr>
      </w:pPr>
    </w:p>
    <w:p w14:paraId="12B3B0CE" w14:textId="77777777" w:rsidR="000F767A" w:rsidRPr="001E0ADD" w:rsidRDefault="0023358B" w:rsidP="000F767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r w:rsidRPr="001E0ADD">
        <w:rPr>
          <w:rFonts w:ascii="Times New Roman" w:hAnsi="Times New Roman"/>
          <w:color w:val="000000" w:themeColor="text1"/>
          <w:szCs w:val="24"/>
        </w:rPr>
        <w:t xml:space="preserve">It is the </w:t>
      </w:r>
      <w:r w:rsidRPr="001E0ADD">
        <w:rPr>
          <w:rFonts w:ascii="Times New Roman" w:hAnsi="Times New Roman"/>
          <w:color w:val="000000" w:themeColor="text1"/>
          <w:szCs w:val="24"/>
          <w:u w:val="single"/>
        </w:rPr>
        <w:t>student’s responsibility</w:t>
      </w:r>
      <w:r w:rsidRPr="001E0ADD">
        <w:rPr>
          <w:rFonts w:ascii="Times New Roman" w:hAnsi="Times New Roman"/>
          <w:color w:val="000000" w:themeColor="text1"/>
          <w:szCs w:val="24"/>
        </w:rPr>
        <w:t xml:space="preserve"> to ensure they meet all compliance requirements for each clinical site placement.</w:t>
      </w:r>
      <w:r w:rsidR="00A04602" w:rsidRPr="001E0ADD">
        <w:rPr>
          <w:rFonts w:ascii="Times New Roman" w:hAnsi="Times New Roman"/>
          <w:color w:val="000000" w:themeColor="text1"/>
          <w:szCs w:val="24"/>
        </w:rPr>
        <w:t xml:space="preserve"> All documents must be uploaded </w:t>
      </w:r>
      <w:r w:rsidR="00A04602" w:rsidRPr="001E0ADD">
        <w:rPr>
          <w:rFonts w:ascii="Times New Roman" w:hAnsi="Times New Roman"/>
          <w:color w:val="000000" w:themeColor="text1"/>
          <w:szCs w:val="24"/>
          <w:u w:val="single"/>
        </w:rPr>
        <w:t>within the time frame</w:t>
      </w:r>
      <w:r w:rsidR="00A04602" w:rsidRPr="001E0ADD">
        <w:rPr>
          <w:rFonts w:ascii="Times New Roman" w:hAnsi="Times New Roman"/>
          <w:color w:val="000000" w:themeColor="text1"/>
          <w:szCs w:val="24"/>
        </w:rPr>
        <w:t xml:space="preserve"> specified in the clinical rotation notification or as specified within Clinician Nexus. If possible, requirements should be completed for the next semester before the final exam of the current course.</w:t>
      </w:r>
      <w:r w:rsidR="000F767A" w:rsidRPr="001E0ADD">
        <w:rPr>
          <w:rFonts w:ascii="Times New Roman" w:hAnsi="Times New Roman"/>
          <w:color w:val="000000" w:themeColor="text1"/>
          <w:szCs w:val="24"/>
        </w:rPr>
        <w:t xml:space="preserve"> Students are also responsible for staying in compliance with ongoing requirements and renewals, such as:</w:t>
      </w:r>
    </w:p>
    <w:p w14:paraId="1ABAB08D" w14:textId="77777777" w:rsidR="000F767A" w:rsidRPr="001E0ADD" w:rsidRDefault="000F767A" w:rsidP="00036F73">
      <w:pPr>
        <w:widowControl/>
        <w:numPr>
          <w:ilvl w:val="1"/>
          <w:numId w:val="11"/>
        </w:numPr>
        <w:jc w:val="both"/>
        <w:rPr>
          <w:rFonts w:ascii="Times New Roman" w:hAnsi="Times New Roman"/>
          <w:color w:val="000000" w:themeColor="text1"/>
          <w:szCs w:val="24"/>
        </w:rPr>
      </w:pPr>
      <w:r w:rsidRPr="001E0ADD">
        <w:rPr>
          <w:rFonts w:ascii="Times New Roman" w:hAnsi="Times New Roman"/>
          <w:color w:val="000000" w:themeColor="text1"/>
          <w:szCs w:val="24"/>
        </w:rPr>
        <w:t>BLS certification</w:t>
      </w:r>
    </w:p>
    <w:p w14:paraId="0713C45E" w14:textId="77777777" w:rsidR="000F767A" w:rsidRPr="001E0ADD" w:rsidRDefault="000F767A" w:rsidP="00036F73">
      <w:pPr>
        <w:widowControl/>
        <w:numPr>
          <w:ilvl w:val="1"/>
          <w:numId w:val="11"/>
        </w:numPr>
        <w:jc w:val="both"/>
        <w:rPr>
          <w:rFonts w:ascii="Times New Roman" w:hAnsi="Times New Roman"/>
          <w:color w:val="000000" w:themeColor="text1"/>
          <w:szCs w:val="24"/>
        </w:rPr>
      </w:pPr>
      <w:r w:rsidRPr="001E0ADD">
        <w:rPr>
          <w:rFonts w:ascii="Times New Roman" w:hAnsi="Times New Roman"/>
          <w:color w:val="000000" w:themeColor="text1"/>
          <w:szCs w:val="24"/>
        </w:rPr>
        <w:t>Vaccinations and boosters</w:t>
      </w:r>
    </w:p>
    <w:p w14:paraId="1C610049" w14:textId="77777777" w:rsidR="000F767A" w:rsidRPr="001E0ADD" w:rsidRDefault="000F767A" w:rsidP="00036F73">
      <w:pPr>
        <w:widowControl/>
        <w:numPr>
          <w:ilvl w:val="1"/>
          <w:numId w:val="11"/>
        </w:numPr>
        <w:jc w:val="both"/>
        <w:rPr>
          <w:rFonts w:ascii="Times New Roman" w:hAnsi="Times New Roman"/>
          <w:color w:val="000000" w:themeColor="text1"/>
          <w:szCs w:val="24"/>
        </w:rPr>
      </w:pPr>
      <w:r w:rsidRPr="001E0ADD">
        <w:rPr>
          <w:rFonts w:ascii="Times New Roman" w:hAnsi="Times New Roman"/>
          <w:color w:val="000000" w:themeColor="text1"/>
          <w:szCs w:val="24"/>
        </w:rPr>
        <w:t>TB testing or other site-specific renewals</w:t>
      </w:r>
    </w:p>
    <w:p w14:paraId="06ADAA54" w14:textId="77777777" w:rsidR="000F767A" w:rsidRPr="001E0ADD" w:rsidRDefault="000F767A" w:rsidP="000F767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 w:val="18"/>
          <w:szCs w:val="18"/>
        </w:rPr>
      </w:pPr>
    </w:p>
    <w:p w14:paraId="382641FC" w14:textId="5CBDD12E" w:rsidR="000F767A" w:rsidRPr="001E0ADD" w:rsidRDefault="006218C9" w:rsidP="000F767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r w:rsidRPr="001E0ADD">
        <w:rPr>
          <w:rFonts w:ascii="Times New Roman" w:hAnsi="Times New Roman"/>
          <w:color w:val="000000" w:themeColor="text1"/>
          <w:szCs w:val="24"/>
        </w:rPr>
        <w:t>These items must be renewed prior to expiration and updated in Clinician Nexus without delay.</w:t>
      </w:r>
      <w:r w:rsidR="001D2DDF" w:rsidRPr="001E0ADD">
        <w:rPr>
          <w:rFonts w:ascii="Times New Roman" w:hAnsi="Times New Roman"/>
          <w:color w:val="000000" w:themeColor="text1"/>
          <w:szCs w:val="24"/>
        </w:rPr>
        <w:t xml:space="preserve"> Students must regularly log in to Clinician Nexus to monitor the status of submissions. </w:t>
      </w:r>
      <w:r w:rsidR="001E5BB8" w:rsidRPr="001E0ADD">
        <w:rPr>
          <w:rFonts w:ascii="Times New Roman" w:hAnsi="Times New Roman"/>
          <w:color w:val="000000" w:themeColor="text1"/>
          <w:szCs w:val="24"/>
        </w:rPr>
        <w:t>Any missing or rejected items must be corrected and resubmitted promptly.</w:t>
      </w:r>
      <w:r w:rsidR="00E63A20" w:rsidRPr="001E0ADD">
        <w:rPr>
          <w:rFonts w:ascii="Times New Roman" w:hAnsi="Times New Roman"/>
          <w:color w:val="000000" w:themeColor="text1"/>
          <w:szCs w:val="24"/>
        </w:rPr>
        <w:t xml:space="preserve"> Failure to complete onboarding or maintain compliance may result in removal from the clinical rotation and/or delays in clinical placement and academic progression.</w:t>
      </w:r>
    </w:p>
    <w:p w14:paraId="797520E9" w14:textId="77777777" w:rsidR="00B703C1" w:rsidRPr="001E0ADD" w:rsidRDefault="00B703C1" w:rsidP="00B533FE">
      <w:pPr>
        <w:jc w:val="both"/>
        <w:rPr>
          <w:rFonts w:ascii="Times New Roman" w:hAnsi="Times New Roman"/>
          <w:color w:val="000000" w:themeColor="text1"/>
          <w:sz w:val="18"/>
          <w:szCs w:val="16"/>
        </w:rPr>
      </w:pPr>
    </w:p>
    <w:p w14:paraId="106BD4DA" w14:textId="77777777" w:rsidR="00526607" w:rsidRPr="001E0ADD" w:rsidRDefault="00C7096A" w:rsidP="00C7096A">
      <w:pPr>
        <w:jc w:val="both"/>
        <w:rPr>
          <w:rFonts w:ascii="Times New Roman" w:hAnsi="Times New Roman"/>
          <w:color w:val="000000" w:themeColor="text1"/>
          <w:szCs w:val="22"/>
        </w:rPr>
      </w:pPr>
      <w:r w:rsidRPr="001E0ADD">
        <w:rPr>
          <w:rFonts w:ascii="Times New Roman" w:hAnsi="Times New Roman"/>
          <w:color w:val="000000" w:themeColor="text1"/>
          <w:szCs w:val="22"/>
        </w:rPr>
        <w:t>Clinician Nexus Support: Info@ClinicianNexus.com (Live chat feature also available on their website). For questions about specific clinical site requirements, contact your Clinical Coordinator.</w:t>
      </w:r>
    </w:p>
    <w:p w14:paraId="6178A107" w14:textId="77777777" w:rsidR="009030AF" w:rsidRPr="001E0ADD" w:rsidRDefault="009030AF" w:rsidP="009030AF">
      <w:pPr>
        <w:rPr>
          <w:rFonts w:ascii="Times New Roman" w:hAnsi="Times New Roman"/>
          <w:color w:val="000000" w:themeColor="text1"/>
          <w:szCs w:val="22"/>
        </w:rPr>
      </w:pPr>
    </w:p>
    <w:p w14:paraId="36D681A4" w14:textId="77777777" w:rsidR="009030AF" w:rsidRPr="001E0ADD" w:rsidRDefault="009030AF" w:rsidP="009030AF">
      <w:pPr>
        <w:rPr>
          <w:rFonts w:ascii="Times New Roman" w:hAnsi="Times New Roman"/>
          <w:color w:val="000000" w:themeColor="text1"/>
          <w:szCs w:val="22"/>
        </w:rPr>
      </w:pPr>
    </w:p>
    <w:p w14:paraId="414B7D4D" w14:textId="064670B1" w:rsidR="001C0EDE" w:rsidRPr="001E0ADD" w:rsidRDefault="001C0EDE" w:rsidP="001C0E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r w:rsidRPr="001E0ADD">
        <w:rPr>
          <w:rFonts w:ascii="Times New Roman" w:hAnsi="Times New Roman"/>
          <w:b/>
          <w:color w:val="000000" w:themeColor="text1"/>
          <w:szCs w:val="24"/>
        </w:rPr>
        <w:t>RESPONSIBILITY FOR YOUR OWN HEALTH</w:t>
      </w:r>
    </w:p>
    <w:p w14:paraId="499360D1" w14:textId="77777777" w:rsidR="001C0EDE" w:rsidRPr="001E0ADD" w:rsidRDefault="001C0EDE" w:rsidP="001C0E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p>
    <w:p w14:paraId="70F50B6D" w14:textId="7D68D1DC" w:rsidR="002C2C4B" w:rsidRPr="001E0ADD" w:rsidRDefault="002C2C4B" w:rsidP="002C2C4B">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r w:rsidRPr="001E0ADD">
        <w:rPr>
          <w:rFonts w:ascii="Times New Roman" w:hAnsi="Times New Roman"/>
          <w:color w:val="000000" w:themeColor="text1"/>
          <w:szCs w:val="24"/>
        </w:rPr>
        <w:t>As adults, you are responsible for your own health care.  If necessary, the D</w:t>
      </w:r>
      <w:r w:rsidR="00E13F29" w:rsidRPr="001E0ADD">
        <w:rPr>
          <w:rFonts w:ascii="Times New Roman" w:hAnsi="Times New Roman"/>
          <w:color w:val="000000" w:themeColor="text1"/>
          <w:szCs w:val="24"/>
        </w:rPr>
        <w:t>irector of Nursing</w:t>
      </w:r>
      <w:r w:rsidRPr="001E0ADD">
        <w:rPr>
          <w:rFonts w:ascii="Times New Roman" w:hAnsi="Times New Roman"/>
          <w:color w:val="000000" w:themeColor="text1"/>
          <w:szCs w:val="24"/>
        </w:rPr>
        <w:t xml:space="preserve"> will review the results of your pre-entrance physical exam with you to determine your plans for carrying out any recommendations your health care provider may have made. </w:t>
      </w:r>
    </w:p>
    <w:p w14:paraId="03C43ACE" w14:textId="77777777" w:rsidR="002C2C4B" w:rsidRPr="001E0ADD" w:rsidRDefault="002C2C4B" w:rsidP="002C2C4B">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p>
    <w:p w14:paraId="1A109B06" w14:textId="1ECB5105" w:rsidR="002C2C4B" w:rsidRPr="001E0ADD" w:rsidRDefault="002C2C4B" w:rsidP="002C2C4B">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r w:rsidRPr="001E0ADD">
        <w:rPr>
          <w:rFonts w:ascii="Times New Roman" w:hAnsi="Times New Roman"/>
          <w:color w:val="000000" w:themeColor="text1"/>
          <w:szCs w:val="24"/>
        </w:rPr>
        <w:t xml:space="preserve">It is recommended that you </w:t>
      </w:r>
      <w:r w:rsidRPr="001E0ADD">
        <w:rPr>
          <w:rFonts w:ascii="Times New Roman" w:hAnsi="Times New Roman"/>
          <w:bCs/>
          <w:color w:val="000000" w:themeColor="text1"/>
          <w:szCs w:val="24"/>
          <w:u w:val="single"/>
        </w:rPr>
        <w:t>make a copy</w:t>
      </w:r>
      <w:r w:rsidRPr="001E0ADD">
        <w:rPr>
          <w:rFonts w:ascii="Times New Roman" w:hAnsi="Times New Roman"/>
          <w:bCs/>
          <w:color w:val="000000" w:themeColor="text1"/>
          <w:szCs w:val="24"/>
        </w:rPr>
        <w:t xml:space="preserve"> of your health records</w:t>
      </w:r>
      <w:r w:rsidRPr="001E0ADD">
        <w:rPr>
          <w:rFonts w:ascii="Times New Roman" w:hAnsi="Times New Roman"/>
          <w:color w:val="000000" w:themeColor="text1"/>
          <w:szCs w:val="24"/>
        </w:rPr>
        <w:t xml:space="preserve"> for your personal files </w:t>
      </w:r>
      <w:r w:rsidRPr="001E0ADD">
        <w:rPr>
          <w:rFonts w:ascii="Times New Roman" w:hAnsi="Times New Roman"/>
          <w:bCs/>
          <w:color w:val="000000" w:themeColor="text1"/>
          <w:szCs w:val="24"/>
        </w:rPr>
        <w:t>prior to</w:t>
      </w:r>
      <w:r w:rsidRPr="001E0ADD">
        <w:rPr>
          <w:rFonts w:ascii="Times New Roman" w:hAnsi="Times New Roman"/>
          <w:color w:val="000000" w:themeColor="text1"/>
          <w:szCs w:val="24"/>
        </w:rPr>
        <w:t xml:space="preserve"> submitting them electronically to </w:t>
      </w:r>
      <w:proofErr w:type="spellStart"/>
      <w:r w:rsidRPr="001E0ADD">
        <w:rPr>
          <w:rFonts w:ascii="Times New Roman" w:hAnsi="Times New Roman"/>
          <w:color w:val="000000" w:themeColor="text1"/>
          <w:szCs w:val="24"/>
        </w:rPr>
        <w:t>SentryMD</w:t>
      </w:r>
      <w:proofErr w:type="spellEnd"/>
      <w:r w:rsidRPr="001E0ADD">
        <w:rPr>
          <w:rFonts w:ascii="Times New Roman" w:hAnsi="Times New Roman"/>
          <w:color w:val="000000" w:themeColor="text1"/>
          <w:szCs w:val="24"/>
        </w:rPr>
        <w:t xml:space="preserve">. The Nursing Department will </w:t>
      </w:r>
      <w:r w:rsidR="00795245" w:rsidRPr="001E0ADD">
        <w:rPr>
          <w:rFonts w:ascii="Times New Roman" w:hAnsi="Times New Roman"/>
          <w:bCs/>
          <w:color w:val="000000" w:themeColor="text1"/>
          <w:szCs w:val="24"/>
        </w:rPr>
        <w:t>not</w:t>
      </w:r>
      <w:r w:rsidRPr="001E0ADD">
        <w:rPr>
          <w:rFonts w:ascii="Times New Roman" w:hAnsi="Times New Roman"/>
          <w:color w:val="000000" w:themeColor="text1"/>
          <w:szCs w:val="24"/>
        </w:rPr>
        <w:t xml:space="preserve"> make copies of your health record</w:t>
      </w:r>
      <w:r w:rsidR="00795245" w:rsidRPr="001E0ADD">
        <w:rPr>
          <w:rFonts w:ascii="Times New Roman" w:hAnsi="Times New Roman"/>
          <w:color w:val="000000" w:themeColor="text1"/>
          <w:szCs w:val="24"/>
        </w:rPr>
        <w:t>s.</w:t>
      </w:r>
    </w:p>
    <w:p w14:paraId="0A17F2C6" w14:textId="77777777" w:rsidR="002C2C4B" w:rsidRPr="001E0ADD" w:rsidRDefault="002C2C4B" w:rsidP="002C2C4B">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p>
    <w:p w14:paraId="53C9553E" w14:textId="3B7A4418" w:rsidR="002C2C4B" w:rsidRPr="001E0ADD" w:rsidRDefault="002C2C4B" w:rsidP="002C2C4B">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color w:val="000000" w:themeColor="text1"/>
          <w:szCs w:val="24"/>
        </w:rPr>
        <w:t xml:space="preserve">You should </w:t>
      </w:r>
      <w:r w:rsidRPr="001E0ADD">
        <w:rPr>
          <w:rFonts w:ascii="Times New Roman" w:hAnsi="Times New Roman"/>
          <w:color w:val="000000" w:themeColor="text1"/>
          <w:szCs w:val="24"/>
          <w:u w:val="single"/>
        </w:rPr>
        <w:t>not</w:t>
      </w:r>
      <w:r w:rsidRPr="001E0ADD">
        <w:rPr>
          <w:rFonts w:ascii="Times New Roman" w:hAnsi="Times New Roman"/>
          <w:color w:val="000000" w:themeColor="text1"/>
          <w:szCs w:val="24"/>
        </w:rPr>
        <w:t xml:space="preserve"> attend class or lab if you have an illness which others may "catch" from being exposed to you. </w:t>
      </w:r>
      <w:r w:rsidRPr="001E0ADD">
        <w:rPr>
          <w:rFonts w:ascii="Times New Roman" w:hAnsi="Times New Roman"/>
          <w:bCs/>
          <w:color w:val="000000" w:themeColor="text1"/>
          <w:szCs w:val="24"/>
        </w:rPr>
        <w:t xml:space="preserve">You must </w:t>
      </w:r>
      <w:r w:rsidRPr="001E0ADD">
        <w:rPr>
          <w:rFonts w:ascii="Times New Roman" w:hAnsi="Times New Roman"/>
          <w:bCs/>
          <w:color w:val="000000" w:themeColor="text1"/>
          <w:szCs w:val="24"/>
          <w:u w:val="single"/>
        </w:rPr>
        <w:t>not</w:t>
      </w:r>
      <w:r w:rsidRPr="001E0ADD">
        <w:rPr>
          <w:rFonts w:ascii="Times New Roman" w:hAnsi="Times New Roman"/>
          <w:bCs/>
          <w:color w:val="000000" w:themeColor="text1"/>
          <w:szCs w:val="24"/>
        </w:rPr>
        <w:t xml:space="preserve"> be in clinical lab if you have an elevated temperature greater than 100 degrees F or any symptoms of a communicable illness, such as nausea, vomiting or diarrhea.</w:t>
      </w:r>
    </w:p>
    <w:p w14:paraId="6DD81804" w14:textId="77777777" w:rsidR="002C2C4B" w:rsidRPr="001E0ADD" w:rsidRDefault="002C2C4B" w:rsidP="002C2C4B">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p>
    <w:p w14:paraId="161E5242" w14:textId="77777777" w:rsidR="002C2C4B" w:rsidRPr="001E0ADD" w:rsidRDefault="002C2C4B" w:rsidP="002C2C4B">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Maryland Board of Nursing regulations require that the Nursing Department ensure that all students participating in the clinical practice setting are physically and mentally competent at all times and able provide safe patient care.  Therefore, your nursing instructors/preceptors are permitted to ask you to leave clinical lab if at any time in their professional judgment that your condition may cause potential or actual emotional or physical jeopardy to patients or others around you.</w:t>
      </w:r>
    </w:p>
    <w:p w14:paraId="5604AA49" w14:textId="77777777" w:rsidR="002C2C4B" w:rsidRPr="001E0ADD" w:rsidRDefault="002C2C4B" w:rsidP="002C2C4B">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p>
    <w:p w14:paraId="2AB0FF65" w14:textId="05A659A1" w:rsidR="002C2C4B" w:rsidRPr="001E0ADD" w:rsidRDefault="00D700BD" w:rsidP="002C2C4B">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r w:rsidRPr="001E0ADD">
        <w:rPr>
          <w:rFonts w:ascii="Times New Roman" w:hAnsi="Times New Roman"/>
          <w:color w:val="000000" w:themeColor="text1"/>
          <w:szCs w:val="24"/>
        </w:rPr>
        <w:lastRenderedPageBreak/>
        <w:t>P</w:t>
      </w:r>
      <w:r w:rsidR="002C2C4B" w:rsidRPr="001E0ADD">
        <w:rPr>
          <w:rFonts w:ascii="Times New Roman" w:hAnsi="Times New Roman"/>
          <w:color w:val="000000" w:themeColor="text1"/>
          <w:szCs w:val="24"/>
        </w:rPr>
        <w:t xml:space="preserve">rolonged or repeated </w:t>
      </w:r>
      <w:r w:rsidRPr="001E0ADD">
        <w:rPr>
          <w:rFonts w:ascii="Times New Roman" w:hAnsi="Times New Roman"/>
          <w:color w:val="000000" w:themeColor="text1"/>
          <w:szCs w:val="24"/>
        </w:rPr>
        <w:t>absences</w:t>
      </w:r>
      <w:r w:rsidR="002C2C4B" w:rsidRPr="001E0ADD">
        <w:rPr>
          <w:rFonts w:ascii="Times New Roman" w:hAnsi="Times New Roman"/>
          <w:color w:val="000000" w:themeColor="text1"/>
          <w:szCs w:val="24"/>
        </w:rPr>
        <w:t xml:space="preserve"> due to illness, injury or chronic health problems </w:t>
      </w:r>
      <w:r w:rsidRPr="001E0ADD">
        <w:rPr>
          <w:rFonts w:ascii="Times New Roman" w:hAnsi="Times New Roman"/>
          <w:color w:val="000000" w:themeColor="text1"/>
          <w:szCs w:val="24"/>
        </w:rPr>
        <w:t>affect</w:t>
      </w:r>
      <w:r w:rsidR="002C2C4B" w:rsidRPr="001E0ADD">
        <w:rPr>
          <w:rFonts w:ascii="Times New Roman" w:hAnsi="Times New Roman"/>
          <w:color w:val="000000" w:themeColor="text1"/>
          <w:szCs w:val="24"/>
        </w:rPr>
        <w:t xml:space="preserve"> attendance, </w:t>
      </w:r>
      <w:r w:rsidRPr="001E0ADD">
        <w:rPr>
          <w:rFonts w:ascii="Times New Roman" w:hAnsi="Times New Roman"/>
          <w:color w:val="000000" w:themeColor="text1"/>
          <w:szCs w:val="24"/>
        </w:rPr>
        <w:t xml:space="preserve">so </w:t>
      </w:r>
      <w:r w:rsidR="002C2C4B" w:rsidRPr="001E0ADD">
        <w:rPr>
          <w:rFonts w:ascii="Times New Roman" w:hAnsi="Times New Roman"/>
          <w:color w:val="000000" w:themeColor="text1"/>
          <w:szCs w:val="24"/>
        </w:rPr>
        <w:t xml:space="preserve">it may become necessary to initiate a </w:t>
      </w:r>
      <w:r w:rsidRPr="001E0ADD">
        <w:rPr>
          <w:rFonts w:ascii="Times New Roman" w:hAnsi="Times New Roman"/>
          <w:bCs/>
          <w:color w:val="000000" w:themeColor="text1"/>
          <w:szCs w:val="24"/>
        </w:rPr>
        <w:t>Withdrawal for Medical Reasons</w:t>
      </w:r>
      <w:r w:rsidR="002C2C4B" w:rsidRPr="001E0ADD">
        <w:rPr>
          <w:rFonts w:ascii="Times New Roman" w:hAnsi="Times New Roman"/>
          <w:color w:val="000000" w:themeColor="text1"/>
          <w:szCs w:val="24"/>
        </w:rPr>
        <w:t xml:space="preserve">. Each case will be evaluated on an individual basis, with consideration being given to such factors as the length of time missed, the specific learning experiences missed, your progress to date, the likelihood of resolution of the problem, and the estimated length of recovery period.  </w:t>
      </w:r>
    </w:p>
    <w:p w14:paraId="3C730143" w14:textId="77777777" w:rsidR="001C0EDE" w:rsidRPr="001E0ADD" w:rsidRDefault="001C0EDE" w:rsidP="001C0E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p>
    <w:p w14:paraId="53A674E0" w14:textId="77777777" w:rsidR="00252B20" w:rsidRPr="001E0ADD" w:rsidRDefault="00252B20" w:rsidP="001C0E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p>
    <w:p w14:paraId="7E9E91CA" w14:textId="77777777" w:rsidR="00252B20" w:rsidRPr="001E0ADD" w:rsidRDefault="00252B20" w:rsidP="001C0E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p>
    <w:p w14:paraId="6C954252" w14:textId="77777777" w:rsidR="00252B20" w:rsidRPr="001E0ADD" w:rsidRDefault="00252B20" w:rsidP="00252B20">
      <w:pPr>
        <w:jc w:val="center"/>
        <w:rPr>
          <w:rFonts w:ascii="Times New Roman" w:hAnsi="Times New Roman"/>
          <w:b/>
          <w:bCs/>
          <w:snapToGrid/>
          <w:color w:val="000000" w:themeColor="text1"/>
          <w:sz w:val="22"/>
          <w:szCs w:val="22"/>
        </w:rPr>
      </w:pPr>
      <w:r w:rsidRPr="001E0ADD">
        <w:rPr>
          <w:rFonts w:ascii="Times New Roman" w:hAnsi="Times New Roman"/>
          <w:b/>
          <w:bCs/>
          <w:color w:val="000000" w:themeColor="text1"/>
          <w:sz w:val="22"/>
          <w:szCs w:val="22"/>
        </w:rPr>
        <w:t>STUDENT CONFIDENTIALITY</w:t>
      </w:r>
    </w:p>
    <w:p w14:paraId="3D197F72" w14:textId="77777777" w:rsidR="004945C0" w:rsidRPr="001E0ADD" w:rsidRDefault="004945C0" w:rsidP="00C7096A">
      <w:pPr>
        <w:jc w:val="both"/>
        <w:rPr>
          <w:rFonts w:ascii="Times New Roman" w:hAnsi="Times New Roman"/>
          <w:color w:val="000000" w:themeColor="text1"/>
          <w:szCs w:val="22"/>
        </w:rPr>
      </w:pPr>
    </w:p>
    <w:p w14:paraId="51B54274" w14:textId="77777777" w:rsidR="00252B20" w:rsidRPr="001E0ADD" w:rsidRDefault="00252B20" w:rsidP="00252B20">
      <w:pPr>
        <w:jc w:val="both"/>
        <w:rPr>
          <w:rFonts w:ascii="Times New Roman" w:hAnsi="Times New Roman"/>
          <w:color w:val="000000" w:themeColor="text1"/>
          <w:szCs w:val="22"/>
        </w:rPr>
      </w:pPr>
      <w:r w:rsidRPr="001E0ADD">
        <w:rPr>
          <w:rFonts w:ascii="Times New Roman" w:hAnsi="Times New Roman"/>
          <w:color w:val="000000" w:themeColor="text1"/>
          <w:szCs w:val="22"/>
        </w:rPr>
        <w:t>The Federal Educational Rights and Privacy Act of 1974 (FERPA) protects the confidentiality of student records and information. Students have the right to review graded assessments to receive feedback regarding clinical and/or didactic performance. Students should expect clinical preceptors and program faculty to maintain the confidentiality of each student. Instructors are not permitted to discuss student progress or performance with other students. Student information should be kept in the strictest of confidence, and graded assessments should be kept in a designated area.</w:t>
      </w:r>
    </w:p>
    <w:p w14:paraId="31C33947" w14:textId="77777777" w:rsidR="00252B20" w:rsidRPr="001E0ADD" w:rsidRDefault="00252B20" w:rsidP="00252B20">
      <w:pPr>
        <w:jc w:val="both"/>
        <w:rPr>
          <w:rFonts w:ascii="Times New Roman" w:hAnsi="Times New Roman"/>
          <w:color w:val="000000" w:themeColor="text1"/>
          <w:szCs w:val="22"/>
        </w:rPr>
      </w:pPr>
    </w:p>
    <w:p w14:paraId="29792A2B" w14:textId="77777777" w:rsidR="00252B20" w:rsidRPr="001E0ADD" w:rsidRDefault="00252B20" w:rsidP="00252B20">
      <w:pPr>
        <w:jc w:val="both"/>
        <w:rPr>
          <w:rFonts w:ascii="Times New Roman" w:hAnsi="Times New Roman"/>
          <w:color w:val="000000" w:themeColor="text1"/>
          <w:szCs w:val="22"/>
        </w:rPr>
      </w:pPr>
      <w:r w:rsidRPr="001E0ADD">
        <w:rPr>
          <w:rFonts w:ascii="Times New Roman" w:hAnsi="Times New Roman"/>
          <w:color w:val="000000" w:themeColor="text1"/>
          <w:szCs w:val="22"/>
        </w:rPr>
        <w:t xml:space="preserve">Enrolled students are required to provide health and immunization records, background check information, and drug screening results. All non-academic student records are maintained by a secondary vendor, </w:t>
      </w:r>
      <w:proofErr w:type="spellStart"/>
      <w:r w:rsidRPr="001E0ADD">
        <w:rPr>
          <w:rFonts w:ascii="Times New Roman" w:hAnsi="Times New Roman"/>
          <w:color w:val="000000" w:themeColor="text1"/>
          <w:szCs w:val="22"/>
        </w:rPr>
        <w:t>SentryMD</w:t>
      </w:r>
      <w:proofErr w:type="spellEnd"/>
      <w:r w:rsidRPr="001E0ADD">
        <w:rPr>
          <w:rFonts w:ascii="Times New Roman" w:hAnsi="Times New Roman"/>
          <w:color w:val="000000" w:themeColor="text1"/>
          <w:szCs w:val="22"/>
        </w:rPr>
        <w:t xml:space="preserve">. Health and immunization records are also maintained by our primary clinical site’s required vendor, Clinician Nexus.  Students upload health and immunization records directly to both vendors. </w:t>
      </w:r>
      <w:proofErr w:type="spellStart"/>
      <w:r w:rsidRPr="001E0ADD">
        <w:rPr>
          <w:rFonts w:ascii="Times New Roman" w:hAnsi="Times New Roman"/>
          <w:color w:val="000000" w:themeColor="text1"/>
          <w:szCs w:val="22"/>
        </w:rPr>
        <w:t>SentryMD</w:t>
      </w:r>
      <w:proofErr w:type="spellEnd"/>
      <w:r w:rsidRPr="001E0ADD">
        <w:rPr>
          <w:rFonts w:ascii="Times New Roman" w:hAnsi="Times New Roman"/>
          <w:color w:val="000000" w:themeColor="text1"/>
          <w:szCs w:val="22"/>
        </w:rPr>
        <w:t xml:space="preserve"> and Clinician Nexus are protected by website safeguards and personal passwords. Student information should be kept in the strictest of confidence.</w:t>
      </w:r>
    </w:p>
    <w:p w14:paraId="17D56B34" w14:textId="77777777" w:rsidR="00252B20" w:rsidRPr="001E0ADD" w:rsidRDefault="00252B20" w:rsidP="00C7096A">
      <w:pPr>
        <w:jc w:val="both"/>
        <w:rPr>
          <w:rFonts w:ascii="Times New Roman" w:hAnsi="Times New Roman"/>
          <w:color w:val="000000" w:themeColor="text1"/>
          <w:szCs w:val="22"/>
        </w:rPr>
        <w:sectPr w:rsidR="00252B20" w:rsidRPr="001E0ADD" w:rsidSect="005A07B5">
          <w:headerReference w:type="default" r:id="rId28"/>
          <w:pgSz w:w="12240" w:h="15840"/>
          <w:pgMar w:top="1440" w:right="1440" w:bottom="1440" w:left="1440" w:header="0" w:footer="0" w:gutter="0"/>
          <w:cols w:space="720"/>
          <w:docGrid w:linePitch="360"/>
        </w:sectPr>
      </w:pPr>
    </w:p>
    <w:p w14:paraId="5F603F8B" w14:textId="77777777" w:rsidR="004945C0" w:rsidRPr="001E0ADD" w:rsidRDefault="004945C0" w:rsidP="004945C0">
      <w:pPr>
        <w:jc w:val="center"/>
        <w:rPr>
          <w:rFonts w:ascii="Times New Roman" w:hAnsi="Times New Roman"/>
          <w:b/>
          <w:color w:val="000000" w:themeColor="text1"/>
          <w:szCs w:val="24"/>
        </w:rPr>
      </w:pPr>
    </w:p>
    <w:p w14:paraId="23AB3128" w14:textId="77777777" w:rsidR="004945C0" w:rsidRPr="001E0ADD" w:rsidRDefault="004945C0" w:rsidP="004945C0">
      <w:pPr>
        <w:jc w:val="center"/>
        <w:rPr>
          <w:rFonts w:ascii="Times New Roman" w:hAnsi="Times New Roman"/>
          <w:b/>
          <w:color w:val="000000" w:themeColor="text1"/>
          <w:sz w:val="56"/>
          <w:szCs w:val="56"/>
        </w:rPr>
      </w:pPr>
    </w:p>
    <w:p w14:paraId="639880F6" w14:textId="077EB978" w:rsidR="004945C0" w:rsidRPr="001E0ADD" w:rsidRDefault="004945C0" w:rsidP="004945C0">
      <w:pPr>
        <w:jc w:val="center"/>
        <w:rPr>
          <w:rFonts w:ascii="Times New Roman" w:hAnsi="Times New Roman"/>
          <w:b/>
          <w:color w:val="000000" w:themeColor="text1"/>
          <w:sz w:val="56"/>
          <w:szCs w:val="56"/>
        </w:rPr>
      </w:pPr>
      <w:r w:rsidRPr="001E0ADD">
        <w:rPr>
          <w:rFonts w:ascii="Times New Roman" w:hAnsi="Times New Roman"/>
          <w:b/>
          <w:color w:val="000000" w:themeColor="text1"/>
          <w:sz w:val="56"/>
          <w:szCs w:val="56"/>
        </w:rPr>
        <w:t xml:space="preserve">SECTION </w:t>
      </w:r>
      <w:r w:rsidR="00EE1674" w:rsidRPr="001E0ADD">
        <w:rPr>
          <w:rFonts w:ascii="Times New Roman" w:hAnsi="Times New Roman"/>
          <w:b/>
          <w:color w:val="000000" w:themeColor="text1"/>
          <w:sz w:val="56"/>
          <w:szCs w:val="56"/>
        </w:rPr>
        <w:t>I</w:t>
      </w:r>
      <w:r w:rsidRPr="001E0ADD">
        <w:rPr>
          <w:rFonts w:ascii="Times New Roman" w:hAnsi="Times New Roman"/>
          <w:b/>
          <w:color w:val="000000" w:themeColor="text1"/>
          <w:sz w:val="56"/>
          <w:szCs w:val="56"/>
        </w:rPr>
        <w:t>V</w:t>
      </w:r>
    </w:p>
    <w:p w14:paraId="6C985254" w14:textId="77777777" w:rsidR="004945C0" w:rsidRPr="001E0ADD" w:rsidRDefault="004945C0" w:rsidP="004945C0">
      <w:pPr>
        <w:jc w:val="center"/>
        <w:rPr>
          <w:rFonts w:ascii="Times New Roman" w:hAnsi="Times New Roman"/>
          <w:b/>
          <w:color w:val="000000" w:themeColor="text1"/>
          <w:sz w:val="56"/>
          <w:szCs w:val="56"/>
        </w:rPr>
      </w:pPr>
    </w:p>
    <w:p w14:paraId="2A9B4F1D" w14:textId="77777777" w:rsidR="004945C0" w:rsidRPr="001E0ADD" w:rsidRDefault="004945C0" w:rsidP="004945C0">
      <w:pPr>
        <w:jc w:val="center"/>
        <w:rPr>
          <w:rFonts w:ascii="Times New Roman" w:hAnsi="Times New Roman"/>
          <w:b/>
          <w:color w:val="000000" w:themeColor="text1"/>
          <w:sz w:val="56"/>
          <w:szCs w:val="56"/>
        </w:rPr>
      </w:pPr>
    </w:p>
    <w:p w14:paraId="2CAF82D2" w14:textId="77777777" w:rsidR="004945C0" w:rsidRPr="001E0ADD" w:rsidRDefault="004945C0" w:rsidP="004945C0">
      <w:pPr>
        <w:jc w:val="center"/>
        <w:rPr>
          <w:rFonts w:ascii="Times New Roman" w:hAnsi="Times New Roman"/>
          <w:b/>
          <w:color w:val="000000" w:themeColor="text1"/>
          <w:sz w:val="56"/>
          <w:szCs w:val="56"/>
        </w:rPr>
      </w:pPr>
      <w:r w:rsidRPr="001E0ADD">
        <w:rPr>
          <w:rFonts w:ascii="Times New Roman" w:hAnsi="Times New Roman"/>
          <w:b/>
          <w:color w:val="000000" w:themeColor="text1"/>
          <w:sz w:val="56"/>
          <w:szCs w:val="56"/>
        </w:rPr>
        <w:t xml:space="preserve">DISCIPLINARY </w:t>
      </w:r>
    </w:p>
    <w:p w14:paraId="79931F50" w14:textId="77777777" w:rsidR="004945C0" w:rsidRPr="001E0ADD" w:rsidRDefault="004945C0" w:rsidP="004945C0">
      <w:pPr>
        <w:jc w:val="center"/>
        <w:rPr>
          <w:rFonts w:ascii="Times New Roman" w:hAnsi="Times New Roman"/>
          <w:b/>
          <w:color w:val="000000" w:themeColor="text1"/>
          <w:sz w:val="56"/>
          <w:szCs w:val="56"/>
        </w:rPr>
      </w:pPr>
      <w:r w:rsidRPr="001E0ADD">
        <w:rPr>
          <w:rFonts w:ascii="Times New Roman" w:hAnsi="Times New Roman"/>
          <w:b/>
          <w:color w:val="000000" w:themeColor="text1"/>
          <w:sz w:val="56"/>
          <w:szCs w:val="56"/>
        </w:rPr>
        <w:t>POLICIES &amp; PROCEDURES</w:t>
      </w:r>
    </w:p>
    <w:p w14:paraId="5C83DDFF" w14:textId="77777777" w:rsidR="004945C0" w:rsidRPr="001E0ADD" w:rsidRDefault="004945C0" w:rsidP="004945C0">
      <w:pPr>
        <w:jc w:val="center"/>
        <w:rPr>
          <w:rFonts w:ascii="Times New Roman" w:hAnsi="Times New Roman"/>
          <w:b/>
          <w:color w:val="000000" w:themeColor="text1"/>
          <w:sz w:val="56"/>
          <w:szCs w:val="56"/>
        </w:rPr>
      </w:pPr>
    </w:p>
    <w:p w14:paraId="752467CE" w14:textId="77777777" w:rsidR="004945C0" w:rsidRPr="001E0ADD" w:rsidRDefault="004945C0" w:rsidP="004945C0">
      <w:pPr>
        <w:jc w:val="center"/>
        <w:rPr>
          <w:rFonts w:ascii="Times New Roman" w:hAnsi="Times New Roman"/>
          <w:b/>
          <w:color w:val="000000" w:themeColor="text1"/>
          <w:sz w:val="56"/>
          <w:szCs w:val="56"/>
        </w:rPr>
      </w:pPr>
    </w:p>
    <w:p w14:paraId="10AF3489" w14:textId="77777777" w:rsidR="004945C0" w:rsidRPr="001E0ADD" w:rsidRDefault="004945C0" w:rsidP="004945C0">
      <w:pPr>
        <w:jc w:val="center"/>
        <w:rPr>
          <w:rFonts w:ascii="Times New Roman" w:hAnsi="Times New Roman"/>
          <w:b/>
          <w:color w:val="000000" w:themeColor="text1"/>
          <w:sz w:val="56"/>
          <w:szCs w:val="56"/>
        </w:rPr>
        <w:sectPr w:rsidR="004945C0" w:rsidRPr="001E0ADD" w:rsidSect="005A07B5">
          <w:pgSz w:w="12240" w:h="15840"/>
          <w:pgMar w:top="1440" w:right="1440" w:bottom="1440" w:left="1440" w:header="0" w:footer="0" w:gutter="0"/>
          <w:cols w:space="720"/>
          <w:docGrid w:linePitch="360"/>
        </w:sectPr>
      </w:pPr>
    </w:p>
    <w:p w14:paraId="2336C2E9" w14:textId="64706129" w:rsidR="004945C0" w:rsidRPr="001E0ADD" w:rsidRDefault="004945C0" w:rsidP="004945C0">
      <w:pPr>
        <w:jc w:val="center"/>
        <w:rPr>
          <w:rFonts w:ascii="Times New Roman" w:hAnsi="Times New Roman"/>
          <w:b/>
          <w:color w:val="000000" w:themeColor="text1"/>
          <w:sz w:val="56"/>
          <w:szCs w:val="56"/>
        </w:rPr>
        <w:sectPr w:rsidR="004945C0" w:rsidRPr="001E0ADD" w:rsidSect="005A07B5">
          <w:pgSz w:w="12240" w:h="15840"/>
          <w:pgMar w:top="1440" w:right="1440" w:bottom="1440" w:left="1440" w:header="0" w:footer="0" w:gutter="0"/>
          <w:cols w:space="720"/>
          <w:docGrid w:linePitch="360"/>
        </w:sectPr>
      </w:pPr>
    </w:p>
    <w:p w14:paraId="101F2BDC" w14:textId="0E5B6E5D" w:rsidR="0038350A" w:rsidRPr="001E0ADD" w:rsidRDefault="00EE1674" w:rsidP="00596E0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r w:rsidRPr="001E0ADD">
        <w:rPr>
          <w:rFonts w:ascii="Times New Roman" w:hAnsi="Times New Roman"/>
          <w:b/>
          <w:color w:val="000000" w:themeColor="text1"/>
          <w:szCs w:val="24"/>
        </w:rPr>
        <w:lastRenderedPageBreak/>
        <w:t>PROGRAM</w:t>
      </w:r>
      <w:r w:rsidR="0038350A" w:rsidRPr="001E0ADD">
        <w:rPr>
          <w:rFonts w:ascii="Times New Roman" w:hAnsi="Times New Roman"/>
          <w:b/>
          <w:color w:val="000000" w:themeColor="text1"/>
          <w:szCs w:val="24"/>
        </w:rPr>
        <w:t xml:space="preserve"> DISCIPLINARY PROCEDURES</w:t>
      </w:r>
    </w:p>
    <w:p w14:paraId="41FFC196" w14:textId="77777777" w:rsidR="0038350A" w:rsidRPr="001E0ADD" w:rsidRDefault="0038350A" w:rsidP="00596E0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p>
    <w:p w14:paraId="5263BFA4" w14:textId="2124D502" w:rsidR="00A92B2B" w:rsidRPr="001E0ADD" w:rsidRDefault="00A92B2B" w:rsidP="00A92B2B">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r w:rsidRPr="001E0ADD">
        <w:rPr>
          <w:rFonts w:ascii="Times New Roman" w:hAnsi="Times New Roman"/>
          <w:color w:val="000000" w:themeColor="text1"/>
          <w:szCs w:val="24"/>
        </w:rPr>
        <w:t>Nursing students are expected to always act professionally while in all of the healthcare settings, including</w:t>
      </w:r>
      <w:r w:rsidR="009030AF" w:rsidRPr="001E0ADD">
        <w:rPr>
          <w:rFonts w:ascii="Times New Roman" w:hAnsi="Times New Roman"/>
          <w:color w:val="000000" w:themeColor="text1"/>
          <w:szCs w:val="24"/>
        </w:rPr>
        <w:t xml:space="preserve"> theory, skill laboratory</w:t>
      </w:r>
      <w:r w:rsidR="007308E4" w:rsidRPr="001E0ADD">
        <w:rPr>
          <w:rFonts w:ascii="Times New Roman" w:hAnsi="Times New Roman"/>
          <w:color w:val="000000" w:themeColor="text1"/>
          <w:szCs w:val="24"/>
        </w:rPr>
        <w:t xml:space="preserve"> experiences</w:t>
      </w:r>
      <w:r w:rsidR="009030AF" w:rsidRPr="001E0ADD">
        <w:rPr>
          <w:rFonts w:ascii="Times New Roman" w:hAnsi="Times New Roman"/>
          <w:color w:val="000000" w:themeColor="text1"/>
          <w:szCs w:val="24"/>
        </w:rPr>
        <w:t>, and clinical facilities.</w:t>
      </w:r>
      <w:r w:rsidRPr="001E0ADD">
        <w:rPr>
          <w:rFonts w:ascii="Times New Roman" w:hAnsi="Times New Roman"/>
          <w:color w:val="000000" w:themeColor="text1"/>
          <w:szCs w:val="24"/>
        </w:rPr>
        <w:t xml:space="preserve"> Failure to do so will result in disciplinary action. All disciplinary procedures and related documents are part of the nursing student’s record, and necessary information and concerns regarding student’s behaviors are shared with full and part-time nursing faculty, instructors and preceptors who have a role in the evaluation of the student’s performance.</w:t>
      </w:r>
    </w:p>
    <w:p w14:paraId="053C543C" w14:textId="77777777" w:rsidR="00821B93" w:rsidRPr="001E0ADD" w:rsidRDefault="00821B93" w:rsidP="00A92B2B">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p>
    <w:p w14:paraId="7D024BB3" w14:textId="3FBE1773" w:rsidR="00821B93" w:rsidRPr="001E0ADD" w:rsidRDefault="00821B93" w:rsidP="00A92B2B">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r w:rsidRPr="001E0ADD">
        <w:rPr>
          <w:rFonts w:ascii="Times New Roman" w:hAnsi="Times New Roman"/>
          <w:b/>
          <w:bCs/>
          <w:color w:val="000000" w:themeColor="text1"/>
          <w:szCs w:val="24"/>
        </w:rPr>
        <w:t>Application of Point Deductions:</w:t>
      </w:r>
      <w:r w:rsidRPr="001E0ADD">
        <w:rPr>
          <w:rFonts w:ascii="Times New Roman" w:hAnsi="Times New Roman"/>
          <w:color w:val="000000" w:themeColor="text1"/>
          <w:szCs w:val="24"/>
        </w:rPr>
        <w:t xml:space="preserve"> Point deductions will be applied to the course component in which the violation occurred. Violations related to lab, clinical, simulation, or other clinical requirements will be deducted from the lab/clinical grade. Violations related to theory, classroom activities, testing, online coursework, professional conduct, or any other nursing program activity occurring inside or outside of scheduled class time will be deducted from the theory grade. </w:t>
      </w:r>
    </w:p>
    <w:p w14:paraId="59B52466" w14:textId="77777777" w:rsidR="0038350A" w:rsidRPr="001E0ADD" w:rsidRDefault="0038350A" w:rsidP="003835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Cs/>
          <w:color w:val="000000" w:themeColor="text1"/>
          <w:szCs w:val="24"/>
        </w:rPr>
      </w:pPr>
    </w:p>
    <w:p w14:paraId="7A863BFA" w14:textId="77777777" w:rsidR="0038350A" w:rsidRPr="001E0ADD" w:rsidRDefault="0038350A" w:rsidP="00A92B2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color w:val="000000" w:themeColor="text1"/>
          <w:szCs w:val="24"/>
        </w:rPr>
      </w:pPr>
    </w:p>
    <w:p w14:paraId="79F1B718" w14:textId="3510A02A" w:rsidR="00596E0D" w:rsidRPr="001E0ADD" w:rsidRDefault="00915AEE" w:rsidP="00596E0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r w:rsidRPr="001E0ADD">
        <w:rPr>
          <w:rFonts w:ascii="Times New Roman" w:hAnsi="Times New Roman"/>
          <w:b/>
          <w:color w:val="000000" w:themeColor="text1"/>
          <w:szCs w:val="24"/>
        </w:rPr>
        <w:t>PROGRAM</w:t>
      </w:r>
      <w:r w:rsidR="00596E0D" w:rsidRPr="001E0ADD">
        <w:rPr>
          <w:rFonts w:ascii="Times New Roman" w:hAnsi="Times New Roman"/>
          <w:b/>
          <w:color w:val="000000" w:themeColor="text1"/>
          <w:szCs w:val="24"/>
        </w:rPr>
        <w:t xml:space="preserve"> CONFERENCE</w:t>
      </w:r>
    </w:p>
    <w:p w14:paraId="65C69DD9" w14:textId="77777777" w:rsidR="00A348C4" w:rsidRPr="001E0ADD" w:rsidRDefault="00A348C4" w:rsidP="00596E0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p>
    <w:p w14:paraId="767090C3" w14:textId="61B6255B" w:rsidR="00A348C4" w:rsidRPr="001E0ADD" w:rsidRDefault="00915AEE" w:rsidP="00A348C4">
      <w:pPr>
        <w:jc w:val="both"/>
        <w:rPr>
          <w:rFonts w:ascii="Times New Roman" w:hAnsi="Times New Roman"/>
          <w:color w:val="000000" w:themeColor="text1"/>
          <w:szCs w:val="22"/>
        </w:rPr>
      </w:pPr>
      <w:r w:rsidRPr="001E0ADD">
        <w:rPr>
          <w:rFonts w:ascii="Times New Roman" w:hAnsi="Times New Roman"/>
          <w:color w:val="000000" w:themeColor="text1"/>
          <w:szCs w:val="22"/>
        </w:rPr>
        <w:t>The conference process is used in theory/lecture, skills lab, and clinical settings to formally address unsatisfactory or unacceptable behavior or actions that do not directly impact patient care but are inconsistent with professional standards and program expectations. The purpose of the conference is to clearly identify the behavior of concern, discuss expectations, and outline specific changes the student must make to correct the issue.</w:t>
      </w:r>
    </w:p>
    <w:p w14:paraId="576E843F" w14:textId="77777777" w:rsidR="00A348C4" w:rsidRPr="001E0ADD" w:rsidRDefault="00A348C4" w:rsidP="00A348C4">
      <w:pPr>
        <w:jc w:val="both"/>
        <w:rPr>
          <w:rFonts w:ascii="Times New Roman" w:hAnsi="Times New Roman"/>
          <w:color w:val="000000" w:themeColor="text1"/>
          <w:sz w:val="18"/>
          <w:szCs w:val="16"/>
        </w:rPr>
      </w:pPr>
    </w:p>
    <w:p w14:paraId="4849027B" w14:textId="6DAB2295" w:rsidR="00C7096A" w:rsidRPr="001E0ADD" w:rsidRDefault="00915AEE" w:rsidP="00A348C4">
      <w:pPr>
        <w:jc w:val="both"/>
        <w:rPr>
          <w:rFonts w:ascii="Times New Roman" w:hAnsi="Times New Roman"/>
          <w:color w:val="000000" w:themeColor="text1"/>
          <w:szCs w:val="22"/>
        </w:rPr>
      </w:pPr>
      <w:r w:rsidRPr="001E0ADD">
        <w:rPr>
          <w:rFonts w:ascii="Times New Roman" w:hAnsi="Times New Roman"/>
          <w:color w:val="000000" w:themeColor="text1"/>
          <w:szCs w:val="22"/>
        </w:rPr>
        <w:t xml:space="preserve">Examples of behaviors that may result in a conference include, but are not limited to: poor attitude; lack of preparation for theory, lab, or clinical; poor work ethic; misuse of downtime; excessive or inappropriate cell phone use in class, lab or clinical settings; unacceptable clinical or lab appearance; loud or unprofessional behavior in lecture, lab, conference rooms, or on agency grounds; excessive tardiness in theory, lab, or clinical; excessive absences in theory; failure to notify the instructor when late or absent from clinical; and failure to follow communication expectations. </w:t>
      </w:r>
    </w:p>
    <w:p w14:paraId="00C2AB5A" w14:textId="77777777" w:rsidR="00F66DA5" w:rsidRPr="001E0ADD" w:rsidRDefault="00F66DA5" w:rsidP="00A348C4">
      <w:pPr>
        <w:jc w:val="both"/>
        <w:rPr>
          <w:rFonts w:ascii="Times New Roman" w:hAnsi="Times New Roman"/>
          <w:color w:val="000000" w:themeColor="text1"/>
          <w:sz w:val="18"/>
          <w:szCs w:val="16"/>
        </w:rPr>
      </w:pPr>
    </w:p>
    <w:p w14:paraId="179616DD" w14:textId="792FF641" w:rsidR="006E494F" w:rsidRPr="001E0ADD" w:rsidRDefault="00CF051B" w:rsidP="006E494F">
      <w:pPr>
        <w:jc w:val="both"/>
        <w:rPr>
          <w:rFonts w:ascii="Times New Roman" w:hAnsi="Times New Roman"/>
          <w:color w:val="000000" w:themeColor="text1"/>
          <w:szCs w:val="22"/>
        </w:rPr>
      </w:pPr>
      <w:r w:rsidRPr="001E0ADD">
        <w:rPr>
          <w:rFonts w:ascii="Times New Roman" w:hAnsi="Times New Roman"/>
          <w:color w:val="000000" w:themeColor="text1"/>
          <w:szCs w:val="22"/>
        </w:rPr>
        <w:t xml:space="preserve">In the clinical setting, the clinical instructor or preceptor will complete the program conference with the student. In theory or skills lab, the course faculty member will complete the program conference. The program conference and an action plan outlining how they will correct the behavior and prevent recurrence is reviewed with the student. </w:t>
      </w:r>
    </w:p>
    <w:p w14:paraId="059A29A4" w14:textId="77777777" w:rsidR="006E494F" w:rsidRPr="001E0ADD" w:rsidRDefault="006E494F" w:rsidP="006E494F">
      <w:pPr>
        <w:jc w:val="both"/>
        <w:rPr>
          <w:rFonts w:ascii="Times New Roman" w:hAnsi="Times New Roman"/>
          <w:color w:val="000000" w:themeColor="text1"/>
          <w:szCs w:val="22"/>
        </w:rPr>
      </w:pPr>
    </w:p>
    <w:p w14:paraId="6B5B7753" w14:textId="544477F9" w:rsidR="00CF051B" w:rsidRPr="001E0ADD" w:rsidRDefault="00CF051B" w:rsidP="006E494F">
      <w:pPr>
        <w:jc w:val="both"/>
        <w:rPr>
          <w:rFonts w:ascii="Times New Roman" w:hAnsi="Times New Roman"/>
          <w:color w:val="000000" w:themeColor="text1"/>
          <w:szCs w:val="22"/>
        </w:rPr>
      </w:pPr>
      <w:r w:rsidRPr="001E0ADD">
        <w:rPr>
          <w:rFonts w:ascii="Times New Roman" w:hAnsi="Times New Roman"/>
          <w:color w:val="000000" w:themeColor="text1"/>
          <w:szCs w:val="22"/>
        </w:rPr>
        <w:t>Behaviors that are inconsistent with program values but do not pose an immediate risk to patient safety or significantly disrupt the learning environment.</w:t>
      </w:r>
    </w:p>
    <w:p w14:paraId="6EF5D196" w14:textId="77777777" w:rsidR="00CF051B" w:rsidRPr="001E0ADD" w:rsidRDefault="00CF051B" w:rsidP="006E494F">
      <w:pPr>
        <w:jc w:val="both"/>
        <w:rPr>
          <w:rFonts w:ascii="Times New Roman" w:hAnsi="Times New Roman"/>
          <w:color w:val="000000" w:themeColor="text1"/>
          <w:szCs w:val="22"/>
        </w:rPr>
      </w:pPr>
    </w:p>
    <w:p w14:paraId="434FB69A" w14:textId="1CC3D003" w:rsidR="00CF051B" w:rsidRPr="001E0ADD" w:rsidRDefault="00CF051B" w:rsidP="006E494F">
      <w:pPr>
        <w:jc w:val="both"/>
        <w:rPr>
          <w:rFonts w:ascii="Times New Roman" w:hAnsi="Times New Roman"/>
          <w:color w:val="000000" w:themeColor="text1"/>
          <w:szCs w:val="22"/>
        </w:rPr>
      </w:pPr>
      <w:r w:rsidRPr="001E0ADD">
        <w:rPr>
          <w:rFonts w:ascii="Times New Roman" w:hAnsi="Times New Roman"/>
          <w:color w:val="000000" w:themeColor="text1"/>
          <w:szCs w:val="22"/>
        </w:rPr>
        <w:t>Examples of program values violations my include, but are not limited to:</w:t>
      </w:r>
    </w:p>
    <w:p w14:paraId="3BA76A25" w14:textId="77777777" w:rsidR="00CF051B" w:rsidRPr="001E0ADD" w:rsidRDefault="00CF051B" w:rsidP="006E494F">
      <w:pPr>
        <w:jc w:val="both"/>
        <w:rPr>
          <w:rFonts w:ascii="Times New Roman" w:hAnsi="Times New Roman"/>
          <w:color w:val="000000" w:themeColor="text1"/>
          <w:szCs w:val="22"/>
        </w:rPr>
      </w:pPr>
    </w:p>
    <w:p w14:paraId="32DA16EC" w14:textId="58FAF3C8" w:rsidR="00CF051B" w:rsidRPr="001E0ADD" w:rsidRDefault="00CF051B" w:rsidP="00036F73">
      <w:pPr>
        <w:pStyle w:val="ListParagraph"/>
        <w:numPr>
          <w:ilvl w:val="0"/>
          <w:numId w:val="41"/>
        </w:numPr>
        <w:jc w:val="both"/>
        <w:rPr>
          <w:rFonts w:ascii="Times New Roman" w:hAnsi="Times New Roman"/>
          <w:color w:val="000000" w:themeColor="text1"/>
          <w:szCs w:val="22"/>
        </w:rPr>
      </w:pPr>
      <w:r w:rsidRPr="001E0ADD">
        <w:rPr>
          <w:rFonts w:ascii="Times New Roman" w:hAnsi="Times New Roman"/>
          <w:color w:val="000000" w:themeColor="text1"/>
          <w:szCs w:val="22"/>
        </w:rPr>
        <w:t>Isolated incidents of unprofessional communication</w:t>
      </w:r>
    </w:p>
    <w:p w14:paraId="4555512B" w14:textId="07C3FA68" w:rsidR="00CF051B" w:rsidRPr="001E0ADD" w:rsidRDefault="00CF051B" w:rsidP="00036F73">
      <w:pPr>
        <w:pStyle w:val="ListParagraph"/>
        <w:numPr>
          <w:ilvl w:val="0"/>
          <w:numId w:val="41"/>
        </w:numPr>
        <w:jc w:val="both"/>
        <w:rPr>
          <w:rFonts w:ascii="Times New Roman" w:hAnsi="Times New Roman"/>
          <w:color w:val="000000" w:themeColor="text1"/>
          <w:szCs w:val="22"/>
        </w:rPr>
      </w:pPr>
      <w:r w:rsidRPr="001E0ADD">
        <w:rPr>
          <w:rFonts w:ascii="Times New Roman" w:hAnsi="Times New Roman"/>
          <w:color w:val="000000" w:themeColor="text1"/>
          <w:szCs w:val="22"/>
        </w:rPr>
        <w:t>Failure to demonstrate preparedness for class or clinical</w:t>
      </w:r>
    </w:p>
    <w:p w14:paraId="0AD20318" w14:textId="5EE1ECAF" w:rsidR="00CF051B" w:rsidRPr="001E0ADD" w:rsidRDefault="00CF051B" w:rsidP="00036F73">
      <w:pPr>
        <w:pStyle w:val="ListParagraph"/>
        <w:numPr>
          <w:ilvl w:val="0"/>
          <w:numId w:val="41"/>
        </w:numPr>
        <w:jc w:val="both"/>
        <w:rPr>
          <w:rFonts w:ascii="Times New Roman" w:hAnsi="Times New Roman"/>
          <w:color w:val="000000" w:themeColor="text1"/>
          <w:szCs w:val="22"/>
        </w:rPr>
      </w:pPr>
      <w:r w:rsidRPr="001E0ADD">
        <w:rPr>
          <w:rFonts w:ascii="Times New Roman" w:hAnsi="Times New Roman"/>
          <w:color w:val="000000" w:themeColor="text1"/>
          <w:szCs w:val="22"/>
        </w:rPr>
        <w:t>Minor lapses in professionalism (e.g., tone, timeliness, or engagement)</w:t>
      </w:r>
    </w:p>
    <w:p w14:paraId="269EC613" w14:textId="77777777" w:rsidR="00CF051B" w:rsidRPr="001E0ADD" w:rsidRDefault="00CF051B" w:rsidP="00CF051B">
      <w:pPr>
        <w:jc w:val="both"/>
        <w:rPr>
          <w:rFonts w:ascii="Times New Roman" w:hAnsi="Times New Roman"/>
          <w:color w:val="000000" w:themeColor="text1"/>
          <w:szCs w:val="22"/>
        </w:rPr>
      </w:pPr>
    </w:p>
    <w:p w14:paraId="013AE3AE" w14:textId="77777777" w:rsidR="00C06B6E" w:rsidRPr="001E0ADD" w:rsidRDefault="00C06B6E" w:rsidP="00CF051B">
      <w:pPr>
        <w:jc w:val="both"/>
        <w:rPr>
          <w:rFonts w:ascii="Times New Roman" w:hAnsi="Times New Roman"/>
          <w:color w:val="000000" w:themeColor="text1"/>
          <w:szCs w:val="22"/>
        </w:rPr>
      </w:pPr>
    </w:p>
    <w:p w14:paraId="4E485B07" w14:textId="7213EB68" w:rsidR="00CF051B" w:rsidRPr="001E0ADD" w:rsidRDefault="00CF051B" w:rsidP="00CF051B">
      <w:pPr>
        <w:jc w:val="both"/>
        <w:rPr>
          <w:rFonts w:ascii="Times New Roman" w:hAnsi="Times New Roman"/>
          <w:color w:val="000000" w:themeColor="text1"/>
          <w:szCs w:val="22"/>
        </w:rPr>
      </w:pPr>
      <w:r w:rsidRPr="001E0ADD">
        <w:rPr>
          <w:rFonts w:ascii="Times New Roman" w:hAnsi="Times New Roman"/>
          <w:color w:val="000000" w:themeColor="text1"/>
          <w:szCs w:val="22"/>
        </w:rPr>
        <w:lastRenderedPageBreak/>
        <w:t xml:space="preserve">Upon receipt of the nursing program conference, the student will receive a 3-point deduction from the final applicable course grade (theory or lab/clinical) and will be automatically referred to the CARE Team, if warranted. </w:t>
      </w:r>
    </w:p>
    <w:p w14:paraId="39980921" w14:textId="77777777" w:rsidR="00CF051B" w:rsidRPr="001E0ADD" w:rsidRDefault="00CF051B" w:rsidP="00CF051B">
      <w:pPr>
        <w:jc w:val="both"/>
        <w:rPr>
          <w:rFonts w:ascii="Times New Roman" w:hAnsi="Times New Roman"/>
          <w:color w:val="000000" w:themeColor="text1"/>
          <w:szCs w:val="22"/>
        </w:rPr>
      </w:pPr>
    </w:p>
    <w:p w14:paraId="4B861576" w14:textId="2570AB34" w:rsidR="006E494F" w:rsidRPr="001E0ADD" w:rsidRDefault="00CF051B" w:rsidP="006E494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r w:rsidRPr="001E0ADD">
        <w:rPr>
          <w:rFonts w:ascii="Times New Roman" w:hAnsi="Times New Roman"/>
          <w:b/>
          <w:color w:val="000000" w:themeColor="text1"/>
          <w:szCs w:val="24"/>
        </w:rPr>
        <w:t>PROGRAM</w:t>
      </w:r>
      <w:r w:rsidR="006E494F" w:rsidRPr="001E0ADD">
        <w:rPr>
          <w:rFonts w:ascii="Times New Roman" w:hAnsi="Times New Roman"/>
          <w:b/>
          <w:color w:val="000000" w:themeColor="text1"/>
          <w:szCs w:val="24"/>
        </w:rPr>
        <w:t xml:space="preserve"> NOTICE</w:t>
      </w:r>
    </w:p>
    <w:p w14:paraId="7DBF1204" w14:textId="77777777" w:rsidR="006E494F" w:rsidRPr="001E0ADD" w:rsidRDefault="006E494F" w:rsidP="006E494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p>
    <w:p w14:paraId="2F3AFD43" w14:textId="4DF12341" w:rsidR="006E494F" w:rsidRPr="001E0ADD" w:rsidRDefault="001053F6" w:rsidP="008166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 xml:space="preserve">The notice process </w:t>
      </w:r>
      <w:r w:rsidR="007308E4" w:rsidRPr="001E0ADD">
        <w:rPr>
          <w:rFonts w:ascii="Times New Roman" w:hAnsi="Times New Roman"/>
          <w:bCs/>
          <w:color w:val="000000" w:themeColor="text1"/>
          <w:szCs w:val="24"/>
        </w:rPr>
        <w:t>is</w:t>
      </w:r>
      <w:r w:rsidRPr="001E0ADD">
        <w:rPr>
          <w:rFonts w:ascii="Times New Roman" w:hAnsi="Times New Roman"/>
          <w:bCs/>
          <w:color w:val="000000" w:themeColor="text1"/>
          <w:szCs w:val="24"/>
        </w:rPr>
        <w:t xml:space="preserve"> used in theory/lecture, skills lab, and clinical settings to formally document unprofessional or disruptive behavior that interferes with the learning environment, violates course policies, or reflects a continued pattern of conduct beyond a conference-level concern.</w:t>
      </w:r>
    </w:p>
    <w:p w14:paraId="5C81EF32" w14:textId="77777777" w:rsidR="001053F6" w:rsidRPr="001E0ADD" w:rsidRDefault="001053F6" w:rsidP="008166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p>
    <w:p w14:paraId="5BB2C096" w14:textId="22531EED" w:rsidR="001053F6" w:rsidRPr="001E0ADD" w:rsidRDefault="001053F6" w:rsidP="008166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In the theory/lecture setting, examples include but are not limited to: repeated disruptive behavior during class; refusal to follow classroom rules or course procedures; unprofessional or disrespectful communication toward faculty or peers (including via email, learning management systems, or other messaging platforms; excessive or inappropriate cell phone use after prior warning; failure to comply with exam policies; or behavior that disrupts instruction and negatively impacts the learning environment.</w:t>
      </w:r>
    </w:p>
    <w:p w14:paraId="515C1754" w14:textId="77777777" w:rsidR="001053F6" w:rsidRPr="001E0ADD" w:rsidRDefault="001053F6" w:rsidP="008166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p>
    <w:p w14:paraId="43D655FC" w14:textId="733934A0" w:rsidR="001053F6" w:rsidRPr="001E0ADD" w:rsidRDefault="001053F6" w:rsidP="008166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 xml:space="preserve">In the skills lab setting, examples include refusal to follow lab rules or instructor direction; </w:t>
      </w:r>
      <w:r w:rsidR="0059150E" w:rsidRPr="001E0ADD">
        <w:rPr>
          <w:rFonts w:ascii="Times New Roman" w:hAnsi="Times New Roman"/>
          <w:bCs/>
          <w:color w:val="000000" w:themeColor="text1"/>
          <w:szCs w:val="24"/>
        </w:rPr>
        <w:t>argumentative or disrespectful behavior; poor attitude that interferes with teamwork or learning; failure to adhere to lab safety expectations; repeated disregard for professional standards; or conduct that disrupts other students’ ability to practice and learn.</w:t>
      </w:r>
    </w:p>
    <w:p w14:paraId="72628029" w14:textId="77777777" w:rsidR="0059150E" w:rsidRPr="001E0ADD" w:rsidRDefault="0059150E" w:rsidP="008166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p>
    <w:p w14:paraId="4FE68700" w14:textId="7AAFD623" w:rsidR="0059150E" w:rsidRPr="001E0ADD" w:rsidRDefault="0059150E" w:rsidP="008166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In the clinical setting, examples include ongoing poor attitude; failure to follow clinical unit procedures, preceptor, or instructor expectations; unprofessional communication with staff (not involving direct patient harm); disregard for dress code or appearance policies after prior correction; misuse of downtime; failure to follow reporting expectations (such as not appropriately communicating with the instructor or preceptor); or behavior that negatively affects the clinical team environment.</w:t>
      </w:r>
    </w:p>
    <w:p w14:paraId="73346A95" w14:textId="77777777" w:rsidR="0059150E" w:rsidRPr="001E0ADD" w:rsidRDefault="0059150E" w:rsidP="008166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p>
    <w:p w14:paraId="71D32C6B" w14:textId="222F2583" w:rsidR="0059150E" w:rsidRPr="001E0ADD" w:rsidRDefault="0059150E" w:rsidP="008166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Behaviors that demonstrate a pattern of program values violations or indicate emerging concerns related to professionalism, accountability, or adherence to program values.</w:t>
      </w:r>
    </w:p>
    <w:p w14:paraId="0384C30F" w14:textId="77777777" w:rsidR="0059150E" w:rsidRPr="001E0ADD" w:rsidRDefault="0059150E" w:rsidP="008166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p>
    <w:p w14:paraId="69ECAFB8" w14:textId="000EE80B" w:rsidR="0059150E" w:rsidRPr="001E0ADD" w:rsidRDefault="0059150E" w:rsidP="008166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Examples of program values violations may include, but are not limited to:</w:t>
      </w:r>
    </w:p>
    <w:p w14:paraId="3705BF6E" w14:textId="77777777" w:rsidR="0059150E" w:rsidRPr="001E0ADD" w:rsidRDefault="0059150E" w:rsidP="008166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p>
    <w:p w14:paraId="424ABE65" w14:textId="711718E5" w:rsidR="0059150E" w:rsidRPr="001E0ADD" w:rsidRDefault="0059150E" w:rsidP="00036F73">
      <w:pPr>
        <w:pStyle w:val="ListParagraph"/>
        <w:numPr>
          <w:ilvl w:val="0"/>
          <w:numId w:val="4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 xml:space="preserve">Repeated </w:t>
      </w:r>
      <w:r w:rsidR="002212A4" w:rsidRPr="001E0ADD">
        <w:rPr>
          <w:rFonts w:ascii="Times New Roman" w:hAnsi="Times New Roman"/>
          <w:bCs/>
          <w:color w:val="000000" w:themeColor="text1"/>
          <w:szCs w:val="24"/>
        </w:rPr>
        <w:t>conference</w:t>
      </w:r>
      <w:r w:rsidR="004766F5" w:rsidRPr="001E0ADD">
        <w:rPr>
          <w:rFonts w:ascii="Times New Roman" w:hAnsi="Times New Roman"/>
          <w:bCs/>
          <w:color w:val="000000" w:themeColor="text1"/>
          <w:szCs w:val="24"/>
        </w:rPr>
        <w:t>-level</w:t>
      </w:r>
      <w:r w:rsidRPr="001E0ADD">
        <w:rPr>
          <w:rFonts w:ascii="Times New Roman" w:hAnsi="Times New Roman"/>
          <w:bCs/>
          <w:color w:val="000000" w:themeColor="text1"/>
          <w:szCs w:val="24"/>
        </w:rPr>
        <w:t xml:space="preserve"> violations</w:t>
      </w:r>
    </w:p>
    <w:p w14:paraId="6BF430CC" w14:textId="27B1D3D6" w:rsidR="0059150E" w:rsidRPr="001E0ADD" w:rsidRDefault="0059150E" w:rsidP="00036F73">
      <w:pPr>
        <w:pStyle w:val="ListParagraph"/>
        <w:numPr>
          <w:ilvl w:val="0"/>
          <w:numId w:val="4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Disrespectful or inappropriate communication toward faculty, staff, peers, or clinical personnel</w:t>
      </w:r>
    </w:p>
    <w:p w14:paraId="039448A3" w14:textId="3FCFA1B0" w:rsidR="0059150E" w:rsidRPr="001E0ADD" w:rsidRDefault="0059150E" w:rsidP="00036F73">
      <w:pPr>
        <w:pStyle w:val="ListParagraph"/>
        <w:numPr>
          <w:ilvl w:val="0"/>
          <w:numId w:val="4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Failure to accept accountability or respond appropriately to feedback</w:t>
      </w:r>
    </w:p>
    <w:p w14:paraId="4B7E1C17" w14:textId="77DDEAD2" w:rsidR="0059150E" w:rsidRPr="001E0ADD" w:rsidRDefault="0059150E" w:rsidP="00036F73">
      <w:pPr>
        <w:pStyle w:val="ListParagraph"/>
        <w:numPr>
          <w:ilvl w:val="0"/>
          <w:numId w:val="4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Disruptive behavior in academic or clinical settings</w:t>
      </w:r>
    </w:p>
    <w:p w14:paraId="19645025" w14:textId="77777777" w:rsidR="0059150E" w:rsidRPr="001E0ADD" w:rsidRDefault="0059150E" w:rsidP="0059150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p>
    <w:p w14:paraId="76042767" w14:textId="666A1794" w:rsidR="0059150E" w:rsidRPr="001E0ADD" w:rsidRDefault="0059150E" w:rsidP="0059150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 xml:space="preserve">The student will receive the program notice as soon as possible following the occurrence of disruptive or unprofessional behavior. In the clinical setting, the clinical instructor, preceptor, or faculty member will complete the program notice with the student. In theory or skills lab, the course faculty member will complete the program notice. The behavior and corrective action plan outlining how the behavior will be addressed and </w:t>
      </w:r>
      <w:r w:rsidR="007308E4" w:rsidRPr="001E0ADD">
        <w:rPr>
          <w:rFonts w:ascii="Times New Roman" w:hAnsi="Times New Roman"/>
          <w:bCs/>
          <w:color w:val="000000" w:themeColor="text1"/>
          <w:szCs w:val="24"/>
        </w:rPr>
        <w:t xml:space="preserve">be </w:t>
      </w:r>
      <w:r w:rsidR="00EE1674" w:rsidRPr="001E0ADD">
        <w:rPr>
          <w:rFonts w:ascii="Times New Roman" w:hAnsi="Times New Roman"/>
          <w:bCs/>
          <w:color w:val="000000" w:themeColor="text1"/>
          <w:szCs w:val="24"/>
        </w:rPr>
        <w:t>prevent</w:t>
      </w:r>
      <w:r w:rsidR="007308E4" w:rsidRPr="001E0ADD">
        <w:rPr>
          <w:rFonts w:ascii="Times New Roman" w:hAnsi="Times New Roman"/>
          <w:bCs/>
          <w:color w:val="000000" w:themeColor="text1"/>
          <w:szCs w:val="24"/>
        </w:rPr>
        <w:t>ed</w:t>
      </w:r>
      <w:r w:rsidRPr="001E0ADD">
        <w:rPr>
          <w:rFonts w:ascii="Times New Roman" w:hAnsi="Times New Roman"/>
          <w:bCs/>
          <w:color w:val="000000" w:themeColor="text1"/>
          <w:szCs w:val="24"/>
        </w:rPr>
        <w:t xml:space="preserve"> moving forward will be reviewed with the student. </w:t>
      </w:r>
    </w:p>
    <w:p w14:paraId="77E7A0E4" w14:textId="77777777" w:rsidR="006E494F" w:rsidRPr="001E0ADD" w:rsidRDefault="006E494F" w:rsidP="006E494F">
      <w:pPr>
        <w:jc w:val="both"/>
        <w:rPr>
          <w:rFonts w:ascii="Times New Roman" w:hAnsi="Times New Roman"/>
          <w:color w:val="000000" w:themeColor="text1"/>
          <w:szCs w:val="22"/>
        </w:rPr>
      </w:pPr>
    </w:p>
    <w:p w14:paraId="1AC740BF" w14:textId="401845DB" w:rsidR="0059150E" w:rsidRPr="001E0ADD" w:rsidRDefault="00FD5B88" w:rsidP="006E494F">
      <w:pPr>
        <w:jc w:val="both"/>
        <w:rPr>
          <w:rFonts w:ascii="Times New Roman" w:hAnsi="Times New Roman"/>
          <w:color w:val="000000" w:themeColor="text1"/>
          <w:szCs w:val="22"/>
        </w:rPr>
      </w:pPr>
      <w:r w:rsidRPr="001E0ADD">
        <w:rPr>
          <w:rFonts w:ascii="Times New Roman" w:hAnsi="Times New Roman"/>
          <w:color w:val="000000" w:themeColor="text1"/>
          <w:szCs w:val="22"/>
        </w:rPr>
        <w:t xml:space="preserve">Receipt of the program notice results in a </w:t>
      </w:r>
      <w:r w:rsidR="004766F5" w:rsidRPr="001E0ADD">
        <w:rPr>
          <w:rFonts w:ascii="Times New Roman" w:hAnsi="Times New Roman"/>
          <w:color w:val="000000" w:themeColor="text1"/>
          <w:szCs w:val="22"/>
        </w:rPr>
        <w:t>6</w:t>
      </w:r>
      <w:r w:rsidRPr="001E0ADD">
        <w:rPr>
          <w:rFonts w:ascii="Times New Roman" w:hAnsi="Times New Roman"/>
          <w:color w:val="000000" w:themeColor="text1"/>
          <w:szCs w:val="22"/>
        </w:rPr>
        <w:t xml:space="preserve">-point deduction from the student’s final applicable course grade (theory or lab/clinical) and will be automatically referred to the CARE Team if warranted. Continued disruptive behavior or failure to improve may result in additional disciplinary action, up to and including referral to the Student Conduct Committee. Unprofessional or disrespectful communication through messaging will be deducted from the theory grade. </w:t>
      </w:r>
    </w:p>
    <w:p w14:paraId="6EA8F227" w14:textId="77777777" w:rsidR="00A92B2B" w:rsidRPr="001E0ADD" w:rsidRDefault="00A92B2B" w:rsidP="006E494F">
      <w:pPr>
        <w:jc w:val="both"/>
        <w:rPr>
          <w:rFonts w:ascii="Times New Roman" w:hAnsi="Times New Roman"/>
          <w:color w:val="000000" w:themeColor="text1"/>
          <w:szCs w:val="22"/>
        </w:rPr>
      </w:pPr>
    </w:p>
    <w:p w14:paraId="640C599B" w14:textId="77777777" w:rsidR="00A92B2B" w:rsidRPr="001E0ADD" w:rsidRDefault="00A92B2B" w:rsidP="006E494F">
      <w:pPr>
        <w:jc w:val="both"/>
        <w:rPr>
          <w:rFonts w:ascii="Times New Roman" w:hAnsi="Times New Roman"/>
          <w:color w:val="000000" w:themeColor="text1"/>
          <w:szCs w:val="22"/>
        </w:rPr>
      </w:pPr>
    </w:p>
    <w:p w14:paraId="51BCC795" w14:textId="77777777" w:rsidR="007C01A3" w:rsidRPr="001E0ADD" w:rsidRDefault="007C01A3" w:rsidP="006E494F">
      <w:pPr>
        <w:jc w:val="both"/>
        <w:rPr>
          <w:rFonts w:ascii="Times New Roman" w:hAnsi="Times New Roman"/>
          <w:color w:val="000000" w:themeColor="text1"/>
          <w:szCs w:val="22"/>
        </w:rPr>
      </w:pPr>
    </w:p>
    <w:p w14:paraId="46793426" w14:textId="250F34B7" w:rsidR="007C01A3" w:rsidRPr="001E0ADD" w:rsidRDefault="00FD5B88" w:rsidP="007C01A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r w:rsidRPr="001E0ADD">
        <w:rPr>
          <w:rFonts w:ascii="Times New Roman" w:hAnsi="Times New Roman"/>
          <w:b/>
          <w:color w:val="000000" w:themeColor="text1"/>
          <w:szCs w:val="24"/>
        </w:rPr>
        <w:t>PROGRAM</w:t>
      </w:r>
      <w:r w:rsidR="007C01A3" w:rsidRPr="001E0ADD">
        <w:rPr>
          <w:rFonts w:ascii="Times New Roman" w:hAnsi="Times New Roman"/>
          <w:b/>
          <w:color w:val="000000" w:themeColor="text1"/>
          <w:szCs w:val="24"/>
        </w:rPr>
        <w:t xml:space="preserve"> REPRIMAND</w:t>
      </w:r>
    </w:p>
    <w:p w14:paraId="5BC0859C" w14:textId="77777777" w:rsidR="00760558" w:rsidRPr="001E0ADD" w:rsidRDefault="00760558" w:rsidP="007C01A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p>
    <w:p w14:paraId="399234BE" w14:textId="4D3F0A8F" w:rsidR="00FD5B88" w:rsidRPr="001E0ADD" w:rsidRDefault="00FD5B88" w:rsidP="0076055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The program reprimand is issued for serious unsafe, unethical, or unprofessional behavior in theory/lecture, skills lab, or clinical that results in actual or high risk for patient, students, faculty, or self-harm, significant breach of professional standards, or serious compromise of safety.</w:t>
      </w:r>
    </w:p>
    <w:p w14:paraId="73BB1563" w14:textId="77777777" w:rsidR="00FD5B88" w:rsidRPr="001E0ADD" w:rsidRDefault="00FD5B88" w:rsidP="0076055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p>
    <w:p w14:paraId="391CCF33" w14:textId="3C3A21D4" w:rsidR="00FD5B88" w:rsidRPr="001E0ADD" w:rsidRDefault="00FD5B88" w:rsidP="0076055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 xml:space="preserve">Behaviors that significantly violate professional, ethical, or program standards </w:t>
      </w:r>
      <w:r w:rsidR="00047D2C" w:rsidRPr="001E0ADD">
        <w:rPr>
          <w:rFonts w:ascii="Times New Roman" w:hAnsi="Times New Roman"/>
          <w:bCs/>
          <w:color w:val="000000" w:themeColor="text1"/>
          <w:szCs w:val="24"/>
        </w:rPr>
        <w:t>and</w:t>
      </w:r>
      <w:r w:rsidRPr="001E0ADD">
        <w:rPr>
          <w:rFonts w:ascii="Times New Roman" w:hAnsi="Times New Roman"/>
          <w:bCs/>
          <w:color w:val="000000" w:themeColor="text1"/>
          <w:szCs w:val="24"/>
        </w:rPr>
        <w:t xml:space="preserve">/or have the potential to negatively impact patient safety, the clinical environment, or the reputation of the program. </w:t>
      </w:r>
    </w:p>
    <w:p w14:paraId="6CAFB40A" w14:textId="77777777" w:rsidR="00047D2C" w:rsidRPr="001E0ADD" w:rsidRDefault="00047D2C" w:rsidP="0076055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p>
    <w:p w14:paraId="6D37FC1C" w14:textId="710DFA41" w:rsidR="00047D2C" w:rsidRPr="001E0ADD" w:rsidRDefault="00047D2C" w:rsidP="0076055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A reprimand reflects conduct that is substantially more severe than a notice and indicates that patient safety, professional integrity, or the safety of others has been compromised. However, it does not automatically result in dismissal from the program.</w:t>
      </w:r>
    </w:p>
    <w:p w14:paraId="6D4A5F35" w14:textId="77777777" w:rsidR="00047D2C" w:rsidRPr="001E0ADD" w:rsidRDefault="00047D2C" w:rsidP="0076055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p>
    <w:p w14:paraId="21C60F31" w14:textId="66DFAFE5" w:rsidR="00047D2C" w:rsidRPr="001E0ADD" w:rsidRDefault="00047D2C" w:rsidP="0076055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A program reprimand requires a formal review of the incident to evaluate the nature of unsafe behavior and the level of risk or harm involved.</w:t>
      </w:r>
    </w:p>
    <w:p w14:paraId="3D252B37" w14:textId="77777777" w:rsidR="00047D2C" w:rsidRPr="001E0ADD" w:rsidRDefault="00047D2C" w:rsidP="0076055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p>
    <w:p w14:paraId="17B2500E" w14:textId="04874BEE" w:rsidR="00047D2C" w:rsidRPr="001E0ADD" w:rsidRDefault="00047D2C" w:rsidP="0076055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Examples include but are not limited to:</w:t>
      </w:r>
    </w:p>
    <w:p w14:paraId="10BEC2A1" w14:textId="77777777" w:rsidR="00047D2C" w:rsidRPr="001E0ADD" w:rsidRDefault="00047D2C" w:rsidP="0076055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p>
    <w:p w14:paraId="26FBF8E1" w14:textId="110CB7D4" w:rsidR="00047D2C" w:rsidRPr="001E0ADD" w:rsidRDefault="00047D2C" w:rsidP="00036F73">
      <w:pPr>
        <w:pStyle w:val="ListParagraph"/>
        <w:numPr>
          <w:ilvl w:val="0"/>
          <w:numId w:val="4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 xml:space="preserve">Medication administration errors that reach the patient </w:t>
      </w:r>
    </w:p>
    <w:p w14:paraId="7A1D7FC5" w14:textId="06934CFC" w:rsidR="00047D2C" w:rsidRPr="001E0ADD" w:rsidRDefault="00047D2C" w:rsidP="00036F73">
      <w:pPr>
        <w:pStyle w:val="ListParagraph"/>
        <w:numPr>
          <w:ilvl w:val="0"/>
          <w:numId w:val="4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Failure to follow established agency or college protocols resulting in patient risk</w:t>
      </w:r>
    </w:p>
    <w:p w14:paraId="14E414F8" w14:textId="06825148" w:rsidR="00047D2C" w:rsidRPr="001E0ADD" w:rsidRDefault="00047D2C" w:rsidP="00036F73">
      <w:pPr>
        <w:pStyle w:val="ListParagraph"/>
        <w:numPr>
          <w:ilvl w:val="0"/>
          <w:numId w:val="4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Failure to report significant changes in patient condition</w:t>
      </w:r>
    </w:p>
    <w:p w14:paraId="2ECD6C5F" w14:textId="0732796D" w:rsidR="00047D2C" w:rsidRPr="001E0ADD" w:rsidRDefault="00047D2C" w:rsidP="00036F73">
      <w:pPr>
        <w:pStyle w:val="ListParagraph"/>
        <w:numPr>
          <w:ilvl w:val="0"/>
          <w:numId w:val="4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Breach of confidentiality that does not rise to the level of immediate dismissal</w:t>
      </w:r>
    </w:p>
    <w:p w14:paraId="1A9FCA8B" w14:textId="119714F1" w:rsidR="00047D2C" w:rsidRPr="001E0ADD" w:rsidRDefault="00047D2C" w:rsidP="00036F73">
      <w:pPr>
        <w:pStyle w:val="ListParagraph"/>
        <w:numPr>
          <w:ilvl w:val="0"/>
          <w:numId w:val="4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Repeated unsafe behaviors previously addressed through conference and notice</w:t>
      </w:r>
    </w:p>
    <w:p w14:paraId="02B0A282" w14:textId="5506DA7C" w:rsidR="00047D2C" w:rsidRPr="001E0ADD" w:rsidRDefault="00047D2C" w:rsidP="00036F73">
      <w:pPr>
        <w:pStyle w:val="ListParagraph"/>
        <w:numPr>
          <w:ilvl w:val="0"/>
          <w:numId w:val="4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Insubordinate behavior that interferes with patient care, skills lab or classroom delivery</w:t>
      </w:r>
    </w:p>
    <w:p w14:paraId="187A480B" w14:textId="3F575BDD" w:rsidR="00047D2C" w:rsidRPr="001E0ADD" w:rsidRDefault="00047D2C" w:rsidP="00036F73">
      <w:pPr>
        <w:pStyle w:val="ListParagraph"/>
        <w:numPr>
          <w:ilvl w:val="0"/>
          <w:numId w:val="4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Actions inconsistent with professional standards of nursing practice</w:t>
      </w:r>
    </w:p>
    <w:p w14:paraId="6B09D76D" w14:textId="25A0C705" w:rsidR="00047D2C" w:rsidRPr="001E0ADD" w:rsidRDefault="00047D2C" w:rsidP="00036F73">
      <w:pPr>
        <w:pStyle w:val="ListParagraph"/>
        <w:numPr>
          <w:ilvl w:val="0"/>
          <w:numId w:val="4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Highly disrespectful behavior towards instructor, preceptor, peers, and other healthcare and college staff</w:t>
      </w:r>
    </w:p>
    <w:p w14:paraId="290848D2" w14:textId="31CA7B2A" w:rsidR="00047D2C" w:rsidRPr="001E0ADD" w:rsidRDefault="00047D2C" w:rsidP="00036F73">
      <w:pPr>
        <w:pStyle w:val="ListParagraph"/>
        <w:numPr>
          <w:ilvl w:val="0"/>
          <w:numId w:val="4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Use of language or tone that may be perceived as disrespectful, overly argumentative, or inappropriate in communication with faculty, staff, or peers through any communication method (e.g., email, Blackboard, or other messaging platforms). This includes isolated incidents that do not rise to the level of intimidation, hostility, or harassment but do not meet professional expectations for respectful communication</w:t>
      </w:r>
    </w:p>
    <w:p w14:paraId="625F9C49" w14:textId="4921380C" w:rsidR="00047D2C" w:rsidRPr="001E0ADD" w:rsidRDefault="00047D2C" w:rsidP="00036F73">
      <w:pPr>
        <w:pStyle w:val="ListParagraph"/>
        <w:numPr>
          <w:ilvl w:val="0"/>
          <w:numId w:val="4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Performing high-risk skills without authorization after prior warning</w:t>
      </w:r>
    </w:p>
    <w:p w14:paraId="0894A2E9" w14:textId="0AE07D17" w:rsidR="00047D2C" w:rsidRPr="001E0ADD" w:rsidRDefault="00047D2C" w:rsidP="00036F73">
      <w:pPr>
        <w:pStyle w:val="ListParagraph"/>
        <w:numPr>
          <w:ilvl w:val="0"/>
          <w:numId w:val="4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Repeated unsafe techniques that place patients, peers, staff, and faculty at risk</w:t>
      </w:r>
    </w:p>
    <w:p w14:paraId="356CD9A9" w14:textId="7E5F2403" w:rsidR="00047D2C" w:rsidRPr="001E0ADD" w:rsidRDefault="00047D2C" w:rsidP="00036F73">
      <w:pPr>
        <w:pStyle w:val="ListParagraph"/>
        <w:numPr>
          <w:ilvl w:val="0"/>
          <w:numId w:val="4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Disregard for infection control practices resulting in contamination</w:t>
      </w:r>
    </w:p>
    <w:p w14:paraId="41DF5840" w14:textId="5FD9AA20" w:rsidR="00047D2C" w:rsidRPr="001E0ADD" w:rsidRDefault="00047D2C" w:rsidP="00036F73">
      <w:pPr>
        <w:pStyle w:val="ListParagraph"/>
        <w:numPr>
          <w:ilvl w:val="0"/>
          <w:numId w:val="4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Conduct that compromises the safety of the learning environment</w:t>
      </w:r>
    </w:p>
    <w:p w14:paraId="5CBE0BC0" w14:textId="29D483F5" w:rsidR="00047D2C" w:rsidRPr="001E0ADD" w:rsidRDefault="00047D2C" w:rsidP="00036F73">
      <w:pPr>
        <w:pStyle w:val="ListParagraph"/>
        <w:numPr>
          <w:ilvl w:val="0"/>
          <w:numId w:val="4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lastRenderedPageBreak/>
        <w:t>Falsification of clinical documents or patient-related assignments</w:t>
      </w:r>
    </w:p>
    <w:p w14:paraId="4F1AFDEC" w14:textId="38C8EF21" w:rsidR="00047D2C" w:rsidRPr="001E0ADD" w:rsidRDefault="00047D2C" w:rsidP="00036F73">
      <w:pPr>
        <w:pStyle w:val="ListParagraph"/>
        <w:numPr>
          <w:ilvl w:val="0"/>
          <w:numId w:val="4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Leaving the assigned preceptor without faculty approval</w:t>
      </w:r>
    </w:p>
    <w:p w14:paraId="79E9A36F" w14:textId="3CA87374" w:rsidR="00047D2C" w:rsidRPr="001E0ADD" w:rsidRDefault="00047D2C" w:rsidP="00036F73">
      <w:pPr>
        <w:pStyle w:val="ListParagraph"/>
        <w:numPr>
          <w:ilvl w:val="0"/>
          <w:numId w:val="4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Independently seeking or working with a different nurse</w:t>
      </w:r>
    </w:p>
    <w:p w14:paraId="38E5EDB7" w14:textId="615BA5B6" w:rsidR="00047D2C" w:rsidRPr="001E0ADD" w:rsidRDefault="00047D2C" w:rsidP="00036F73">
      <w:pPr>
        <w:pStyle w:val="ListParagraph"/>
        <w:numPr>
          <w:ilvl w:val="0"/>
          <w:numId w:val="4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Attempting to change assigned patients, unit, or clinical location</w:t>
      </w:r>
    </w:p>
    <w:p w14:paraId="26CD4302" w14:textId="330C1154" w:rsidR="00047D2C" w:rsidRPr="001E0ADD" w:rsidRDefault="00047D2C" w:rsidP="00036F73">
      <w:pPr>
        <w:pStyle w:val="ListParagraph"/>
        <w:numPr>
          <w:ilvl w:val="0"/>
          <w:numId w:val="4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Academic dishonesty directly tied to clinical preparation or patient care</w:t>
      </w:r>
    </w:p>
    <w:p w14:paraId="63F35544" w14:textId="3E5C9C1D" w:rsidR="00047D2C" w:rsidRPr="001E0ADD" w:rsidRDefault="007C309A" w:rsidP="00036F73">
      <w:pPr>
        <w:pStyle w:val="ListParagraph"/>
        <w:numPr>
          <w:ilvl w:val="0"/>
          <w:numId w:val="4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Use of computers in the clinical area for reasons other than patient care</w:t>
      </w:r>
    </w:p>
    <w:p w14:paraId="35BD50AA" w14:textId="1FD8D366" w:rsidR="007C309A" w:rsidRPr="001E0ADD" w:rsidRDefault="007C309A" w:rsidP="00036F73">
      <w:pPr>
        <w:pStyle w:val="ListParagraph"/>
        <w:numPr>
          <w:ilvl w:val="0"/>
          <w:numId w:val="4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Failure to safeguard any patient data collected by the student</w:t>
      </w:r>
    </w:p>
    <w:p w14:paraId="220DF829" w14:textId="15891AA3" w:rsidR="007C309A" w:rsidRPr="001E0ADD" w:rsidRDefault="007C309A" w:rsidP="00036F73">
      <w:pPr>
        <w:pStyle w:val="ListParagraph"/>
        <w:numPr>
          <w:ilvl w:val="0"/>
          <w:numId w:val="4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Behavior that significantly compromises safety of patient, peers, staff, or faculty</w:t>
      </w:r>
    </w:p>
    <w:p w14:paraId="045D5DE5" w14:textId="77777777" w:rsidR="007C309A" w:rsidRPr="001E0ADD" w:rsidRDefault="007C309A" w:rsidP="007C30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p>
    <w:p w14:paraId="6B461807" w14:textId="4C11086D" w:rsidR="007C309A" w:rsidRPr="001E0ADD" w:rsidRDefault="007C309A" w:rsidP="007C30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Following investigation, the program reprimand and formal remediation plan will be reviewed with the student. Continued enrollment is contingent upon strict adherence to all corrective measures.</w:t>
      </w:r>
    </w:p>
    <w:p w14:paraId="0EA28DBC" w14:textId="77777777" w:rsidR="007C309A" w:rsidRPr="001E0ADD" w:rsidRDefault="007C309A" w:rsidP="007C30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p>
    <w:p w14:paraId="3AD4ACC0" w14:textId="630FDA90" w:rsidR="007C309A" w:rsidRPr="001E0ADD" w:rsidRDefault="007C309A" w:rsidP="007C30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 xml:space="preserve">A program reprimand results in a 15-point deduction from the student's final applicable course grade (theory or lab/clinical) and will be automatically referred to the CARE Team or Student Conduct Committee, if warranted. Disrespectful, hostile, intimidating, harassing, or excessively argumentative communication through messaging will be deducted from the theory grade. </w:t>
      </w:r>
    </w:p>
    <w:p w14:paraId="170AC78C" w14:textId="77777777" w:rsidR="00A92B2B" w:rsidRPr="001E0ADD" w:rsidRDefault="00A92B2B" w:rsidP="00487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p>
    <w:p w14:paraId="7CDB7AC8" w14:textId="77777777" w:rsidR="00A92B2B" w:rsidRPr="001E0ADD" w:rsidRDefault="00A92B2B" w:rsidP="00487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p>
    <w:p w14:paraId="54D5C162" w14:textId="31B31200" w:rsidR="00487519" w:rsidRPr="001E0ADD" w:rsidRDefault="007C309A" w:rsidP="00487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r w:rsidRPr="001E0ADD">
        <w:rPr>
          <w:rFonts w:ascii="Times New Roman" w:hAnsi="Times New Roman"/>
          <w:b/>
          <w:color w:val="000000" w:themeColor="text1"/>
          <w:szCs w:val="24"/>
        </w:rPr>
        <w:t>PROGRAM</w:t>
      </w:r>
      <w:r w:rsidR="00487519" w:rsidRPr="001E0ADD">
        <w:rPr>
          <w:rFonts w:ascii="Times New Roman" w:hAnsi="Times New Roman"/>
          <w:b/>
          <w:color w:val="000000" w:themeColor="text1"/>
          <w:szCs w:val="24"/>
        </w:rPr>
        <w:t xml:space="preserve"> JEOPARDY</w:t>
      </w:r>
      <w:r w:rsidRPr="001E0ADD">
        <w:rPr>
          <w:rFonts w:ascii="Times New Roman" w:hAnsi="Times New Roman"/>
          <w:b/>
          <w:color w:val="000000" w:themeColor="text1"/>
          <w:szCs w:val="24"/>
        </w:rPr>
        <w:t xml:space="preserve"> (Physical or Emotional Jeopardy)</w:t>
      </w:r>
    </w:p>
    <w:p w14:paraId="77135C86" w14:textId="77777777" w:rsidR="00487519" w:rsidRPr="001E0ADD" w:rsidRDefault="00487519" w:rsidP="004875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p>
    <w:p w14:paraId="348D8917" w14:textId="77777777" w:rsidR="007C309A" w:rsidRPr="001E0ADD" w:rsidRDefault="007C309A" w:rsidP="00E27C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Program jeopardy is the highest level of disciplinary action and is reserved for proven unprofessional, unethical, or negligent conduct in theory, skills lab, or clinical that places a patient, peer, faculty member, or staff member in immediate physical or emotional jeopardy. Behaviors that violate legal, ethical, or safety standards and/or result in actual or potential harm to patients, others, or the Nursing Program. These behaviors are incompatible with continued enrollment.</w:t>
      </w:r>
    </w:p>
    <w:p w14:paraId="4F99AA5C" w14:textId="77777777" w:rsidR="007C309A" w:rsidRPr="001E0ADD" w:rsidRDefault="007C309A" w:rsidP="00E27C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p>
    <w:p w14:paraId="0CBD796F" w14:textId="31AD7F33" w:rsidR="009E395A" w:rsidRPr="001E0ADD" w:rsidRDefault="007C309A" w:rsidP="00E27C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 xml:space="preserve">Program jeopardy reflects conduct that is considered a severe violation of departmental standards, professional nursing practice, or clinical agency policy and is incompatible with safe progression in the nursing program.  </w:t>
      </w:r>
    </w:p>
    <w:p w14:paraId="2A17FE8B" w14:textId="77777777" w:rsidR="003347EB" w:rsidRPr="001E0ADD" w:rsidRDefault="003347EB" w:rsidP="00E27C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p>
    <w:p w14:paraId="394A52A7" w14:textId="651AE580" w:rsidR="003347EB" w:rsidRPr="001E0ADD" w:rsidRDefault="003347EB" w:rsidP="00E27C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Physical jeopardy refers to any action or failure to act that directly threatens the physical safety or well-being of another individual.</w:t>
      </w:r>
    </w:p>
    <w:p w14:paraId="5237CC74" w14:textId="77777777" w:rsidR="003347EB" w:rsidRPr="001E0ADD" w:rsidRDefault="003347EB" w:rsidP="00E27C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p>
    <w:p w14:paraId="66B11A77" w14:textId="2D3C0BE0" w:rsidR="003347EB" w:rsidRPr="001E0ADD" w:rsidRDefault="003347EB" w:rsidP="00E27C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Emotional jeopardy refers to any action or failure to act that directly threatens the emotional well-being dignity, or psychological safety of another individual.</w:t>
      </w:r>
    </w:p>
    <w:p w14:paraId="69BBECCF" w14:textId="77777777" w:rsidR="003347EB" w:rsidRPr="001E0ADD" w:rsidRDefault="003347EB" w:rsidP="00E27C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p>
    <w:p w14:paraId="56057C18" w14:textId="53D90DF9" w:rsidR="003347EB" w:rsidRPr="001E0ADD" w:rsidRDefault="003347EB" w:rsidP="00E27C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 xml:space="preserve">Insubordination at this level refers to willful refusal to follow instructor or preceptor direction in a manner that compromises the safety or patient care. </w:t>
      </w:r>
    </w:p>
    <w:p w14:paraId="372CB9CA" w14:textId="77777777" w:rsidR="003347EB" w:rsidRPr="001E0ADD" w:rsidRDefault="003347EB" w:rsidP="00E27C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p>
    <w:p w14:paraId="3BE6D915" w14:textId="1D561425" w:rsidR="003347EB" w:rsidRPr="001E0ADD" w:rsidRDefault="003347EB" w:rsidP="00E27C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Examples of clinical jeopardy include but are not limited to:</w:t>
      </w:r>
    </w:p>
    <w:p w14:paraId="2C494A66" w14:textId="77777777" w:rsidR="003347EB" w:rsidRPr="001E0ADD" w:rsidRDefault="003347EB" w:rsidP="00E27C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p>
    <w:p w14:paraId="38449B01" w14:textId="79228F01" w:rsidR="003347EB" w:rsidRPr="001E0ADD" w:rsidRDefault="003347EB" w:rsidP="003347EB">
      <w:pPr>
        <w:pStyle w:val="ListParagraph"/>
        <w:numPr>
          <w:ilvl w:val="0"/>
          <w:numId w:val="4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Performing invasive procedures without instructor or preceptor presence</w:t>
      </w:r>
    </w:p>
    <w:p w14:paraId="34AFB113" w14:textId="2BDE9226" w:rsidR="003347EB" w:rsidRPr="001E0ADD" w:rsidRDefault="003347EB" w:rsidP="003347EB">
      <w:pPr>
        <w:pStyle w:val="ListParagraph"/>
        <w:numPr>
          <w:ilvl w:val="0"/>
          <w:numId w:val="4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Administering or attempting to administer medications without required supervision</w:t>
      </w:r>
    </w:p>
    <w:p w14:paraId="6262345F" w14:textId="39467C5F" w:rsidR="003347EB" w:rsidRPr="001E0ADD" w:rsidRDefault="003347EB" w:rsidP="003347EB">
      <w:pPr>
        <w:pStyle w:val="ListParagraph"/>
        <w:numPr>
          <w:ilvl w:val="0"/>
          <w:numId w:val="4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Unsafe clinical practice or actions that jeopardize patient safety</w:t>
      </w:r>
    </w:p>
    <w:p w14:paraId="7EC54C1D" w14:textId="422799C8" w:rsidR="003347EB" w:rsidRPr="001E0ADD" w:rsidRDefault="003347EB" w:rsidP="003347EB">
      <w:pPr>
        <w:pStyle w:val="ListParagraph"/>
        <w:numPr>
          <w:ilvl w:val="0"/>
          <w:numId w:val="4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Significant HIPAA violations involving protected health information</w:t>
      </w:r>
    </w:p>
    <w:p w14:paraId="25D2A83F" w14:textId="283AF240" w:rsidR="003347EB" w:rsidRPr="001E0ADD" w:rsidRDefault="003347EB" w:rsidP="003347EB">
      <w:pPr>
        <w:pStyle w:val="ListParagraph"/>
        <w:numPr>
          <w:ilvl w:val="0"/>
          <w:numId w:val="4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lastRenderedPageBreak/>
        <w:t>Abandonment of assigned patient</w:t>
      </w:r>
    </w:p>
    <w:p w14:paraId="31353293" w14:textId="2822F556" w:rsidR="003347EB" w:rsidRPr="001E0ADD" w:rsidRDefault="003347EB" w:rsidP="003347EB">
      <w:pPr>
        <w:pStyle w:val="ListParagraph"/>
        <w:numPr>
          <w:ilvl w:val="0"/>
          <w:numId w:val="4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Deliberately leaving the assigned preceptor to practice independently</w:t>
      </w:r>
    </w:p>
    <w:p w14:paraId="5E5B9062" w14:textId="120B2779" w:rsidR="003347EB" w:rsidRPr="001E0ADD" w:rsidRDefault="003347EB" w:rsidP="003347EB">
      <w:pPr>
        <w:pStyle w:val="ListParagraph"/>
        <w:numPr>
          <w:ilvl w:val="0"/>
          <w:numId w:val="4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Providing care to patients not assigned to the student</w:t>
      </w:r>
    </w:p>
    <w:p w14:paraId="06E9061B" w14:textId="37B0B7AC" w:rsidR="003347EB" w:rsidRPr="001E0ADD" w:rsidRDefault="003347EB" w:rsidP="003347EB">
      <w:pPr>
        <w:pStyle w:val="ListParagraph"/>
        <w:numPr>
          <w:ilvl w:val="0"/>
          <w:numId w:val="4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Entering or practicing on an unassigned unit</w:t>
      </w:r>
    </w:p>
    <w:p w14:paraId="6B7A4AD1" w14:textId="0579EB1B" w:rsidR="003347EB" w:rsidRPr="001E0ADD" w:rsidRDefault="003347EB" w:rsidP="003347EB">
      <w:pPr>
        <w:pStyle w:val="ListParagraph"/>
        <w:numPr>
          <w:ilvl w:val="0"/>
          <w:numId w:val="4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Circumventing established clinical supervision or assignment processes</w:t>
      </w:r>
    </w:p>
    <w:p w14:paraId="01793744" w14:textId="0B78D342" w:rsidR="003347EB" w:rsidRPr="001E0ADD" w:rsidRDefault="003347EB" w:rsidP="003347EB">
      <w:pPr>
        <w:pStyle w:val="ListParagraph"/>
        <w:numPr>
          <w:ilvl w:val="0"/>
          <w:numId w:val="4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Intentional falsification of medical records</w:t>
      </w:r>
    </w:p>
    <w:p w14:paraId="5A8A8AEF" w14:textId="45F758EA" w:rsidR="003347EB" w:rsidRPr="001E0ADD" w:rsidRDefault="003347EB" w:rsidP="003347EB">
      <w:pPr>
        <w:pStyle w:val="ListParagraph"/>
        <w:numPr>
          <w:ilvl w:val="0"/>
          <w:numId w:val="4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Severe insubordination that compromises patient or unit safety</w:t>
      </w:r>
    </w:p>
    <w:p w14:paraId="4AF096D7" w14:textId="3528368D" w:rsidR="003347EB" w:rsidRPr="001E0ADD" w:rsidRDefault="003347EB" w:rsidP="003347EB">
      <w:pPr>
        <w:pStyle w:val="ListParagraph"/>
        <w:numPr>
          <w:ilvl w:val="0"/>
          <w:numId w:val="4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 xml:space="preserve">Willfully disobeying an instructor or preceptor’s instructions </w:t>
      </w:r>
    </w:p>
    <w:p w14:paraId="357EEA7D" w14:textId="3415D5F0" w:rsidR="003347EB" w:rsidRPr="001E0ADD" w:rsidRDefault="003347EB" w:rsidP="003347EB">
      <w:pPr>
        <w:pStyle w:val="ListParagraph"/>
        <w:numPr>
          <w:ilvl w:val="0"/>
          <w:numId w:val="4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Unwillingness to carry out a task as directed by instructor or preceptor</w:t>
      </w:r>
    </w:p>
    <w:p w14:paraId="267D6783" w14:textId="5D6E8A58" w:rsidR="003347EB" w:rsidRPr="001E0ADD" w:rsidRDefault="003347EB" w:rsidP="003347EB">
      <w:pPr>
        <w:pStyle w:val="ListParagraph"/>
        <w:numPr>
          <w:ilvl w:val="0"/>
          <w:numId w:val="4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Using AI programs, screen sharing, remote desktop access, secondary devices, or receiving assistance from others on any type of exam</w:t>
      </w:r>
    </w:p>
    <w:p w14:paraId="41A5D336" w14:textId="4CBFADAA" w:rsidR="003347EB" w:rsidRPr="001E0ADD" w:rsidRDefault="003347EB" w:rsidP="003347EB">
      <w:pPr>
        <w:pStyle w:val="ListParagraph"/>
        <w:numPr>
          <w:ilvl w:val="0"/>
          <w:numId w:val="4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Use of language or tone that is perceived as disrespectful, hostile, intimidating, harassing, or excessively argumentative toward faculty, staff, or peers through any communication method (e.g., email, Blackboard, or other messaging platforms)</w:t>
      </w:r>
      <w:r w:rsidR="004A72D1" w:rsidRPr="001E0ADD">
        <w:rPr>
          <w:rFonts w:ascii="Times New Roman" w:hAnsi="Times New Roman"/>
          <w:bCs/>
          <w:color w:val="000000" w:themeColor="text1"/>
          <w:szCs w:val="24"/>
        </w:rPr>
        <w:t>, particularly when behavior is repeated after prior feedback or rises to a level that disrupts the learning or work environment</w:t>
      </w:r>
    </w:p>
    <w:p w14:paraId="60F9CCDA" w14:textId="3DE78F69" w:rsidR="004A72D1" w:rsidRPr="001E0ADD" w:rsidRDefault="004A72D1" w:rsidP="003347EB">
      <w:pPr>
        <w:pStyle w:val="ListParagraph"/>
        <w:numPr>
          <w:ilvl w:val="0"/>
          <w:numId w:val="4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Practicing while impaired or evidence of drug or alcohol misuse affecting performance</w:t>
      </w:r>
    </w:p>
    <w:p w14:paraId="739C2E24" w14:textId="23C13C8F" w:rsidR="004A72D1" w:rsidRPr="001E0ADD" w:rsidRDefault="004A72D1" w:rsidP="003347EB">
      <w:pPr>
        <w:pStyle w:val="ListParagraph"/>
        <w:numPr>
          <w:ilvl w:val="0"/>
          <w:numId w:val="4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Conduct demonstrating substantial emotional instability that threatens patient welfare</w:t>
      </w:r>
    </w:p>
    <w:p w14:paraId="0875B460" w14:textId="31CACED1" w:rsidR="004A72D1" w:rsidRPr="001E0ADD" w:rsidRDefault="004A72D1" w:rsidP="003347EB">
      <w:pPr>
        <w:pStyle w:val="ListParagraph"/>
        <w:numPr>
          <w:ilvl w:val="0"/>
          <w:numId w:val="4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Conduct inconsistent with standards set by the Maryland Board of Nursing, the Maryland Nurse Practice Act</w:t>
      </w:r>
    </w:p>
    <w:p w14:paraId="0D0EEC32" w14:textId="77777777" w:rsidR="004A72D1" w:rsidRPr="001E0ADD" w:rsidRDefault="004A72D1" w:rsidP="004A72D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p>
    <w:p w14:paraId="661CC7F6" w14:textId="52AD05F9" w:rsidR="004A72D1" w:rsidRPr="001E0ADD" w:rsidRDefault="004A72D1" w:rsidP="004A72D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Each incident will undergo an extensive evaluation to determine the severity of the violation and the level of jeopardy involved.</w:t>
      </w:r>
    </w:p>
    <w:p w14:paraId="53CED979" w14:textId="77777777" w:rsidR="004A72D1" w:rsidRPr="001E0ADD" w:rsidRDefault="004A72D1" w:rsidP="004A72D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p>
    <w:p w14:paraId="7BC73732" w14:textId="3B9C9D8F" w:rsidR="004A72D1" w:rsidRPr="001E0ADD" w:rsidRDefault="004A72D1" w:rsidP="004A72D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 xml:space="preserve">A finding of clinical jeopardy results in a 25-point deduction from the student’s final applicable course grade in the nursing course in which the student is enrolled and immediate dismissal from the nursing program. </w:t>
      </w:r>
    </w:p>
    <w:p w14:paraId="19D82F9E" w14:textId="77777777" w:rsidR="00487519" w:rsidRPr="001E0ADD" w:rsidRDefault="00487519" w:rsidP="0076055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p>
    <w:p w14:paraId="7E6D47A8" w14:textId="77777777" w:rsidR="006E494F" w:rsidRPr="001E0ADD" w:rsidRDefault="006E494F" w:rsidP="006E494F">
      <w:pPr>
        <w:jc w:val="both"/>
        <w:rPr>
          <w:rFonts w:ascii="Times New Roman" w:hAnsi="Times New Roman"/>
          <w:color w:val="000000" w:themeColor="text1"/>
          <w:szCs w:val="22"/>
        </w:rPr>
      </w:pPr>
    </w:p>
    <w:p w14:paraId="17109A5A" w14:textId="3D5BD11D" w:rsidR="00E4717A" w:rsidRPr="001E0ADD" w:rsidRDefault="00E4717A" w:rsidP="00E4717A">
      <w:pPr>
        <w:jc w:val="center"/>
        <w:rPr>
          <w:rFonts w:ascii="Times New Roman" w:hAnsi="Times New Roman"/>
          <w:b/>
          <w:bCs/>
          <w:color w:val="000000" w:themeColor="text1"/>
          <w:szCs w:val="22"/>
        </w:rPr>
      </w:pPr>
      <w:r w:rsidRPr="001E0ADD">
        <w:rPr>
          <w:rFonts w:ascii="Times New Roman" w:hAnsi="Times New Roman"/>
          <w:b/>
          <w:bCs/>
          <w:color w:val="000000" w:themeColor="text1"/>
          <w:szCs w:val="22"/>
        </w:rPr>
        <w:t>NURSING ACADEMIC COMMITTEE FOR DISCIPLINARY ACTIONS</w:t>
      </w:r>
    </w:p>
    <w:p w14:paraId="620B047A" w14:textId="77777777" w:rsidR="00E4717A" w:rsidRPr="001E0ADD" w:rsidRDefault="00E4717A" w:rsidP="00E4717A">
      <w:pPr>
        <w:jc w:val="center"/>
        <w:rPr>
          <w:rFonts w:ascii="Times New Roman" w:hAnsi="Times New Roman"/>
          <w:b/>
          <w:bCs/>
          <w:color w:val="000000" w:themeColor="text1"/>
          <w:szCs w:val="22"/>
        </w:rPr>
      </w:pPr>
    </w:p>
    <w:p w14:paraId="241F3A1F" w14:textId="41220A9F" w:rsidR="00211869" w:rsidRPr="001E0ADD" w:rsidRDefault="002D053C" w:rsidP="007308E4">
      <w:pPr>
        <w:jc w:val="both"/>
        <w:rPr>
          <w:rFonts w:ascii="Times New Roman" w:hAnsi="Times New Roman"/>
          <w:b/>
          <w:bCs/>
          <w:color w:val="000000" w:themeColor="text1"/>
          <w:szCs w:val="22"/>
        </w:rPr>
        <w:sectPr w:rsidR="00211869" w:rsidRPr="001E0ADD" w:rsidSect="005A07B5">
          <w:pgSz w:w="12240" w:h="15840"/>
          <w:pgMar w:top="1440" w:right="1440" w:bottom="1440" w:left="1440" w:header="0" w:footer="0" w:gutter="0"/>
          <w:cols w:space="720"/>
          <w:docGrid w:linePitch="360"/>
        </w:sectPr>
      </w:pPr>
      <w:r w:rsidRPr="001E0ADD">
        <w:rPr>
          <w:rFonts w:ascii="Times New Roman" w:hAnsi="Times New Roman"/>
          <w:color w:val="000000" w:themeColor="text1"/>
          <w:szCs w:val="24"/>
        </w:rPr>
        <w:t xml:space="preserve">The Nursing Academic Committee is comprised of the </w:t>
      </w:r>
      <w:r w:rsidR="00E13F29" w:rsidRPr="001E0ADD">
        <w:rPr>
          <w:rFonts w:ascii="Times New Roman" w:hAnsi="Times New Roman"/>
          <w:color w:val="000000" w:themeColor="text1"/>
          <w:szCs w:val="24"/>
        </w:rPr>
        <w:t>Director of Nursing</w:t>
      </w:r>
      <w:r w:rsidRPr="001E0ADD">
        <w:rPr>
          <w:rFonts w:ascii="Times New Roman" w:hAnsi="Times New Roman"/>
          <w:color w:val="000000" w:themeColor="text1"/>
          <w:szCs w:val="24"/>
        </w:rPr>
        <w:t xml:space="preserve">, </w:t>
      </w:r>
      <w:r w:rsidR="004A72D1" w:rsidRPr="001E0ADD">
        <w:rPr>
          <w:rFonts w:ascii="Times New Roman" w:hAnsi="Times New Roman"/>
          <w:color w:val="000000" w:themeColor="text1"/>
          <w:szCs w:val="24"/>
        </w:rPr>
        <w:t>Program Coordinator, Lab and Simulation Coordinator, and Course Coordinator</w:t>
      </w:r>
      <w:r w:rsidRPr="001E0ADD">
        <w:rPr>
          <w:rFonts w:ascii="Times New Roman" w:hAnsi="Times New Roman"/>
          <w:color w:val="000000" w:themeColor="text1"/>
          <w:szCs w:val="24"/>
        </w:rPr>
        <w:t xml:space="preserve">. After a student receives a </w:t>
      </w:r>
      <w:r w:rsidR="004A72D1" w:rsidRPr="001E0ADD">
        <w:rPr>
          <w:rFonts w:ascii="Times New Roman" w:hAnsi="Times New Roman"/>
          <w:color w:val="000000" w:themeColor="text1"/>
          <w:szCs w:val="24"/>
        </w:rPr>
        <w:t>program</w:t>
      </w:r>
      <w:r w:rsidRPr="001E0ADD">
        <w:rPr>
          <w:rFonts w:ascii="Times New Roman" w:hAnsi="Times New Roman"/>
          <w:color w:val="000000" w:themeColor="text1"/>
          <w:szCs w:val="24"/>
        </w:rPr>
        <w:t xml:space="preserve"> reprimand or a </w:t>
      </w:r>
      <w:r w:rsidR="004A72D1" w:rsidRPr="001E0ADD">
        <w:rPr>
          <w:rFonts w:ascii="Times New Roman" w:hAnsi="Times New Roman"/>
          <w:color w:val="000000" w:themeColor="text1"/>
          <w:szCs w:val="24"/>
        </w:rPr>
        <w:t>program</w:t>
      </w:r>
      <w:r w:rsidRPr="001E0ADD">
        <w:rPr>
          <w:rFonts w:ascii="Times New Roman" w:hAnsi="Times New Roman"/>
          <w:color w:val="000000" w:themeColor="text1"/>
          <w:szCs w:val="24"/>
        </w:rPr>
        <w:t xml:space="preserve"> jeopardy, the student will sit before the Nursing Academic Committee. The student will have the opportunity to explain his/her actions that resulted in the </w:t>
      </w:r>
      <w:r w:rsidR="004A72D1" w:rsidRPr="001E0ADD">
        <w:rPr>
          <w:rFonts w:ascii="Times New Roman" w:hAnsi="Times New Roman"/>
          <w:color w:val="000000" w:themeColor="text1"/>
          <w:szCs w:val="24"/>
        </w:rPr>
        <w:t>program</w:t>
      </w:r>
      <w:r w:rsidRPr="001E0ADD">
        <w:rPr>
          <w:rFonts w:ascii="Times New Roman" w:hAnsi="Times New Roman"/>
          <w:color w:val="000000" w:themeColor="text1"/>
          <w:szCs w:val="24"/>
        </w:rPr>
        <w:t xml:space="preserve"> reprimand or </w:t>
      </w:r>
      <w:r w:rsidR="004A72D1" w:rsidRPr="001E0ADD">
        <w:rPr>
          <w:rFonts w:ascii="Times New Roman" w:hAnsi="Times New Roman"/>
          <w:color w:val="000000" w:themeColor="text1"/>
          <w:szCs w:val="24"/>
        </w:rPr>
        <w:t>program</w:t>
      </w:r>
      <w:r w:rsidRPr="001E0ADD">
        <w:rPr>
          <w:rFonts w:ascii="Times New Roman" w:hAnsi="Times New Roman"/>
          <w:color w:val="000000" w:themeColor="text1"/>
          <w:szCs w:val="24"/>
        </w:rPr>
        <w:t xml:space="preserve"> jeopardy occurrence. After a group discussion, the committee determines if the situation is considered a </w:t>
      </w:r>
      <w:r w:rsidR="004A72D1" w:rsidRPr="001E0ADD">
        <w:rPr>
          <w:rFonts w:ascii="Times New Roman" w:hAnsi="Times New Roman"/>
          <w:color w:val="000000" w:themeColor="text1"/>
          <w:szCs w:val="24"/>
        </w:rPr>
        <w:t>program</w:t>
      </w:r>
      <w:r w:rsidRPr="001E0ADD">
        <w:rPr>
          <w:rFonts w:ascii="Times New Roman" w:hAnsi="Times New Roman"/>
          <w:color w:val="000000" w:themeColor="text1"/>
          <w:szCs w:val="24"/>
        </w:rPr>
        <w:t xml:space="preserve"> reprimand or </w:t>
      </w:r>
      <w:r w:rsidR="004A72D1" w:rsidRPr="001E0ADD">
        <w:rPr>
          <w:rFonts w:ascii="Times New Roman" w:hAnsi="Times New Roman"/>
          <w:color w:val="000000" w:themeColor="text1"/>
          <w:szCs w:val="24"/>
        </w:rPr>
        <w:t>program</w:t>
      </w:r>
      <w:r w:rsidRPr="001E0ADD">
        <w:rPr>
          <w:rFonts w:ascii="Times New Roman" w:hAnsi="Times New Roman"/>
          <w:color w:val="000000" w:themeColor="text1"/>
          <w:szCs w:val="24"/>
        </w:rPr>
        <w:t xml:space="preserve"> jeopardy</w:t>
      </w:r>
      <w:r w:rsidR="007308E4" w:rsidRPr="001E0ADD">
        <w:rPr>
          <w:rFonts w:ascii="Times New Roman" w:hAnsi="Times New Roman"/>
          <w:color w:val="000000" w:themeColor="text1"/>
          <w:szCs w:val="24"/>
        </w:rPr>
        <w:t xml:space="preserve">, with no opportunity to return to the program. </w:t>
      </w:r>
    </w:p>
    <w:p w14:paraId="3ACE75CB" w14:textId="77777777" w:rsidR="00211869" w:rsidRPr="001E0ADD" w:rsidRDefault="00211869" w:rsidP="00211869">
      <w:pPr>
        <w:jc w:val="center"/>
        <w:rPr>
          <w:rFonts w:ascii="Times New Roman" w:hAnsi="Times New Roman"/>
          <w:b/>
          <w:color w:val="000000" w:themeColor="text1"/>
          <w:szCs w:val="24"/>
        </w:rPr>
      </w:pPr>
    </w:p>
    <w:p w14:paraId="2123FB99" w14:textId="77777777" w:rsidR="005A4275" w:rsidRPr="001E0ADD" w:rsidRDefault="005A4275" w:rsidP="00211869">
      <w:pPr>
        <w:jc w:val="center"/>
        <w:rPr>
          <w:rFonts w:ascii="Times New Roman" w:hAnsi="Times New Roman"/>
          <w:b/>
          <w:color w:val="000000" w:themeColor="text1"/>
          <w:szCs w:val="24"/>
        </w:rPr>
      </w:pPr>
    </w:p>
    <w:p w14:paraId="20386A4A" w14:textId="77777777" w:rsidR="005A4275" w:rsidRPr="001E0ADD" w:rsidRDefault="005A4275" w:rsidP="00211869">
      <w:pPr>
        <w:jc w:val="center"/>
        <w:rPr>
          <w:rFonts w:ascii="Times New Roman" w:hAnsi="Times New Roman"/>
          <w:b/>
          <w:color w:val="000000" w:themeColor="text1"/>
          <w:szCs w:val="24"/>
        </w:rPr>
      </w:pPr>
    </w:p>
    <w:p w14:paraId="05D7999C" w14:textId="77777777" w:rsidR="005A4275" w:rsidRPr="001E0ADD" w:rsidRDefault="005A4275" w:rsidP="00211869">
      <w:pPr>
        <w:jc w:val="center"/>
        <w:rPr>
          <w:rFonts w:ascii="Times New Roman" w:hAnsi="Times New Roman"/>
          <w:b/>
          <w:color w:val="000000" w:themeColor="text1"/>
          <w:szCs w:val="24"/>
        </w:rPr>
      </w:pPr>
    </w:p>
    <w:p w14:paraId="3E3C07A1" w14:textId="77777777" w:rsidR="005A4275" w:rsidRPr="001E0ADD" w:rsidRDefault="005A4275" w:rsidP="00211869">
      <w:pPr>
        <w:jc w:val="center"/>
        <w:rPr>
          <w:rFonts w:ascii="Times New Roman" w:hAnsi="Times New Roman"/>
          <w:b/>
          <w:color w:val="000000" w:themeColor="text1"/>
          <w:szCs w:val="24"/>
        </w:rPr>
      </w:pPr>
    </w:p>
    <w:p w14:paraId="5A3BCCD8" w14:textId="77777777" w:rsidR="005A4275" w:rsidRPr="001E0ADD" w:rsidRDefault="005A4275" w:rsidP="00211869">
      <w:pPr>
        <w:jc w:val="center"/>
        <w:rPr>
          <w:rFonts w:ascii="Times New Roman" w:hAnsi="Times New Roman"/>
          <w:b/>
          <w:color w:val="000000" w:themeColor="text1"/>
          <w:szCs w:val="24"/>
        </w:rPr>
      </w:pPr>
    </w:p>
    <w:p w14:paraId="6536D76B" w14:textId="77777777" w:rsidR="005A4275" w:rsidRPr="001E0ADD" w:rsidRDefault="005A4275" w:rsidP="00211869">
      <w:pPr>
        <w:jc w:val="center"/>
        <w:rPr>
          <w:rFonts w:ascii="Times New Roman" w:hAnsi="Times New Roman"/>
          <w:b/>
          <w:color w:val="000000" w:themeColor="text1"/>
          <w:szCs w:val="24"/>
        </w:rPr>
      </w:pPr>
    </w:p>
    <w:p w14:paraId="1F5A59FE" w14:textId="77777777" w:rsidR="005A4275" w:rsidRPr="001E0ADD" w:rsidRDefault="005A4275" w:rsidP="00211869">
      <w:pPr>
        <w:jc w:val="center"/>
        <w:rPr>
          <w:rFonts w:ascii="Times New Roman" w:hAnsi="Times New Roman"/>
          <w:b/>
          <w:color w:val="000000" w:themeColor="text1"/>
          <w:szCs w:val="24"/>
        </w:rPr>
      </w:pPr>
    </w:p>
    <w:p w14:paraId="42925CFC" w14:textId="77777777" w:rsidR="005A4275" w:rsidRPr="001E0ADD" w:rsidRDefault="005A4275" w:rsidP="00211869">
      <w:pPr>
        <w:jc w:val="center"/>
        <w:rPr>
          <w:rFonts w:ascii="Times New Roman" w:hAnsi="Times New Roman"/>
          <w:b/>
          <w:color w:val="000000" w:themeColor="text1"/>
          <w:szCs w:val="24"/>
        </w:rPr>
      </w:pPr>
    </w:p>
    <w:p w14:paraId="772CE66D" w14:textId="77777777" w:rsidR="005A4275" w:rsidRPr="001E0ADD" w:rsidRDefault="005A4275" w:rsidP="00211869">
      <w:pPr>
        <w:jc w:val="center"/>
        <w:rPr>
          <w:rFonts w:ascii="Times New Roman" w:hAnsi="Times New Roman"/>
          <w:b/>
          <w:color w:val="000000" w:themeColor="text1"/>
          <w:szCs w:val="24"/>
        </w:rPr>
      </w:pPr>
    </w:p>
    <w:p w14:paraId="2088CC58" w14:textId="77777777" w:rsidR="005A4275" w:rsidRPr="001E0ADD" w:rsidRDefault="005A4275" w:rsidP="00211869">
      <w:pPr>
        <w:jc w:val="center"/>
        <w:rPr>
          <w:rFonts w:ascii="Times New Roman" w:hAnsi="Times New Roman"/>
          <w:b/>
          <w:color w:val="000000" w:themeColor="text1"/>
          <w:szCs w:val="24"/>
        </w:rPr>
      </w:pPr>
    </w:p>
    <w:p w14:paraId="0B944F0F" w14:textId="77777777" w:rsidR="005A4275" w:rsidRPr="001E0ADD" w:rsidRDefault="005A4275" w:rsidP="00211869">
      <w:pPr>
        <w:jc w:val="center"/>
        <w:rPr>
          <w:rFonts w:ascii="Times New Roman" w:hAnsi="Times New Roman"/>
          <w:b/>
          <w:color w:val="000000" w:themeColor="text1"/>
          <w:szCs w:val="24"/>
        </w:rPr>
      </w:pPr>
    </w:p>
    <w:p w14:paraId="3165C335" w14:textId="77777777" w:rsidR="005A4275" w:rsidRPr="001E0ADD" w:rsidRDefault="005A4275" w:rsidP="00211869">
      <w:pPr>
        <w:jc w:val="center"/>
        <w:rPr>
          <w:rFonts w:ascii="Times New Roman" w:hAnsi="Times New Roman"/>
          <w:b/>
          <w:color w:val="000000" w:themeColor="text1"/>
          <w:szCs w:val="24"/>
        </w:rPr>
      </w:pPr>
    </w:p>
    <w:p w14:paraId="6B6FC8FD" w14:textId="77777777" w:rsidR="005A4275" w:rsidRPr="001E0ADD" w:rsidRDefault="005A4275" w:rsidP="00211869">
      <w:pPr>
        <w:jc w:val="center"/>
        <w:rPr>
          <w:rFonts w:ascii="Times New Roman" w:hAnsi="Times New Roman"/>
          <w:b/>
          <w:color w:val="000000" w:themeColor="text1"/>
          <w:szCs w:val="24"/>
        </w:rPr>
      </w:pPr>
    </w:p>
    <w:p w14:paraId="21347CD7" w14:textId="77777777" w:rsidR="005A4275" w:rsidRPr="001E0ADD" w:rsidRDefault="005A4275" w:rsidP="00211869">
      <w:pPr>
        <w:jc w:val="center"/>
        <w:rPr>
          <w:rFonts w:ascii="Times New Roman" w:hAnsi="Times New Roman"/>
          <w:b/>
          <w:color w:val="000000" w:themeColor="text1"/>
          <w:szCs w:val="24"/>
        </w:rPr>
      </w:pPr>
    </w:p>
    <w:p w14:paraId="7AF2827B" w14:textId="77777777" w:rsidR="005A4275" w:rsidRPr="001E0ADD" w:rsidRDefault="005A4275" w:rsidP="00211869">
      <w:pPr>
        <w:jc w:val="center"/>
        <w:rPr>
          <w:rFonts w:ascii="Times New Roman" w:hAnsi="Times New Roman"/>
          <w:b/>
          <w:color w:val="000000" w:themeColor="text1"/>
          <w:szCs w:val="24"/>
        </w:rPr>
      </w:pPr>
    </w:p>
    <w:p w14:paraId="2CC946D2" w14:textId="77777777" w:rsidR="005A4275" w:rsidRPr="001E0ADD" w:rsidRDefault="005A4275" w:rsidP="00211869">
      <w:pPr>
        <w:jc w:val="center"/>
        <w:rPr>
          <w:rFonts w:ascii="Times New Roman" w:hAnsi="Times New Roman"/>
          <w:b/>
          <w:color w:val="000000" w:themeColor="text1"/>
          <w:szCs w:val="24"/>
        </w:rPr>
      </w:pPr>
    </w:p>
    <w:p w14:paraId="0A7AEA42" w14:textId="77777777" w:rsidR="005A4275" w:rsidRPr="001E0ADD" w:rsidRDefault="005A4275" w:rsidP="00211869">
      <w:pPr>
        <w:jc w:val="center"/>
        <w:rPr>
          <w:rFonts w:ascii="Times New Roman" w:hAnsi="Times New Roman"/>
          <w:b/>
          <w:color w:val="000000" w:themeColor="text1"/>
          <w:szCs w:val="24"/>
        </w:rPr>
      </w:pPr>
    </w:p>
    <w:p w14:paraId="5EAFC9E7" w14:textId="77777777" w:rsidR="005A4275" w:rsidRPr="001E0ADD" w:rsidRDefault="005A4275" w:rsidP="00211869">
      <w:pPr>
        <w:jc w:val="center"/>
        <w:rPr>
          <w:rFonts w:ascii="Times New Roman" w:hAnsi="Times New Roman"/>
          <w:b/>
          <w:color w:val="000000" w:themeColor="text1"/>
          <w:szCs w:val="24"/>
        </w:rPr>
      </w:pPr>
    </w:p>
    <w:p w14:paraId="1F4ABB54" w14:textId="77777777" w:rsidR="005A4275" w:rsidRPr="001E0ADD" w:rsidRDefault="005A4275" w:rsidP="00211869">
      <w:pPr>
        <w:jc w:val="center"/>
        <w:rPr>
          <w:rFonts w:ascii="Times New Roman" w:hAnsi="Times New Roman"/>
          <w:b/>
          <w:color w:val="000000" w:themeColor="text1"/>
          <w:szCs w:val="24"/>
        </w:rPr>
      </w:pPr>
    </w:p>
    <w:p w14:paraId="7AF0AC08" w14:textId="77777777" w:rsidR="005A4275" w:rsidRPr="001E0ADD" w:rsidRDefault="005A4275" w:rsidP="00211869">
      <w:pPr>
        <w:jc w:val="center"/>
        <w:rPr>
          <w:rFonts w:ascii="Times New Roman" w:hAnsi="Times New Roman"/>
          <w:b/>
          <w:color w:val="000000" w:themeColor="text1"/>
          <w:szCs w:val="24"/>
        </w:rPr>
      </w:pPr>
    </w:p>
    <w:p w14:paraId="13E7008C" w14:textId="77777777" w:rsidR="005A4275" w:rsidRPr="001E0ADD" w:rsidRDefault="005A4275" w:rsidP="00211869">
      <w:pPr>
        <w:jc w:val="center"/>
        <w:rPr>
          <w:rFonts w:ascii="Times New Roman" w:hAnsi="Times New Roman"/>
          <w:b/>
          <w:color w:val="000000" w:themeColor="text1"/>
          <w:szCs w:val="24"/>
        </w:rPr>
      </w:pPr>
    </w:p>
    <w:p w14:paraId="21CDE7D0" w14:textId="77777777" w:rsidR="005A4275" w:rsidRPr="001E0ADD" w:rsidRDefault="005A4275" w:rsidP="00211869">
      <w:pPr>
        <w:jc w:val="center"/>
        <w:rPr>
          <w:rFonts w:ascii="Times New Roman" w:hAnsi="Times New Roman"/>
          <w:b/>
          <w:color w:val="000000" w:themeColor="text1"/>
          <w:szCs w:val="24"/>
        </w:rPr>
      </w:pPr>
    </w:p>
    <w:p w14:paraId="66A95825" w14:textId="77777777" w:rsidR="005A4275" w:rsidRPr="001E0ADD" w:rsidRDefault="005A4275" w:rsidP="00211869">
      <w:pPr>
        <w:jc w:val="center"/>
        <w:rPr>
          <w:rFonts w:ascii="Times New Roman" w:hAnsi="Times New Roman"/>
          <w:b/>
          <w:color w:val="000000" w:themeColor="text1"/>
          <w:szCs w:val="24"/>
        </w:rPr>
      </w:pPr>
    </w:p>
    <w:p w14:paraId="772AC860" w14:textId="77777777" w:rsidR="005A4275" w:rsidRPr="001E0ADD" w:rsidRDefault="005A4275" w:rsidP="00211869">
      <w:pPr>
        <w:jc w:val="center"/>
        <w:rPr>
          <w:rFonts w:ascii="Times New Roman" w:hAnsi="Times New Roman"/>
          <w:b/>
          <w:color w:val="000000" w:themeColor="text1"/>
          <w:szCs w:val="24"/>
        </w:rPr>
      </w:pPr>
    </w:p>
    <w:p w14:paraId="5F3F3AB0" w14:textId="77777777" w:rsidR="005A4275" w:rsidRPr="001E0ADD" w:rsidRDefault="005A4275" w:rsidP="00211869">
      <w:pPr>
        <w:jc w:val="center"/>
        <w:rPr>
          <w:rFonts w:ascii="Times New Roman" w:hAnsi="Times New Roman"/>
          <w:b/>
          <w:color w:val="000000" w:themeColor="text1"/>
          <w:szCs w:val="24"/>
        </w:rPr>
      </w:pPr>
    </w:p>
    <w:p w14:paraId="0AE619F9" w14:textId="77777777" w:rsidR="005A4275" w:rsidRPr="001E0ADD" w:rsidRDefault="005A4275" w:rsidP="00211869">
      <w:pPr>
        <w:jc w:val="center"/>
        <w:rPr>
          <w:rFonts w:ascii="Times New Roman" w:hAnsi="Times New Roman"/>
          <w:b/>
          <w:color w:val="000000" w:themeColor="text1"/>
          <w:szCs w:val="24"/>
        </w:rPr>
      </w:pPr>
    </w:p>
    <w:p w14:paraId="7E8D7EC3" w14:textId="77777777" w:rsidR="005A4275" w:rsidRPr="001E0ADD" w:rsidRDefault="005A4275" w:rsidP="00211869">
      <w:pPr>
        <w:jc w:val="center"/>
        <w:rPr>
          <w:rFonts w:ascii="Times New Roman" w:hAnsi="Times New Roman"/>
          <w:b/>
          <w:color w:val="000000" w:themeColor="text1"/>
          <w:szCs w:val="24"/>
        </w:rPr>
      </w:pPr>
    </w:p>
    <w:p w14:paraId="104A1994" w14:textId="77777777" w:rsidR="005A4275" w:rsidRPr="001E0ADD" w:rsidRDefault="005A4275" w:rsidP="00211869">
      <w:pPr>
        <w:jc w:val="center"/>
        <w:rPr>
          <w:rFonts w:ascii="Times New Roman" w:hAnsi="Times New Roman"/>
          <w:b/>
          <w:color w:val="000000" w:themeColor="text1"/>
          <w:szCs w:val="24"/>
        </w:rPr>
      </w:pPr>
    </w:p>
    <w:p w14:paraId="4D98EE5A" w14:textId="77777777" w:rsidR="005A4275" w:rsidRPr="001E0ADD" w:rsidRDefault="005A4275" w:rsidP="00211869">
      <w:pPr>
        <w:jc w:val="center"/>
        <w:rPr>
          <w:rFonts w:ascii="Times New Roman" w:hAnsi="Times New Roman"/>
          <w:b/>
          <w:color w:val="000000" w:themeColor="text1"/>
          <w:szCs w:val="24"/>
        </w:rPr>
      </w:pPr>
    </w:p>
    <w:p w14:paraId="4689AF8C" w14:textId="77777777" w:rsidR="005A4275" w:rsidRPr="001E0ADD" w:rsidRDefault="005A4275" w:rsidP="00211869">
      <w:pPr>
        <w:jc w:val="center"/>
        <w:rPr>
          <w:rFonts w:ascii="Times New Roman" w:hAnsi="Times New Roman"/>
          <w:b/>
          <w:color w:val="000000" w:themeColor="text1"/>
          <w:szCs w:val="24"/>
        </w:rPr>
      </w:pPr>
    </w:p>
    <w:p w14:paraId="182DED8F" w14:textId="77777777" w:rsidR="005A4275" w:rsidRPr="001E0ADD" w:rsidRDefault="005A4275" w:rsidP="00211869">
      <w:pPr>
        <w:jc w:val="center"/>
        <w:rPr>
          <w:rFonts w:ascii="Times New Roman" w:hAnsi="Times New Roman"/>
          <w:b/>
          <w:color w:val="000000" w:themeColor="text1"/>
          <w:szCs w:val="24"/>
        </w:rPr>
      </w:pPr>
    </w:p>
    <w:p w14:paraId="420ECFA0" w14:textId="77777777" w:rsidR="005A4275" w:rsidRPr="001E0ADD" w:rsidRDefault="005A4275" w:rsidP="00211869">
      <w:pPr>
        <w:jc w:val="center"/>
        <w:rPr>
          <w:rFonts w:ascii="Times New Roman" w:hAnsi="Times New Roman"/>
          <w:b/>
          <w:color w:val="000000" w:themeColor="text1"/>
          <w:szCs w:val="24"/>
        </w:rPr>
      </w:pPr>
    </w:p>
    <w:p w14:paraId="2EA26905" w14:textId="77777777" w:rsidR="005A4275" w:rsidRPr="001E0ADD" w:rsidRDefault="005A4275" w:rsidP="00211869">
      <w:pPr>
        <w:jc w:val="center"/>
        <w:rPr>
          <w:rFonts w:ascii="Times New Roman" w:hAnsi="Times New Roman"/>
          <w:b/>
          <w:color w:val="000000" w:themeColor="text1"/>
          <w:szCs w:val="24"/>
        </w:rPr>
      </w:pPr>
    </w:p>
    <w:p w14:paraId="50433FCA" w14:textId="77777777" w:rsidR="005A4275" w:rsidRPr="001E0ADD" w:rsidRDefault="005A4275" w:rsidP="00211869">
      <w:pPr>
        <w:jc w:val="center"/>
        <w:rPr>
          <w:rFonts w:ascii="Times New Roman" w:hAnsi="Times New Roman"/>
          <w:b/>
          <w:color w:val="000000" w:themeColor="text1"/>
          <w:szCs w:val="24"/>
        </w:rPr>
      </w:pPr>
    </w:p>
    <w:p w14:paraId="0B1F1C97" w14:textId="77777777" w:rsidR="005A4275" w:rsidRPr="001E0ADD" w:rsidRDefault="005A4275" w:rsidP="00211869">
      <w:pPr>
        <w:jc w:val="center"/>
        <w:rPr>
          <w:rFonts w:ascii="Times New Roman" w:hAnsi="Times New Roman"/>
          <w:b/>
          <w:color w:val="000000" w:themeColor="text1"/>
          <w:szCs w:val="24"/>
        </w:rPr>
      </w:pPr>
    </w:p>
    <w:p w14:paraId="4D54C4FB" w14:textId="77777777" w:rsidR="005A4275" w:rsidRPr="001E0ADD" w:rsidRDefault="005A4275" w:rsidP="00211869">
      <w:pPr>
        <w:jc w:val="center"/>
        <w:rPr>
          <w:rFonts w:ascii="Times New Roman" w:hAnsi="Times New Roman"/>
          <w:b/>
          <w:color w:val="000000" w:themeColor="text1"/>
          <w:szCs w:val="24"/>
        </w:rPr>
      </w:pPr>
    </w:p>
    <w:p w14:paraId="02885445" w14:textId="77777777" w:rsidR="005A4275" w:rsidRPr="001E0ADD" w:rsidRDefault="005A4275" w:rsidP="00211869">
      <w:pPr>
        <w:jc w:val="center"/>
        <w:rPr>
          <w:rFonts w:ascii="Times New Roman" w:hAnsi="Times New Roman"/>
          <w:b/>
          <w:color w:val="000000" w:themeColor="text1"/>
          <w:szCs w:val="24"/>
        </w:rPr>
      </w:pPr>
    </w:p>
    <w:p w14:paraId="2C1E86C7" w14:textId="77777777" w:rsidR="005A4275" w:rsidRPr="001E0ADD" w:rsidRDefault="005A4275" w:rsidP="00211869">
      <w:pPr>
        <w:jc w:val="center"/>
        <w:rPr>
          <w:rFonts w:ascii="Times New Roman" w:hAnsi="Times New Roman"/>
          <w:b/>
          <w:color w:val="000000" w:themeColor="text1"/>
          <w:szCs w:val="24"/>
        </w:rPr>
      </w:pPr>
    </w:p>
    <w:p w14:paraId="728763FB" w14:textId="77777777" w:rsidR="005A4275" w:rsidRPr="001E0ADD" w:rsidRDefault="005A4275" w:rsidP="00211869">
      <w:pPr>
        <w:jc w:val="center"/>
        <w:rPr>
          <w:rFonts w:ascii="Times New Roman" w:hAnsi="Times New Roman"/>
          <w:b/>
          <w:color w:val="000000" w:themeColor="text1"/>
          <w:szCs w:val="24"/>
        </w:rPr>
      </w:pPr>
    </w:p>
    <w:p w14:paraId="3E3BBF9C" w14:textId="77777777" w:rsidR="005A4275" w:rsidRPr="001E0ADD" w:rsidRDefault="005A4275" w:rsidP="00211869">
      <w:pPr>
        <w:jc w:val="center"/>
        <w:rPr>
          <w:rFonts w:ascii="Times New Roman" w:hAnsi="Times New Roman"/>
          <w:b/>
          <w:color w:val="000000" w:themeColor="text1"/>
          <w:szCs w:val="24"/>
        </w:rPr>
      </w:pPr>
    </w:p>
    <w:p w14:paraId="51CE9C64" w14:textId="77777777" w:rsidR="005A4275" w:rsidRPr="001E0ADD" w:rsidRDefault="005A4275" w:rsidP="00211869">
      <w:pPr>
        <w:jc w:val="center"/>
        <w:rPr>
          <w:rFonts w:ascii="Times New Roman" w:hAnsi="Times New Roman"/>
          <w:b/>
          <w:color w:val="000000" w:themeColor="text1"/>
          <w:szCs w:val="24"/>
        </w:rPr>
      </w:pPr>
    </w:p>
    <w:p w14:paraId="3EE556F5" w14:textId="77777777" w:rsidR="005A4275" w:rsidRPr="001E0ADD" w:rsidRDefault="005A4275" w:rsidP="00211869">
      <w:pPr>
        <w:jc w:val="center"/>
        <w:rPr>
          <w:rFonts w:ascii="Times New Roman" w:hAnsi="Times New Roman"/>
          <w:b/>
          <w:color w:val="000000" w:themeColor="text1"/>
          <w:szCs w:val="24"/>
        </w:rPr>
      </w:pPr>
    </w:p>
    <w:p w14:paraId="328A983F" w14:textId="77777777" w:rsidR="005A4275" w:rsidRPr="001E0ADD" w:rsidRDefault="005A4275" w:rsidP="00211869">
      <w:pPr>
        <w:jc w:val="center"/>
        <w:rPr>
          <w:rFonts w:ascii="Times New Roman" w:hAnsi="Times New Roman"/>
          <w:b/>
          <w:color w:val="000000" w:themeColor="text1"/>
          <w:szCs w:val="24"/>
        </w:rPr>
      </w:pPr>
    </w:p>
    <w:p w14:paraId="2A74E92D" w14:textId="77777777" w:rsidR="005A4275" w:rsidRPr="001E0ADD" w:rsidRDefault="005A4275" w:rsidP="00211869">
      <w:pPr>
        <w:jc w:val="center"/>
        <w:rPr>
          <w:rFonts w:ascii="Times New Roman" w:hAnsi="Times New Roman"/>
          <w:b/>
          <w:color w:val="000000" w:themeColor="text1"/>
          <w:szCs w:val="24"/>
        </w:rPr>
      </w:pPr>
    </w:p>
    <w:p w14:paraId="525F1C7A" w14:textId="77777777" w:rsidR="005A4275" w:rsidRPr="001E0ADD" w:rsidRDefault="005A4275" w:rsidP="00211869">
      <w:pPr>
        <w:jc w:val="center"/>
        <w:rPr>
          <w:rFonts w:ascii="Times New Roman" w:hAnsi="Times New Roman"/>
          <w:b/>
          <w:color w:val="000000" w:themeColor="text1"/>
          <w:szCs w:val="24"/>
        </w:rPr>
      </w:pPr>
    </w:p>
    <w:p w14:paraId="1D89C8FC" w14:textId="77777777" w:rsidR="00211869" w:rsidRPr="001E0ADD" w:rsidRDefault="00211869" w:rsidP="00211869">
      <w:pPr>
        <w:jc w:val="center"/>
        <w:rPr>
          <w:rFonts w:ascii="Times New Roman" w:hAnsi="Times New Roman"/>
          <w:b/>
          <w:color w:val="000000" w:themeColor="text1"/>
          <w:sz w:val="56"/>
          <w:szCs w:val="56"/>
        </w:rPr>
      </w:pPr>
    </w:p>
    <w:p w14:paraId="49F03606" w14:textId="3E238F03" w:rsidR="00211869" w:rsidRPr="001E0ADD" w:rsidRDefault="00211869" w:rsidP="00211869">
      <w:pPr>
        <w:jc w:val="center"/>
        <w:rPr>
          <w:rFonts w:ascii="Times New Roman" w:hAnsi="Times New Roman"/>
          <w:b/>
          <w:color w:val="000000" w:themeColor="text1"/>
          <w:sz w:val="56"/>
          <w:szCs w:val="56"/>
        </w:rPr>
      </w:pPr>
      <w:r w:rsidRPr="001E0ADD">
        <w:rPr>
          <w:rFonts w:ascii="Times New Roman" w:hAnsi="Times New Roman"/>
          <w:b/>
          <w:color w:val="000000" w:themeColor="text1"/>
          <w:sz w:val="56"/>
          <w:szCs w:val="56"/>
        </w:rPr>
        <w:t>SECTION V</w:t>
      </w:r>
    </w:p>
    <w:p w14:paraId="1F557327" w14:textId="77777777" w:rsidR="00211869" w:rsidRPr="001E0ADD" w:rsidRDefault="00211869" w:rsidP="00211869">
      <w:pPr>
        <w:jc w:val="center"/>
        <w:rPr>
          <w:rFonts w:ascii="Times New Roman" w:hAnsi="Times New Roman"/>
          <w:b/>
          <w:color w:val="000000" w:themeColor="text1"/>
          <w:sz w:val="56"/>
          <w:szCs w:val="56"/>
        </w:rPr>
      </w:pPr>
    </w:p>
    <w:p w14:paraId="2C2F5305" w14:textId="77777777" w:rsidR="00211869" w:rsidRPr="001E0ADD" w:rsidRDefault="00211869" w:rsidP="00211869">
      <w:pPr>
        <w:jc w:val="center"/>
        <w:rPr>
          <w:rFonts w:ascii="Times New Roman" w:hAnsi="Times New Roman"/>
          <w:b/>
          <w:color w:val="000000" w:themeColor="text1"/>
          <w:sz w:val="56"/>
          <w:szCs w:val="56"/>
        </w:rPr>
      </w:pPr>
    </w:p>
    <w:p w14:paraId="007B52E2" w14:textId="4DCBA98F" w:rsidR="00211869" w:rsidRPr="001E0ADD" w:rsidRDefault="00C946F2" w:rsidP="00C946F2">
      <w:pPr>
        <w:jc w:val="center"/>
        <w:rPr>
          <w:rFonts w:ascii="Times New Roman" w:hAnsi="Times New Roman"/>
          <w:b/>
          <w:color w:val="000000" w:themeColor="text1"/>
          <w:sz w:val="56"/>
          <w:szCs w:val="56"/>
        </w:rPr>
      </w:pPr>
      <w:r w:rsidRPr="001E0ADD">
        <w:rPr>
          <w:rFonts w:ascii="Times New Roman" w:hAnsi="Times New Roman"/>
          <w:b/>
          <w:color w:val="000000" w:themeColor="text1"/>
          <w:sz w:val="56"/>
          <w:szCs w:val="56"/>
        </w:rPr>
        <w:t>GENERAL STUDENT</w:t>
      </w:r>
      <w:r w:rsidR="00B93F2A" w:rsidRPr="001E0ADD">
        <w:rPr>
          <w:rFonts w:ascii="Times New Roman" w:hAnsi="Times New Roman"/>
          <w:b/>
          <w:color w:val="000000" w:themeColor="text1"/>
          <w:sz w:val="56"/>
          <w:szCs w:val="56"/>
        </w:rPr>
        <w:t xml:space="preserve"> &amp; SAFETY </w:t>
      </w:r>
      <w:r w:rsidR="00211869" w:rsidRPr="001E0ADD">
        <w:rPr>
          <w:rFonts w:ascii="Times New Roman" w:hAnsi="Times New Roman"/>
          <w:b/>
          <w:color w:val="000000" w:themeColor="text1"/>
          <w:sz w:val="56"/>
          <w:szCs w:val="56"/>
        </w:rPr>
        <w:t>POLICIES</w:t>
      </w:r>
    </w:p>
    <w:p w14:paraId="162E838A" w14:textId="77777777" w:rsidR="00B93F2A" w:rsidRPr="001E0ADD" w:rsidRDefault="00B93F2A" w:rsidP="00C946F2">
      <w:pPr>
        <w:jc w:val="center"/>
        <w:rPr>
          <w:rFonts w:ascii="Times New Roman" w:hAnsi="Times New Roman"/>
          <w:b/>
          <w:color w:val="000000" w:themeColor="text1"/>
          <w:sz w:val="56"/>
          <w:szCs w:val="56"/>
        </w:rPr>
      </w:pPr>
    </w:p>
    <w:p w14:paraId="697603E0" w14:textId="0D3FA0CA" w:rsidR="00B93F2A" w:rsidRPr="001E0ADD" w:rsidRDefault="00B93F2A" w:rsidP="00C946F2">
      <w:pPr>
        <w:jc w:val="center"/>
        <w:rPr>
          <w:rFonts w:ascii="Times New Roman" w:hAnsi="Times New Roman"/>
          <w:b/>
          <w:color w:val="000000" w:themeColor="text1"/>
          <w:sz w:val="56"/>
          <w:szCs w:val="56"/>
        </w:rPr>
      </w:pPr>
      <w:r w:rsidRPr="001E0ADD">
        <w:rPr>
          <w:rFonts w:ascii="Times New Roman" w:hAnsi="Times New Roman"/>
          <w:b/>
          <w:color w:val="000000" w:themeColor="text1"/>
          <w:sz w:val="56"/>
          <w:szCs w:val="56"/>
        </w:rPr>
        <w:br w:type="page"/>
      </w:r>
    </w:p>
    <w:p w14:paraId="5D081AA8" w14:textId="77777777" w:rsidR="00B93F2A" w:rsidRPr="001E0ADD" w:rsidRDefault="00B93F2A" w:rsidP="00C946F2">
      <w:pPr>
        <w:jc w:val="center"/>
        <w:rPr>
          <w:rFonts w:ascii="Times New Roman" w:hAnsi="Times New Roman"/>
          <w:b/>
          <w:color w:val="000000" w:themeColor="text1"/>
          <w:sz w:val="56"/>
          <w:szCs w:val="56"/>
        </w:rPr>
      </w:pPr>
    </w:p>
    <w:p w14:paraId="43669CCD" w14:textId="77777777" w:rsidR="007828C3" w:rsidRPr="001E0ADD" w:rsidRDefault="007828C3" w:rsidP="0018036E">
      <w:pPr>
        <w:pStyle w:val="ListParagraph"/>
        <w:jc w:val="both"/>
        <w:rPr>
          <w:rFonts w:ascii="Times New Roman" w:hAnsi="Times New Roman"/>
          <w:color w:val="000000" w:themeColor="text1"/>
          <w:szCs w:val="22"/>
        </w:rPr>
      </w:pPr>
    </w:p>
    <w:p w14:paraId="173D1CC4" w14:textId="77777777" w:rsidR="00B93F2A" w:rsidRPr="001E0ADD" w:rsidRDefault="00B93F2A" w:rsidP="0018036E">
      <w:pPr>
        <w:pStyle w:val="ListParagraph"/>
        <w:jc w:val="both"/>
        <w:rPr>
          <w:rFonts w:ascii="Times New Roman" w:hAnsi="Times New Roman"/>
          <w:color w:val="000000" w:themeColor="text1"/>
          <w:szCs w:val="22"/>
        </w:rPr>
        <w:sectPr w:rsidR="00B93F2A" w:rsidRPr="001E0ADD" w:rsidSect="005A07B5">
          <w:pgSz w:w="12240" w:h="15840"/>
          <w:pgMar w:top="1440" w:right="1440" w:bottom="1440" w:left="1440" w:header="0" w:footer="0" w:gutter="0"/>
          <w:cols w:space="720"/>
          <w:docGrid w:linePitch="360"/>
        </w:sectPr>
      </w:pPr>
    </w:p>
    <w:p w14:paraId="500600BA" w14:textId="2FA4BA1C" w:rsidR="00B60A8B" w:rsidRPr="001E0ADD" w:rsidRDefault="00B60A8B" w:rsidP="00B93F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r w:rsidRPr="001E0ADD">
        <w:rPr>
          <w:rFonts w:ascii="Times New Roman" w:hAnsi="Times New Roman"/>
          <w:b/>
          <w:color w:val="000000" w:themeColor="text1"/>
          <w:szCs w:val="24"/>
        </w:rPr>
        <w:lastRenderedPageBreak/>
        <w:t>FIRE AND EMERGENCY SAFETY</w:t>
      </w:r>
    </w:p>
    <w:p w14:paraId="40B4ED09" w14:textId="77777777" w:rsidR="00B60A8B" w:rsidRPr="001E0ADD" w:rsidRDefault="00B60A8B" w:rsidP="00B93F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p>
    <w:p w14:paraId="5D86EF53" w14:textId="77777777" w:rsidR="00306D9D" w:rsidRPr="001E0ADD" w:rsidRDefault="00306D9D" w:rsidP="00306D9D">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r w:rsidRPr="001E0ADD">
        <w:rPr>
          <w:rFonts w:ascii="Times New Roman" w:hAnsi="Times New Roman"/>
          <w:color w:val="000000" w:themeColor="text1"/>
          <w:szCs w:val="24"/>
        </w:rPr>
        <w:t>There are fire exits on each floor in Shockley Hall.  The doors to these exits are fire doors and must not be propped open.</w:t>
      </w:r>
    </w:p>
    <w:p w14:paraId="1C981FFE" w14:textId="77777777" w:rsidR="00306D9D" w:rsidRPr="001E0ADD" w:rsidRDefault="00306D9D" w:rsidP="00306D9D">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p>
    <w:p w14:paraId="131008C6" w14:textId="77777777" w:rsidR="00306D9D" w:rsidRPr="001E0ADD" w:rsidRDefault="00306D9D" w:rsidP="00306D9D">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r w:rsidRPr="001E0ADD">
        <w:rPr>
          <w:rFonts w:ascii="Times New Roman" w:hAnsi="Times New Roman"/>
          <w:color w:val="000000" w:themeColor="text1"/>
          <w:szCs w:val="24"/>
        </w:rPr>
        <w:t>In the event that the fire alarm sounds, quickly check adjacent areas to make certain no one is left in the building, close all windows and doors, turn off all lights, and other electrical equipment and proceed to leave the building in an orderly manner via the nearest fire exit.</w:t>
      </w:r>
    </w:p>
    <w:p w14:paraId="692D61EE" w14:textId="77777777" w:rsidR="00306D9D" w:rsidRPr="001E0ADD" w:rsidRDefault="00306D9D" w:rsidP="00306D9D">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
          <w:color w:val="000000" w:themeColor="text1"/>
          <w:szCs w:val="24"/>
        </w:rPr>
      </w:pPr>
    </w:p>
    <w:p w14:paraId="0D12C4AD" w14:textId="77777777" w:rsidR="00306D9D" w:rsidRPr="001E0ADD" w:rsidRDefault="00306D9D" w:rsidP="00306D9D">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r w:rsidRPr="001E0ADD">
        <w:rPr>
          <w:rFonts w:ascii="Times New Roman" w:hAnsi="Times New Roman"/>
          <w:bCs/>
          <w:color w:val="000000" w:themeColor="text1"/>
          <w:szCs w:val="24"/>
        </w:rPr>
        <w:t>Treat every drill as if it was a fire and every fire as if it was a drill.</w:t>
      </w:r>
      <w:r w:rsidRPr="001E0ADD">
        <w:rPr>
          <w:rFonts w:ascii="Times New Roman" w:hAnsi="Times New Roman"/>
          <w:color w:val="000000" w:themeColor="text1"/>
          <w:szCs w:val="24"/>
        </w:rPr>
        <w:t xml:space="preserve">  You will be instructed in fire safety procedures in the clinical setting as part of your orientation to the health care agencies.</w:t>
      </w:r>
    </w:p>
    <w:p w14:paraId="3BB0A3ED" w14:textId="77777777" w:rsidR="00B60A8B" w:rsidRPr="001E0ADD" w:rsidRDefault="00B60A8B" w:rsidP="00B93F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p>
    <w:p w14:paraId="4961084E" w14:textId="77777777" w:rsidR="00B60A8B" w:rsidRPr="001E0ADD" w:rsidRDefault="00B60A8B" w:rsidP="00B93F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p>
    <w:p w14:paraId="7D477D64" w14:textId="1156C8C6" w:rsidR="00B93F2A" w:rsidRPr="001E0ADD" w:rsidRDefault="00D0794B" w:rsidP="00B93F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r w:rsidRPr="001E0ADD">
        <w:rPr>
          <w:rFonts w:ascii="Times New Roman" w:hAnsi="Times New Roman"/>
          <w:b/>
          <w:color w:val="000000" w:themeColor="text1"/>
          <w:szCs w:val="24"/>
        </w:rPr>
        <w:t>PERSONAL PROTECTIVE EQUIPMENT (PPE)</w:t>
      </w:r>
    </w:p>
    <w:p w14:paraId="445D4EF5" w14:textId="77777777" w:rsidR="00D0794B" w:rsidRPr="001E0ADD" w:rsidRDefault="00D0794B" w:rsidP="00B93F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p>
    <w:p w14:paraId="4EE092BD" w14:textId="1EF22685" w:rsidR="00167E07" w:rsidRPr="001E0ADD" w:rsidRDefault="00167E07" w:rsidP="00167E07">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r w:rsidRPr="001E0ADD">
        <w:rPr>
          <w:rFonts w:ascii="Times New Roman" w:hAnsi="Times New Roman"/>
          <w:color w:val="000000" w:themeColor="text1"/>
          <w:szCs w:val="24"/>
        </w:rPr>
        <w:t>All students and faculty will abide by the current PPE policies set forth by the clinical health care facilities they attend for their clinical experiences. Failure to comply with the facilities’ policies can result in disciplinary action.</w:t>
      </w:r>
    </w:p>
    <w:p w14:paraId="186A4975" w14:textId="77777777" w:rsidR="00167E07" w:rsidRPr="001E0ADD" w:rsidRDefault="00167E07" w:rsidP="00167E07">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p>
    <w:p w14:paraId="4090DD74" w14:textId="77777777" w:rsidR="00167E07" w:rsidRPr="001E0ADD" w:rsidRDefault="00167E07" w:rsidP="00167E07">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r w:rsidRPr="001E0ADD">
        <w:rPr>
          <w:rFonts w:ascii="Times New Roman" w:hAnsi="Times New Roman"/>
          <w:color w:val="000000" w:themeColor="text1"/>
          <w:szCs w:val="24"/>
        </w:rPr>
        <w:t>When on the college campus, students will abide by the current PPE policies set forth by the college for all classroom (theory), skills laboratory sessions, pre-assignment, and clinical activities.</w:t>
      </w:r>
    </w:p>
    <w:p w14:paraId="1B8EB0C7" w14:textId="77777777" w:rsidR="00D0794B" w:rsidRPr="001E0ADD" w:rsidRDefault="00D0794B" w:rsidP="00B93F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p>
    <w:p w14:paraId="463D7E80" w14:textId="77777777" w:rsidR="00167E07" w:rsidRPr="001E0ADD" w:rsidRDefault="00167E07" w:rsidP="00B93F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p>
    <w:p w14:paraId="48232FC8" w14:textId="503492F7" w:rsidR="00167E07" w:rsidRPr="001E0ADD" w:rsidRDefault="00167E07" w:rsidP="00B93F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r w:rsidRPr="001E0ADD">
        <w:rPr>
          <w:rFonts w:ascii="Times New Roman" w:hAnsi="Times New Roman"/>
          <w:b/>
          <w:color w:val="000000" w:themeColor="text1"/>
          <w:szCs w:val="24"/>
        </w:rPr>
        <w:t>UNIVERSAL PRECAUTIONS</w:t>
      </w:r>
    </w:p>
    <w:p w14:paraId="1C9FA0E0" w14:textId="77777777" w:rsidR="00167E07" w:rsidRPr="001E0ADD" w:rsidRDefault="00167E07" w:rsidP="00B93F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p>
    <w:p w14:paraId="48929701" w14:textId="3ECDFA3B" w:rsidR="009E7B9F" w:rsidRPr="001E0ADD" w:rsidRDefault="009E7B9F" w:rsidP="009E7B9F">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r w:rsidRPr="001E0ADD">
        <w:rPr>
          <w:rFonts w:ascii="Times New Roman" w:hAnsi="Times New Roman"/>
          <w:color w:val="000000" w:themeColor="text1"/>
          <w:szCs w:val="24"/>
        </w:rPr>
        <w:t xml:space="preserve">Since medical history and examination cannot identify all patients infected with human immunodeficiency virus (HIV), the virus that causes acquired immunodeficiency syndrome (AIDS), or other blood-borne pathogens, </w:t>
      </w:r>
      <w:r w:rsidRPr="001E0ADD">
        <w:rPr>
          <w:rFonts w:ascii="Times New Roman" w:hAnsi="Times New Roman"/>
          <w:bCs/>
          <w:color w:val="000000" w:themeColor="text1"/>
          <w:szCs w:val="24"/>
          <w:u w:val="single"/>
        </w:rPr>
        <w:t>all</w:t>
      </w:r>
      <w:r w:rsidRPr="001E0ADD">
        <w:rPr>
          <w:rFonts w:ascii="Times New Roman" w:hAnsi="Times New Roman"/>
          <w:color w:val="000000" w:themeColor="text1"/>
          <w:szCs w:val="24"/>
        </w:rPr>
        <w:t xml:space="preserve"> patients, regardless of diagnosis, should be treated as though their blood and body secretions are contaminated. The precautions needed to prevent transmission of HIV are given at the outset of each program, and are detailed in Appendix </w:t>
      </w:r>
      <w:r w:rsidR="007D4608" w:rsidRPr="001E0ADD">
        <w:rPr>
          <w:rFonts w:ascii="Times New Roman" w:hAnsi="Times New Roman"/>
          <w:color w:val="000000" w:themeColor="text1"/>
          <w:szCs w:val="24"/>
        </w:rPr>
        <w:t>E</w:t>
      </w:r>
      <w:r w:rsidRPr="001E0ADD">
        <w:rPr>
          <w:rFonts w:ascii="Times New Roman" w:hAnsi="Times New Roman"/>
          <w:color w:val="000000" w:themeColor="text1"/>
          <w:szCs w:val="24"/>
        </w:rPr>
        <w:t>.</w:t>
      </w:r>
    </w:p>
    <w:p w14:paraId="2554BBF1" w14:textId="77777777" w:rsidR="009E7B9F" w:rsidRPr="001E0ADD" w:rsidRDefault="009E7B9F" w:rsidP="009E7B9F">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p>
    <w:p w14:paraId="21E36A7D" w14:textId="77777777" w:rsidR="009E7B9F" w:rsidRPr="001E0ADD" w:rsidRDefault="009E7B9F" w:rsidP="009E7B9F">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p>
    <w:p w14:paraId="36DAC4D8" w14:textId="03AF7693" w:rsidR="009E7B9F" w:rsidRPr="001E0ADD" w:rsidRDefault="009E7B9F" w:rsidP="009E7B9F">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bCs/>
          <w:color w:val="000000" w:themeColor="text1"/>
          <w:szCs w:val="24"/>
        </w:rPr>
      </w:pPr>
      <w:r w:rsidRPr="001E0ADD">
        <w:rPr>
          <w:rFonts w:ascii="Times New Roman" w:hAnsi="Times New Roman"/>
          <w:b/>
          <w:bCs/>
          <w:color w:val="000000" w:themeColor="text1"/>
          <w:szCs w:val="24"/>
        </w:rPr>
        <w:t>ACCIDENT INVESTIGATION</w:t>
      </w:r>
    </w:p>
    <w:p w14:paraId="18803372" w14:textId="77777777" w:rsidR="009E7B9F" w:rsidRPr="001E0ADD" w:rsidRDefault="009E7B9F" w:rsidP="009E7B9F">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bCs/>
          <w:color w:val="000000" w:themeColor="text1"/>
          <w:szCs w:val="24"/>
        </w:rPr>
      </w:pPr>
    </w:p>
    <w:p w14:paraId="2F1256EA" w14:textId="42E3BC4A" w:rsidR="003620DF" w:rsidRPr="001E0ADD" w:rsidRDefault="003620DF" w:rsidP="003620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color w:val="000000" w:themeColor="text1"/>
          <w:szCs w:val="24"/>
        </w:rPr>
        <w:t xml:space="preserve">All nursing students are covered by accident insurance for an in-school accident during school time. This includes scheduled clinical and labs, as well as class time. All accidents or incidents must be reported. </w:t>
      </w:r>
      <w:r w:rsidR="00814917" w:rsidRPr="001E0ADD">
        <w:rPr>
          <w:rFonts w:ascii="Times New Roman" w:hAnsi="Times New Roman"/>
          <w:bCs/>
          <w:color w:val="000000" w:themeColor="text1"/>
          <w:szCs w:val="24"/>
        </w:rPr>
        <w:t xml:space="preserve">This policy is payable only </w:t>
      </w:r>
      <w:r w:rsidR="0083253A" w:rsidRPr="001E0ADD">
        <w:rPr>
          <w:rFonts w:ascii="Times New Roman" w:hAnsi="Times New Roman"/>
          <w:bCs/>
          <w:color w:val="000000" w:themeColor="text1"/>
          <w:szCs w:val="24"/>
        </w:rPr>
        <w:t xml:space="preserve">if </w:t>
      </w:r>
      <w:r w:rsidR="00814917" w:rsidRPr="001E0ADD">
        <w:rPr>
          <w:rFonts w:ascii="Times New Roman" w:hAnsi="Times New Roman"/>
          <w:bCs/>
          <w:color w:val="000000" w:themeColor="text1"/>
          <w:szCs w:val="24"/>
        </w:rPr>
        <w:t>more than any expenses payable by other valid and collectible insurance.</w:t>
      </w:r>
    </w:p>
    <w:p w14:paraId="3854778F" w14:textId="77777777" w:rsidR="00D81F6D" w:rsidRPr="001E0ADD" w:rsidRDefault="00D81F6D" w:rsidP="00036F73">
      <w:pPr>
        <w:numPr>
          <w:ilvl w:val="0"/>
          <w:numId w:val="12"/>
        </w:numPr>
        <w:tabs>
          <w:tab w:val="left" w:pos="720"/>
          <w:tab w:val="left" w:pos="11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r w:rsidRPr="001E0ADD">
        <w:rPr>
          <w:rFonts w:ascii="Times New Roman" w:hAnsi="Times New Roman"/>
          <w:color w:val="000000" w:themeColor="text1"/>
          <w:szCs w:val="24"/>
        </w:rPr>
        <w:t>Your instructor/preceptor must report the accident to the Nursing Department in person or   by phone promptly so that the insurance company can be notified the next business day.</w:t>
      </w:r>
    </w:p>
    <w:p w14:paraId="627E67C9" w14:textId="495D6E60" w:rsidR="00A311E3" w:rsidRPr="001E0ADD" w:rsidRDefault="00A311E3" w:rsidP="00036F73">
      <w:pPr>
        <w:numPr>
          <w:ilvl w:val="0"/>
          <w:numId w:val="12"/>
        </w:num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r w:rsidRPr="001E0ADD">
        <w:rPr>
          <w:rFonts w:ascii="Times New Roman" w:hAnsi="Times New Roman"/>
          <w:color w:val="000000" w:themeColor="text1"/>
          <w:szCs w:val="24"/>
        </w:rPr>
        <w:t xml:space="preserve">You must fill out the </w:t>
      </w:r>
      <w:r w:rsidRPr="001E0ADD">
        <w:rPr>
          <w:rFonts w:ascii="Times New Roman" w:hAnsi="Times New Roman"/>
          <w:bCs/>
          <w:color w:val="000000" w:themeColor="text1"/>
          <w:szCs w:val="24"/>
          <w:u w:val="single"/>
        </w:rPr>
        <w:t>Student Injury Report</w:t>
      </w:r>
      <w:r w:rsidRPr="001E0ADD">
        <w:rPr>
          <w:rFonts w:ascii="Times New Roman" w:hAnsi="Times New Roman"/>
          <w:color w:val="000000" w:themeColor="text1"/>
          <w:szCs w:val="24"/>
        </w:rPr>
        <w:t xml:space="preserve"> form with your instructor’s/preceptor’s assistance. You must also complete the portion which authorizes </w:t>
      </w:r>
      <w:r w:rsidR="00F4125F" w:rsidRPr="001E0ADD">
        <w:rPr>
          <w:rFonts w:ascii="Times New Roman" w:hAnsi="Times New Roman"/>
          <w:color w:val="000000" w:themeColor="text1"/>
          <w:szCs w:val="24"/>
        </w:rPr>
        <w:t>the release</w:t>
      </w:r>
      <w:r w:rsidRPr="001E0ADD">
        <w:rPr>
          <w:rFonts w:ascii="Times New Roman" w:hAnsi="Times New Roman"/>
          <w:color w:val="000000" w:themeColor="text1"/>
          <w:szCs w:val="24"/>
        </w:rPr>
        <w:t xml:space="preserve"> of information to the insurance company.</w:t>
      </w:r>
    </w:p>
    <w:p w14:paraId="4D4A5115" w14:textId="0067014B" w:rsidR="00814917" w:rsidRPr="001E0ADD" w:rsidRDefault="00F4125F" w:rsidP="00036F73">
      <w:pPr>
        <w:numPr>
          <w:ilvl w:val="0"/>
          <w:numId w:val="12"/>
        </w:num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r w:rsidRPr="001E0ADD">
        <w:rPr>
          <w:rFonts w:ascii="Times New Roman" w:hAnsi="Times New Roman"/>
          <w:color w:val="000000" w:themeColor="text1"/>
          <w:szCs w:val="24"/>
        </w:rPr>
        <w:t>You will then be referred to the Executive Office to complete further forms for follow-up.</w:t>
      </w:r>
    </w:p>
    <w:p w14:paraId="4D423A01" w14:textId="77777777" w:rsidR="00814917" w:rsidRPr="001E0ADD" w:rsidRDefault="00814917" w:rsidP="003620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p>
    <w:p w14:paraId="6F90670E" w14:textId="77777777" w:rsidR="00E26CC3" w:rsidRPr="001E0ADD" w:rsidRDefault="00E26CC3" w:rsidP="003620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p>
    <w:p w14:paraId="3906B007" w14:textId="3A86981E" w:rsidR="00E26CC3" w:rsidRPr="001E0ADD" w:rsidRDefault="00E26CC3" w:rsidP="00E26CC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bCs/>
          <w:color w:val="000000" w:themeColor="text1"/>
          <w:szCs w:val="24"/>
        </w:rPr>
      </w:pPr>
      <w:r w:rsidRPr="001E0ADD">
        <w:rPr>
          <w:rFonts w:ascii="Times New Roman" w:hAnsi="Times New Roman"/>
          <w:b/>
          <w:bCs/>
          <w:color w:val="000000" w:themeColor="text1"/>
          <w:szCs w:val="24"/>
        </w:rPr>
        <w:lastRenderedPageBreak/>
        <w:t>PREGNANCY POLICY</w:t>
      </w:r>
    </w:p>
    <w:p w14:paraId="3BEA45AA" w14:textId="77777777" w:rsidR="00E26CC3" w:rsidRPr="001E0ADD" w:rsidRDefault="00E26CC3" w:rsidP="00E26CC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bCs/>
          <w:color w:val="000000" w:themeColor="text1"/>
          <w:szCs w:val="24"/>
        </w:rPr>
      </w:pPr>
    </w:p>
    <w:p w14:paraId="405BC88E" w14:textId="7A46A390" w:rsidR="00E26CC3" w:rsidRPr="001E0ADD" w:rsidRDefault="00E26CC3" w:rsidP="00E26CC3">
      <w:pPr>
        <w:widowControl/>
        <w:jc w:val="both"/>
        <w:rPr>
          <w:rFonts w:ascii="Times New Roman" w:hAnsi="Times New Roman"/>
          <w:snapToGrid/>
          <w:color w:val="000000" w:themeColor="text1"/>
          <w:szCs w:val="24"/>
        </w:rPr>
      </w:pPr>
      <w:r w:rsidRPr="001E0ADD">
        <w:rPr>
          <w:rFonts w:ascii="Times New Roman" w:hAnsi="Times New Roman"/>
          <w:snapToGrid/>
          <w:color w:val="000000" w:themeColor="text1"/>
          <w:szCs w:val="24"/>
        </w:rPr>
        <w:t>During the first three months (first trimester) of pregnancy, the fetus is very susceptible to and may be endangered by infection or injury.  The potential risk of exposure to the developing fetus is limited; however, the D</w:t>
      </w:r>
      <w:r w:rsidR="00E13F29" w:rsidRPr="001E0ADD">
        <w:rPr>
          <w:rFonts w:ascii="Times New Roman" w:hAnsi="Times New Roman"/>
          <w:snapToGrid/>
          <w:color w:val="000000" w:themeColor="text1"/>
          <w:szCs w:val="24"/>
        </w:rPr>
        <w:t>irector</w:t>
      </w:r>
      <w:r w:rsidRPr="001E0ADD">
        <w:rPr>
          <w:rFonts w:ascii="Times New Roman" w:hAnsi="Times New Roman"/>
          <w:snapToGrid/>
          <w:color w:val="000000" w:themeColor="text1"/>
          <w:szCs w:val="24"/>
        </w:rPr>
        <w:t xml:space="preserve"> of Nursing should be informed, in writing, should a student become pregnant during enrollment in a nursing program.  It is both practice and procedure for the Department of Nursing to offer the utmost protection to students in clinical settings.</w:t>
      </w:r>
    </w:p>
    <w:p w14:paraId="1C29BA84" w14:textId="77777777" w:rsidR="00E26CC3" w:rsidRPr="001E0ADD" w:rsidRDefault="00E26CC3" w:rsidP="00E26CC3">
      <w:pPr>
        <w:widowControl/>
        <w:jc w:val="both"/>
        <w:rPr>
          <w:rFonts w:ascii="Times New Roman" w:hAnsi="Times New Roman"/>
          <w:snapToGrid/>
          <w:color w:val="000000" w:themeColor="text1"/>
          <w:szCs w:val="24"/>
        </w:rPr>
      </w:pPr>
    </w:p>
    <w:p w14:paraId="07E52602" w14:textId="77777777" w:rsidR="00E26CC3" w:rsidRPr="001E0ADD" w:rsidRDefault="00E26CC3" w:rsidP="00E26CC3">
      <w:pPr>
        <w:widowControl/>
        <w:jc w:val="both"/>
        <w:rPr>
          <w:rFonts w:ascii="Times New Roman" w:hAnsi="Times New Roman"/>
          <w:snapToGrid/>
          <w:color w:val="000000" w:themeColor="text1"/>
          <w:szCs w:val="24"/>
        </w:rPr>
      </w:pPr>
      <w:r w:rsidRPr="001E0ADD">
        <w:rPr>
          <w:rFonts w:ascii="Times New Roman" w:hAnsi="Times New Roman"/>
          <w:snapToGrid/>
          <w:color w:val="000000" w:themeColor="text1"/>
          <w:szCs w:val="24"/>
        </w:rPr>
        <w:t>If a student takes a leave of absence for a documented pregnancy-related issue, they can resume the nursing program without harm to their academic status. Enrollment will be guaranteed in the next available course section(s). Information concerning a withdrawal due to pregnancy will be held in confidence by the college.</w:t>
      </w:r>
    </w:p>
    <w:p w14:paraId="7CEFDC36" w14:textId="77777777" w:rsidR="00E26CC3" w:rsidRPr="001E0ADD" w:rsidRDefault="00E26CC3" w:rsidP="00E26CC3">
      <w:pPr>
        <w:widowControl/>
        <w:jc w:val="both"/>
        <w:rPr>
          <w:rFonts w:ascii="Times New Roman" w:hAnsi="Times New Roman"/>
          <w:snapToGrid/>
          <w:color w:val="000000" w:themeColor="text1"/>
          <w:szCs w:val="24"/>
        </w:rPr>
      </w:pPr>
    </w:p>
    <w:p w14:paraId="18DFFA62" w14:textId="77777777" w:rsidR="00E26CC3" w:rsidRPr="001E0ADD" w:rsidRDefault="00E26CC3" w:rsidP="00E26CC3">
      <w:pPr>
        <w:widowControl/>
        <w:jc w:val="both"/>
        <w:rPr>
          <w:rFonts w:ascii="Times New Roman" w:hAnsi="Times New Roman"/>
          <w:snapToGrid/>
          <w:color w:val="000000" w:themeColor="text1"/>
          <w:szCs w:val="24"/>
        </w:rPr>
      </w:pPr>
      <w:r w:rsidRPr="001E0ADD">
        <w:rPr>
          <w:rFonts w:ascii="Times New Roman" w:hAnsi="Times New Roman"/>
          <w:snapToGrid/>
          <w:color w:val="000000" w:themeColor="text1"/>
          <w:szCs w:val="24"/>
        </w:rPr>
        <w:t>Wor-Wic Community College will not be held responsible for, and is hereby, forever, released from liability for, any death, injury, disease, illness, disability, or impairment of either the student or the student’s child or children, due to infection or injury including but not limited to, such exposure during pregnancy.</w:t>
      </w:r>
    </w:p>
    <w:p w14:paraId="63953154" w14:textId="77777777" w:rsidR="00E26CC3" w:rsidRPr="001E0ADD" w:rsidRDefault="00E26CC3" w:rsidP="00E26CC3">
      <w:pPr>
        <w:widowControl/>
        <w:jc w:val="both"/>
        <w:rPr>
          <w:rFonts w:ascii="Times New Roman" w:hAnsi="Times New Roman"/>
          <w:snapToGrid/>
          <w:color w:val="000000" w:themeColor="text1"/>
          <w:szCs w:val="24"/>
        </w:rPr>
      </w:pPr>
    </w:p>
    <w:p w14:paraId="6D925867" w14:textId="77777777" w:rsidR="00E26CC3" w:rsidRPr="001E0ADD" w:rsidRDefault="00E26CC3" w:rsidP="00E26CC3">
      <w:pPr>
        <w:widowControl/>
        <w:jc w:val="both"/>
        <w:rPr>
          <w:rFonts w:ascii="Times New Roman" w:hAnsi="Times New Roman"/>
          <w:snapToGrid/>
          <w:color w:val="000000" w:themeColor="text1"/>
          <w:szCs w:val="24"/>
        </w:rPr>
      </w:pPr>
      <w:r w:rsidRPr="001E0ADD">
        <w:rPr>
          <w:rFonts w:ascii="Times New Roman" w:hAnsi="Times New Roman"/>
          <w:snapToGrid/>
          <w:color w:val="000000" w:themeColor="text1"/>
          <w:szCs w:val="24"/>
        </w:rPr>
        <w:t>For more information, students should contact:</w:t>
      </w:r>
    </w:p>
    <w:p w14:paraId="22564F0C" w14:textId="77777777" w:rsidR="00E26CC3" w:rsidRPr="001E0ADD" w:rsidRDefault="00E26CC3" w:rsidP="00E26CC3">
      <w:pPr>
        <w:widowControl/>
        <w:jc w:val="both"/>
        <w:rPr>
          <w:rFonts w:ascii="Times New Roman" w:hAnsi="Times New Roman"/>
          <w:snapToGrid/>
          <w:color w:val="000000" w:themeColor="text1"/>
          <w:szCs w:val="24"/>
        </w:rPr>
      </w:pPr>
      <w:r w:rsidRPr="001E0ADD">
        <w:rPr>
          <w:rFonts w:ascii="Times New Roman" w:hAnsi="Times New Roman"/>
          <w:snapToGrid/>
          <w:color w:val="000000" w:themeColor="text1"/>
          <w:szCs w:val="24"/>
        </w:rPr>
        <w:tab/>
      </w:r>
      <w:r w:rsidRPr="001E0ADD">
        <w:rPr>
          <w:rFonts w:ascii="Times New Roman" w:hAnsi="Times New Roman"/>
          <w:snapToGrid/>
          <w:color w:val="000000" w:themeColor="text1"/>
          <w:szCs w:val="24"/>
        </w:rPr>
        <w:tab/>
      </w:r>
      <w:r w:rsidRPr="001E0ADD">
        <w:rPr>
          <w:rFonts w:ascii="Times New Roman" w:hAnsi="Times New Roman"/>
          <w:snapToGrid/>
          <w:color w:val="000000" w:themeColor="text1"/>
          <w:szCs w:val="24"/>
        </w:rPr>
        <w:tab/>
      </w:r>
      <w:r w:rsidRPr="001E0ADD">
        <w:rPr>
          <w:rFonts w:ascii="Times New Roman" w:hAnsi="Times New Roman"/>
          <w:snapToGrid/>
          <w:color w:val="000000" w:themeColor="text1"/>
          <w:szCs w:val="24"/>
        </w:rPr>
        <w:tab/>
        <w:t>Dr. Kimberly W. Purvis</w:t>
      </w:r>
    </w:p>
    <w:p w14:paraId="64233AED" w14:textId="77777777" w:rsidR="00E26CC3" w:rsidRPr="001E0ADD" w:rsidRDefault="00E26CC3" w:rsidP="00E26CC3">
      <w:pPr>
        <w:widowControl/>
        <w:jc w:val="both"/>
        <w:rPr>
          <w:rFonts w:ascii="Times New Roman" w:hAnsi="Times New Roman"/>
          <w:snapToGrid/>
          <w:color w:val="000000" w:themeColor="text1"/>
          <w:szCs w:val="24"/>
        </w:rPr>
      </w:pPr>
      <w:r w:rsidRPr="001E0ADD">
        <w:rPr>
          <w:rFonts w:ascii="Times New Roman" w:hAnsi="Times New Roman"/>
          <w:snapToGrid/>
          <w:color w:val="000000" w:themeColor="text1"/>
          <w:szCs w:val="24"/>
        </w:rPr>
        <w:tab/>
      </w:r>
      <w:r w:rsidRPr="001E0ADD">
        <w:rPr>
          <w:rFonts w:ascii="Times New Roman" w:hAnsi="Times New Roman"/>
          <w:snapToGrid/>
          <w:color w:val="000000" w:themeColor="text1"/>
          <w:szCs w:val="24"/>
        </w:rPr>
        <w:tab/>
      </w:r>
      <w:r w:rsidRPr="001E0ADD">
        <w:rPr>
          <w:rFonts w:ascii="Times New Roman" w:hAnsi="Times New Roman"/>
          <w:snapToGrid/>
          <w:color w:val="000000" w:themeColor="text1"/>
          <w:szCs w:val="24"/>
        </w:rPr>
        <w:tab/>
      </w:r>
      <w:r w:rsidRPr="001E0ADD">
        <w:rPr>
          <w:rFonts w:ascii="Times New Roman" w:hAnsi="Times New Roman"/>
          <w:snapToGrid/>
          <w:color w:val="000000" w:themeColor="text1"/>
          <w:szCs w:val="24"/>
        </w:rPr>
        <w:tab/>
        <w:t>Dean of Student Success</w:t>
      </w:r>
    </w:p>
    <w:p w14:paraId="36987F73" w14:textId="77777777" w:rsidR="00E26CC3" w:rsidRPr="001E0ADD" w:rsidRDefault="00E26CC3" w:rsidP="00E26CC3">
      <w:pPr>
        <w:widowControl/>
        <w:jc w:val="both"/>
        <w:rPr>
          <w:rFonts w:ascii="Times New Roman" w:hAnsi="Times New Roman"/>
          <w:snapToGrid/>
          <w:color w:val="000000" w:themeColor="text1"/>
          <w:szCs w:val="24"/>
        </w:rPr>
      </w:pPr>
      <w:r w:rsidRPr="001E0ADD">
        <w:rPr>
          <w:rFonts w:ascii="Times New Roman" w:hAnsi="Times New Roman"/>
          <w:snapToGrid/>
          <w:color w:val="000000" w:themeColor="text1"/>
          <w:szCs w:val="24"/>
        </w:rPr>
        <w:tab/>
      </w:r>
      <w:r w:rsidRPr="001E0ADD">
        <w:rPr>
          <w:rFonts w:ascii="Times New Roman" w:hAnsi="Times New Roman"/>
          <w:snapToGrid/>
          <w:color w:val="000000" w:themeColor="text1"/>
          <w:szCs w:val="24"/>
        </w:rPr>
        <w:tab/>
      </w:r>
      <w:r w:rsidRPr="001E0ADD">
        <w:rPr>
          <w:rFonts w:ascii="Times New Roman" w:hAnsi="Times New Roman"/>
          <w:snapToGrid/>
          <w:color w:val="000000" w:themeColor="text1"/>
          <w:szCs w:val="24"/>
        </w:rPr>
        <w:tab/>
      </w:r>
      <w:r w:rsidRPr="001E0ADD">
        <w:rPr>
          <w:rFonts w:ascii="Times New Roman" w:hAnsi="Times New Roman"/>
          <w:snapToGrid/>
          <w:color w:val="000000" w:themeColor="text1"/>
          <w:szCs w:val="24"/>
        </w:rPr>
        <w:tab/>
        <w:t>Phone: 410-334-2902</w:t>
      </w:r>
    </w:p>
    <w:p w14:paraId="135E2118" w14:textId="77777777" w:rsidR="00E26CC3" w:rsidRPr="001E0ADD" w:rsidRDefault="00E26CC3" w:rsidP="00E26CC3">
      <w:pPr>
        <w:widowControl/>
        <w:jc w:val="both"/>
        <w:rPr>
          <w:rFonts w:ascii="Times New Roman" w:hAnsi="Times New Roman"/>
          <w:snapToGrid/>
          <w:color w:val="000000" w:themeColor="text1"/>
          <w:szCs w:val="24"/>
        </w:rPr>
      </w:pPr>
      <w:r w:rsidRPr="001E0ADD">
        <w:rPr>
          <w:rFonts w:ascii="Times New Roman" w:hAnsi="Times New Roman"/>
          <w:snapToGrid/>
          <w:color w:val="000000" w:themeColor="text1"/>
          <w:szCs w:val="24"/>
        </w:rPr>
        <w:tab/>
      </w:r>
      <w:r w:rsidRPr="001E0ADD">
        <w:rPr>
          <w:rFonts w:ascii="Times New Roman" w:hAnsi="Times New Roman"/>
          <w:snapToGrid/>
          <w:color w:val="000000" w:themeColor="text1"/>
          <w:szCs w:val="24"/>
        </w:rPr>
        <w:tab/>
      </w:r>
      <w:r w:rsidRPr="001E0ADD">
        <w:rPr>
          <w:rFonts w:ascii="Times New Roman" w:hAnsi="Times New Roman"/>
          <w:snapToGrid/>
          <w:color w:val="000000" w:themeColor="text1"/>
          <w:szCs w:val="24"/>
        </w:rPr>
        <w:tab/>
      </w:r>
      <w:r w:rsidRPr="001E0ADD">
        <w:rPr>
          <w:rFonts w:ascii="Times New Roman" w:hAnsi="Times New Roman"/>
          <w:snapToGrid/>
          <w:color w:val="000000" w:themeColor="text1"/>
          <w:szCs w:val="24"/>
        </w:rPr>
        <w:tab/>
        <w:t xml:space="preserve">Email: </w:t>
      </w:r>
      <w:hyperlink r:id="rId29" w:history="1">
        <w:r w:rsidRPr="001E0ADD">
          <w:rPr>
            <w:rStyle w:val="Hyperlink"/>
            <w:rFonts w:ascii="Times New Roman" w:hAnsi="Times New Roman"/>
            <w:snapToGrid/>
            <w:color w:val="000000" w:themeColor="text1"/>
            <w:szCs w:val="24"/>
          </w:rPr>
          <w:t>kpurvis@worwic.edu</w:t>
        </w:r>
      </w:hyperlink>
    </w:p>
    <w:p w14:paraId="1D283FAE" w14:textId="77777777" w:rsidR="00E26CC3" w:rsidRPr="001E0ADD" w:rsidRDefault="00E26CC3" w:rsidP="00E26CC3">
      <w:pPr>
        <w:widowControl/>
        <w:jc w:val="both"/>
        <w:rPr>
          <w:rFonts w:ascii="Times New Roman" w:hAnsi="Times New Roman"/>
          <w:snapToGrid/>
          <w:color w:val="000000" w:themeColor="text1"/>
          <w:szCs w:val="24"/>
        </w:rPr>
      </w:pPr>
      <w:r w:rsidRPr="001E0ADD">
        <w:rPr>
          <w:rFonts w:ascii="Times New Roman" w:hAnsi="Times New Roman"/>
          <w:snapToGrid/>
          <w:color w:val="000000" w:themeColor="text1"/>
          <w:szCs w:val="24"/>
        </w:rPr>
        <w:tab/>
      </w:r>
      <w:r w:rsidRPr="001E0ADD">
        <w:rPr>
          <w:rFonts w:ascii="Times New Roman" w:hAnsi="Times New Roman"/>
          <w:snapToGrid/>
          <w:color w:val="000000" w:themeColor="text1"/>
          <w:szCs w:val="24"/>
        </w:rPr>
        <w:tab/>
      </w:r>
      <w:r w:rsidRPr="001E0ADD">
        <w:rPr>
          <w:rFonts w:ascii="Times New Roman" w:hAnsi="Times New Roman"/>
          <w:snapToGrid/>
          <w:color w:val="000000" w:themeColor="text1"/>
          <w:szCs w:val="24"/>
        </w:rPr>
        <w:tab/>
      </w:r>
      <w:r w:rsidRPr="001E0ADD">
        <w:rPr>
          <w:rFonts w:ascii="Times New Roman" w:hAnsi="Times New Roman"/>
          <w:snapToGrid/>
          <w:color w:val="000000" w:themeColor="text1"/>
          <w:szCs w:val="24"/>
        </w:rPr>
        <w:tab/>
        <w:t>Office Location: MTC 103D</w:t>
      </w:r>
    </w:p>
    <w:p w14:paraId="1FB6BC20" w14:textId="77777777" w:rsidR="00E26CC3" w:rsidRPr="001E0ADD" w:rsidRDefault="00E26CC3" w:rsidP="00E26CC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bCs/>
          <w:color w:val="000000" w:themeColor="text1"/>
          <w:szCs w:val="24"/>
        </w:rPr>
      </w:pPr>
    </w:p>
    <w:p w14:paraId="781D7727" w14:textId="77777777" w:rsidR="00891CEB" w:rsidRPr="001E0ADD" w:rsidRDefault="00891CEB" w:rsidP="00E26CC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bCs/>
          <w:color w:val="000000" w:themeColor="text1"/>
          <w:szCs w:val="24"/>
        </w:rPr>
      </w:pPr>
    </w:p>
    <w:p w14:paraId="727B2D98" w14:textId="77777777" w:rsidR="003D7263" w:rsidRPr="001E0ADD" w:rsidRDefault="003D7263" w:rsidP="00E26CC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bCs/>
          <w:color w:val="000000" w:themeColor="text1"/>
          <w:szCs w:val="24"/>
        </w:rPr>
      </w:pPr>
    </w:p>
    <w:p w14:paraId="137D123B" w14:textId="65741F10" w:rsidR="00891CEB" w:rsidRPr="001E0ADD" w:rsidRDefault="00891CEB" w:rsidP="00E26CC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bCs/>
          <w:color w:val="000000" w:themeColor="text1"/>
          <w:szCs w:val="24"/>
        </w:rPr>
      </w:pPr>
      <w:r w:rsidRPr="001E0ADD">
        <w:rPr>
          <w:rFonts w:ascii="Times New Roman" w:hAnsi="Times New Roman"/>
          <w:b/>
          <w:bCs/>
          <w:color w:val="000000" w:themeColor="text1"/>
          <w:szCs w:val="24"/>
        </w:rPr>
        <w:t>SUBSTANCE ABUSE POLICY</w:t>
      </w:r>
    </w:p>
    <w:p w14:paraId="3B6600CF" w14:textId="77777777" w:rsidR="00891CEB" w:rsidRPr="001E0ADD" w:rsidRDefault="00891CEB" w:rsidP="00E26CC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bCs/>
          <w:color w:val="000000" w:themeColor="text1"/>
          <w:szCs w:val="24"/>
        </w:rPr>
      </w:pPr>
    </w:p>
    <w:p w14:paraId="6D593D58" w14:textId="532EF8DD" w:rsidR="00B033F5" w:rsidRPr="001E0ADD" w:rsidRDefault="00B73210" w:rsidP="00B73210">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r w:rsidRPr="001E0ADD">
        <w:rPr>
          <w:rFonts w:ascii="Times New Roman" w:hAnsi="Times New Roman"/>
          <w:color w:val="000000" w:themeColor="text1"/>
          <w:szCs w:val="24"/>
        </w:rPr>
        <w:t xml:space="preserve">The college complies with all federal, state, and local laws that regulate or prohibit the possession, use or distribution of alcohol or illicit drugs. </w:t>
      </w:r>
      <w:r w:rsidRPr="001E0ADD">
        <w:rPr>
          <w:rFonts w:ascii="Times New Roman" w:hAnsi="Times New Roman"/>
          <w:color w:val="000000" w:themeColor="text1"/>
        </w:rPr>
        <w:t>Students with substance abuse problems are referred to the counselor, who provides evaluation, counseling, and referrals to community agencies. All students agree to abide by the college's substance abuse policies and procedures when they sign the college's admission application</w:t>
      </w:r>
      <w:r w:rsidR="000412B3" w:rsidRPr="001E0ADD">
        <w:rPr>
          <w:rFonts w:ascii="Times New Roman" w:hAnsi="Times New Roman"/>
          <w:color w:val="000000" w:themeColor="text1"/>
        </w:rPr>
        <w:t>.</w:t>
      </w:r>
      <w:r w:rsidRPr="001E0ADD">
        <w:rPr>
          <w:rFonts w:ascii="Times New Roman" w:hAnsi="Times New Roman"/>
          <w:color w:val="000000" w:themeColor="text1"/>
          <w:szCs w:val="24"/>
        </w:rPr>
        <w:t xml:space="preserve"> For more information, please refer to the Wor-Wic Community</w:t>
      </w:r>
      <w:r w:rsidR="00B033F5" w:rsidRPr="001E0ADD">
        <w:rPr>
          <w:rFonts w:ascii="Times New Roman" w:hAnsi="Times New Roman"/>
          <w:color w:val="000000" w:themeColor="text1"/>
          <w:szCs w:val="24"/>
        </w:rPr>
        <w:t xml:space="preserve"> </w:t>
      </w:r>
      <w:r w:rsidRPr="001E0ADD">
        <w:rPr>
          <w:rFonts w:ascii="Times New Roman" w:hAnsi="Times New Roman"/>
          <w:color w:val="000000" w:themeColor="text1"/>
          <w:szCs w:val="24"/>
        </w:rPr>
        <w:t xml:space="preserve">College </w:t>
      </w:r>
      <w:r w:rsidR="00B033F5" w:rsidRPr="001E0ADD">
        <w:rPr>
          <w:rFonts w:ascii="Times New Roman" w:hAnsi="Times New Roman"/>
          <w:color w:val="000000" w:themeColor="text1"/>
          <w:szCs w:val="24"/>
        </w:rPr>
        <w:t>website.</w:t>
      </w:r>
    </w:p>
    <w:p w14:paraId="28865F20" w14:textId="4EA8466A" w:rsidR="00B73210" w:rsidRPr="001E0ADD" w:rsidRDefault="00B033F5" w:rsidP="00B73210">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hyperlink r:id="rId30" w:history="1">
        <w:r w:rsidRPr="001E0ADD">
          <w:rPr>
            <w:rStyle w:val="Hyperlink"/>
            <w:rFonts w:ascii="Times New Roman" w:hAnsi="Times New Roman"/>
            <w:color w:val="000000" w:themeColor="text1"/>
            <w:szCs w:val="24"/>
          </w:rPr>
          <w:t>https://worwic.edu/about-wor-wic/consumer-information/substance-abuse-prevention/</w:t>
        </w:r>
      </w:hyperlink>
      <w:r w:rsidRPr="001E0ADD">
        <w:rPr>
          <w:rFonts w:ascii="Times New Roman" w:hAnsi="Times New Roman"/>
          <w:color w:val="000000" w:themeColor="text1"/>
          <w:szCs w:val="24"/>
        </w:rPr>
        <w:t xml:space="preserve"> </w:t>
      </w:r>
    </w:p>
    <w:p w14:paraId="6D4B3E85" w14:textId="77777777" w:rsidR="00891CEB" w:rsidRPr="001E0ADD" w:rsidRDefault="00891CEB" w:rsidP="00E26CC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bCs/>
          <w:color w:val="000000" w:themeColor="text1"/>
          <w:szCs w:val="24"/>
        </w:rPr>
      </w:pPr>
    </w:p>
    <w:p w14:paraId="523E95A2" w14:textId="77777777" w:rsidR="009E7B9F" w:rsidRPr="001E0ADD" w:rsidRDefault="009E7B9F" w:rsidP="009E7B9F">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bCs/>
          <w:color w:val="000000" w:themeColor="text1"/>
          <w:szCs w:val="24"/>
        </w:rPr>
      </w:pPr>
    </w:p>
    <w:p w14:paraId="0BB9AEAC" w14:textId="77777777" w:rsidR="00167E07" w:rsidRPr="001E0ADD" w:rsidRDefault="00167E07" w:rsidP="00B93F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p>
    <w:p w14:paraId="524C7AF2" w14:textId="77777777" w:rsidR="00B93F2A" w:rsidRPr="001E0ADD" w:rsidRDefault="00B93F2A" w:rsidP="00B93F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p>
    <w:p w14:paraId="7A9107B1" w14:textId="77777777" w:rsidR="003D7263" w:rsidRPr="001E0ADD" w:rsidRDefault="003D7263" w:rsidP="00B93F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sectPr w:rsidR="003D7263" w:rsidRPr="001E0ADD" w:rsidSect="005A07B5">
          <w:pgSz w:w="12240" w:h="15840"/>
          <w:pgMar w:top="1440" w:right="1440" w:bottom="1440" w:left="1440" w:header="0" w:footer="0" w:gutter="0"/>
          <w:cols w:space="720"/>
          <w:docGrid w:linePitch="360"/>
        </w:sectPr>
      </w:pPr>
    </w:p>
    <w:p w14:paraId="603C32FB" w14:textId="39372E1C" w:rsidR="00B93F2A" w:rsidRPr="001E0ADD" w:rsidRDefault="00B129EA" w:rsidP="00B93F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r w:rsidRPr="001E0ADD">
        <w:rPr>
          <w:rFonts w:ascii="Times New Roman" w:hAnsi="Times New Roman"/>
          <w:b/>
          <w:color w:val="000000" w:themeColor="text1"/>
          <w:szCs w:val="24"/>
        </w:rPr>
        <w:lastRenderedPageBreak/>
        <w:t>DISCRIMINATION AND HARRASSMENT POLICY</w:t>
      </w:r>
    </w:p>
    <w:p w14:paraId="7210AD1D" w14:textId="77777777" w:rsidR="00B129EA" w:rsidRPr="001E0ADD" w:rsidRDefault="00B129EA" w:rsidP="00B93F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p>
    <w:p w14:paraId="6BC36B59" w14:textId="77777777" w:rsidR="00C8192C" w:rsidRPr="001E0ADD" w:rsidRDefault="00C8192C" w:rsidP="00C8192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Discrimination and harassment can seriously damage the integrity of an educational institution, destroy the institution’s positive work and educational atmosphere and cause psychological and physiological damage to the victims. The college condemns such activity and is strongly committed to promoting a work and academic environment free from discrimination and harassment and to addressing and resolving complaints in a timely fashion.</w:t>
      </w:r>
    </w:p>
    <w:p w14:paraId="42FA33F6" w14:textId="77777777" w:rsidR="00C8192C" w:rsidRPr="001E0ADD" w:rsidRDefault="00C8192C" w:rsidP="00C8192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p>
    <w:p w14:paraId="13A83D4F" w14:textId="77777777" w:rsidR="00C8192C" w:rsidRPr="001E0ADD" w:rsidRDefault="00C8192C" w:rsidP="00C8192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Wor-Wic Community College does not discriminate on the basis of age, gender, race, color, religion, national origin, marital status, sexual orientation, genetic information, gender identity, disability, income level, limited English proficiency or any other characteristic protected by law in the admission and treatment of students, access to educational programs and activities, and the terms and conditions of employment.</w:t>
      </w:r>
    </w:p>
    <w:p w14:paraId="3844CA7A" w14:textId="77777777" w:rsidR="00C8192C" w:rsidRPr="001E0ADD" w:rsidRDefault="00C8192C" w:rsidP="00C8192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p>
    <w:p w14:paraId="42188ECD" w14:textId="5253E72E" w:rsidR="00C8192C" w:rsidRPr="001E0ADD" w:rsidRDefault="00C8192C" w:rsidP="00C8192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 xml:space="preserve">This policy applies to all students, employees, visitors and </w:t>
      </w:r>
      <w:r w:rsidR="005B7F7C" w:rsidRPr="001E0ADD">
        <w:rPr>
          <w:rFonts w:ascii="Times New Roman" w:hAnsi="Times New Roman"/>
          <w:bCs/>
          <w:color w:val="000000" w:themeColor="text1"/>
          <w:szCs w:val="24"/>
        </w:rPr>
        <w:t>third-party</w:t>
      </w:r>
      <w:r w:rsidRPr="001E0ADD">
        <w:rPr>
          <w:rFonts w:ascii="Times New Roman" w:hAnsi="Times New Roman"/>
          <w:bCs/>
          <w:color w:val="000000" w:themeColor="text1"/>
          <w:szCs w:val="24"/>
        </w:rPr>
        <w:t xml:space="preserve"> vendors who are hired by the college. This policy covers any prohibited conduct that occurs on campus or off campus when conducting college business or is circulated at or from the college, during college operating hours or using college equipment, via email, phone, </w:t>
      </w:r>
      <w:r w:rsidR="005B7F7C" w:rsidRPr="001E0ADD">
        <w:rPr>
          <w:rFonts w:ascii="Times New Roman" w:hAnsi="Times New Roman"/>
          <w:bCs/>
          <w:color w:val="000000" w:themeColor="text1"/>
          <w:szCs w:val="24"/>
        </w:rPr>
        <w:t>voicemail,</w:t>
      </w:r>
      <w:r w:rsidR="007D4608" w:rsidRPr="001E0ADD">
        <w:rPr>
          <w:rFonts w:ascii="Times New Roman" w:hAnsi="Times New Roman"/>
          <w:bCs/>
          <w:color w:val="000000" w:themeColor="text1"/>
          <w:szCs w:val="24"/>
        </w:rPr>
        <w:t xml:space="preserve"> text messages, </w:t>
      </w:r>
      <w:r w:rsidRPr="001E0ADD">
        <w:rPr>
          <w:rFonts w:ascii="Times New Roman" w:hAnsi="Times New Roman"/>
          <w:bCs/>
          <w:color w:val="000000" w:themeColor="text1"/>
          <w:szCs w:val="24"/>
        </w:rPr>
        <w:t>tweets, blog posts, social networking sites or other means.</w:t>
      </w:r>
    </w:p>
    <w:p w14:paraId="432B1834" w14:textId="77777777" w:rsidR="00C8192C" w:rsidRPr="001E0ADD" w:rsidRDefault="00C8192C" w:rsidP="00C8192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p>
    <w:p w14:paraId="674C528A" w14:textId="77777777" w:rsidR="00C8192C" w:rsidRPr="001E0ADD" w:rsidRDefault="00C8192C" w:rsidP="00C8192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r w:rsidRPr="001E0ADD">
        <w:rPr>
          <w:rFonts w:ascii="Times New Roman" w:hAnsi="Times New Roman"/>
          <w:bCs/>
          <w:color w:val="000000" w:themeColor="text1"/>
          <w:szCs w:val="24"/>
        </w:rPr>
        <w:t>Questions and complaints should be submitted to Wor-Wic’s Title VI and IX coordinators and discrimination investigators.</w:t>
      </w:r>
    </w:p>
    <w:p w14:paraId="687A31B4" w14:textId="77777777" w:rsidR="005B7F7C" w:rsidRPr="001E0ADD" w:rsidRDefault="005B7F7C" w:rsidP="00C8192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Cs/>
          <w:color w:val="000000" w:themeColor="text1"/>
          <w:szCs w:val="24"/>
        </w:rPr>
      </w:pPr>
    </w:p>
    <w:tbl>
      <w:tblPr>
        <w:tblW w:w="0" w:type="auto"/>
        <w:jc w:val="center"/>
        <w:tblLayout w:type="fixed"/>
        <w:tblCellMar>
          <w:left w:w="0" w:type="dxa"/>
          <w:right w:w="0" w:type="dxa"/>
        </w:tblCellMar>
        <w:tblLook w:val="01E0" w:firstRow="1" w:lastRow="1" w:firstColumn="1" w:lastColumn="1" w:noHBand="0" w:noVBand="0"/>
      </w:tblPr>
      <w:tblGrid>
        <w:gridCol w:w="3540"/>
        <w:gridCol w:w="5002"/>
      </w:tblGrid>
      <w:tr w:rsidR="005B7F7C" w:rsidRPr="001E0ADD" w14:paraId="4FC02886" w14:textId="77777777" w:rsidTr="005B7F7C">
        <w:trPr>
          <w:trHeight w:val="249"/>
          <w:jc w:val="center"/>
        </w:trPr>
        <w:tc>
          <w:tcPr>
            <w:tcW w:w="3540" w:type="dxa"/>
          </w:tcPr>
          <w:p w14:paraId="37402480" w14:textId="77777777" w:rsidR="005B7F7C" w:rsidRPr="001E0ADD" w:rsidRDefault="005B7F7C" w:rsidP="00724935">
            <w:pPr>
              <w:pStyle w:val="TableParagraph"/>
              <w:spacing w:line="225" w:lineRule="exact"/>
              <w:ind w:left="50"/>
              <w:rPr>
                <w:color w:val="000000" w:themeColor="text1"/>
              </w:rPr>
            </w:pPr>
            <w:r w:rsidRPr="001E0ADD">
              <w:rPr>
                <w:color w:val="000000" w:themeColor="text1"/>
              </w:rPr>
              <w:t>Student</w:t>
            </w:r>
            <w:r w:rsidRPr="001E0ADD">
              <w:rPr>
                <w:color w:val="000000" w:themeColor="text1"/>
                <w:spacing w:val="-8"/>
              </w:rPr>
              <w:t xml:space="preserve"> </w:t>
            </w:r>
            <w:r w:rsidRPr="001E0ADD">
              <w:rPr>
                <w:color w:val="000000" w:themeColor="text1"/>
                <w:spacing w:val="-2"/>
              </w:rPr>
              <w:t>complaints:</w:t>
            </w:r>
          </w:p>
        </w:tc>
        <w:tc>
          <w:tcPr>
            <w:tcW w:w="5002" w:type="dxa"/>
          </w:tcPr>
          <w:p w14:paraId="32C52243" w14:textId="77777777" w:rsidR="005B7F7C" w:rsidRPr="001E0ADD" w:rsidRDefault="005B7F7C" w:rsidP="00724935">
            <w:pPr>
              <w:pStyle w:val="TableParagraph"/>
              <w:spacing w:line="225" w:lineRule="exact"/>
              <w:ind w:left="924"/>
              <w:rPr>
                <w:color w:val="000000" w:themeColor="text1"/>
              </w:rPr>
            </w:pPr>
            <w:r w:rsidRPr="001E0ADD">
              <w:rPr>
                <w:color w:val="000000" w:themeColor="text1"/>
              </w:rPr>
              <w:t>Employee</w:t>
            </w:r>
            <w:r w:rsidRPr="001E0ADD">
              <w:rPr>
                <w:color w:val="000000" w:themeColor="text1"/>
                <w:spacing w:val="-9"/>
              </w:rPr>
              <w:t xml:space="preserve"> </w:t>
            </w:r>
            <w:r w:rsidRPr="001E0ADD">
              <w:rPr>
                <w:color w:val="000000" w:themeColor="text1"/>
                <w:spacing w:val="-2"/>
              </w:rPr>
              <w:t>complaints:</w:t>
            </w:r>
          </w:p>
        </w:tc>
      </w:tr>
      <w:tr w:rsidR="005B7F7C" w:rsidRPr="001E0ADD" w14:paraId="4445D7E6" w14:textId="77777777" w:rsidTr="005B7F7C">
        <w:trPr>
          <w:trHeight w:val="279"/>
          <w:jc w:val="center"/>
        </w:trPr>
        <w:tc>
          <w:tcPr>
            <w:tcW w:w="3540" w:type="dxa"/>
          </w:tcPr>
          <w:p w14:paraId="19DF81C3" w14:textId="77777777" w:rsidR="005B7F7C" w:rsidRPr="001E0ADD" w:rsidRDefault="005B7F7C" w:rsidP="00724935">
            <w:pPr>
              <w:pStyle w:val="TableParagraph"/>
              <w:spacing w:line="253" w:lineRule="exact"/>
              <w:ind w:left="50"/>
              <w:rPr>
                <w:color w:val="000000" w:themeColor="text1"/>
              </w:rPr>
            </w:pPr>
            <w:r w:rsidRPr="001E0ADD">
              <w:rPr>
                <w:color w:val="000000" w:themeColor="text1"/>
              </w:rPr>
              <w:t>Dr.</w:t>
            </w:r>
            <w:r w:rsidRPr="001E0ADD">
              <w:rPr>
                <w:color w:val="000000" w:themeColor="text1"/>
                <w:spacing w:val="-7"/>
              </w:rPr>
              <w:t xml:space="preserve"> </w:t>
            </w:r>
            <w:r w:rsidRPr="001E0ADD">
              <w:rPr>
                <w:color w:val="000000" w:themeColor="text1"/>
              </w:rPr>
              <w:t>Kimberly</w:t>
            </w:r>
            <w:r w:rsidRPr="001E0ADD">
              <w:rPr>
                <w:color w:val="000000" w:themeColor="text1"/>
                <w:spacing w:val="-5"/>
              </w:rPr>
              <w:t xml:space="preserve"> </w:t>
            </w:r>
            <w:r w:rsidRPr="001E0ADD">
              <w:rPr>
                <w:color w:val="000000" w:themeColor="text1"/>
              </w:rPr>
              <w:t>W.</w:t>
            </w:r>
            <w:r w:rsidRPr="001E0ADD">
              <w:rPr>
                <w:color w:val="000000" w:themeColor="text1"/>
                <w:spacing w:val="-8"/>
              </w:rPr>
              <w:t xml:space="preserve"> </w:t>
            </w:r>
            <w:r w:rsidRPr="001E0ADD">
              <w:rPr>
                <w:color w:val="000000" w:themeColor="text1"/>
                <w:spacing w:val="-2"/>
              </w:rPr>
              <w:t>Purvis</w:t>
            </w:r>
          </w:p>
        </w:tc>
        <w:tc>
          <w:tcPr>
            <w:tcW w:w="5002" w:type="dxa"/>
          </w:tcPr>
          <w:p w14:paraId="2E81CA97" w14:textId="77777777" w:rsidR="005B7F7C" w:rsidRPr="001E0ADD" w:rsidRDefault="005B7F7C" w:rsidP="00724935">
            <w:pPr>
              <w:pStyle w:val="TableParagraph"/>
              <w:spacing w:line="253" w:lineRule="exact"/>
              <w:ind w:left="924"/>
              <w:rPr>
                <w:color w:val="000000" w:themeColor="text1"/>
              </w:rPr>
            </w:pPr>
            <w:r w:rsidRPr="001E0ADD">
              <w:rPr>
                <w:color w:val="000000" w:themeColor="text1"/>
              </w:rPr>
              <w:t>Karen</w:t>
            </w:r>
            <w:r w:rsidRPr="001E0ADD">
              <w:rPr>
                <w:color w:val="000000" w:themeColor="text1"/>
                <w:spacing w:val="-8"/>
              </w:rPr>
              <w:t xml:space="preserve"> </w:t>
            </w:r>
            <w:r w:rsidRPr="001E0ADD">
              <w:rPr>
                <w:color w:val="000000" w:themeColor="text1"/>
                <w:spacing w:val="-2"/>
              </w:rPr>
              <w:t>Berkheimer</w:t>
            </w:r>
          </w:p>
        </w:tc>
      </w:tr>
      <w:tr w:rsidR="005B7F7C" w:rsidRPr="001E0ADD" w14:paraId="2B978E1A" w14:textId="77777777" w:rsidTr="005B7F7C">
        <w:trPr>
          <w:trHeight w:val="280"/>
          <w:jc w:val="center"/>
        </w:trPr>
        <w:tc>
          <w:tcPr>
            <w:tcW w:w="3540" w:type="dxa"/>
          </w:tcPr>
          <w:p w14:paraId="4678729D" w14:textId="77777777" w:rsidR="005B7F7C" w:rsidRPr="001E0ADD" w:rsidRDefault="005B7F7C" w:rsidP="00724935">
            <w:pPr>
              <w:pStyle w:val="TableParagraph"/>
              <w:spacing w:line="255" w:lineRule="exact"/>
              <w:ind w:left="50"/>
              <w:rPr>
                <w:color w:val="000000" w:themeColor="text1"/>
              </w:rPr>
            </w:pPr>
            <w:r w:rsidRPr="001E0ADD">
              <w:rPr>
                <w:color w:val="000000" w:themeColor="text1"/>
              </w:rPr>
              <w:t>Dean</w:t>
            </w:r>
            <w:r w:rsidRPr="001E0ADD">
              <w:rPr>
                <w:color w:val="000000" w:themeColor="text1"/>
                <w:spacing w:val="-10"/>
              </w:rPr>
              <w:t xml:space="preserve"> </w:t>
            </w:r>
            <w:r w:rsidRPr="001E0ADD">
              <w:rPr>
                <w:color w:val="000000" w:themeColor="text1"/>
              </w:rPr>
              <w:t>of</w:t>
            </w:r>
            <w:r w:rsidRPr="001E0ADD">
              <w:rPr>
                <w:color w:val="000000" w:themeColor="text1"/>
                <w:spacing w:val="-5"/>
              </w:rPr>
              <w:t xml:space="preserve"> </w:t>
            </w:r>
            <w:r w:rsidRPr="001E0ADD">
              <w:rPr>
                <w:color w:val="000000" w:themeColor="text1"/>
              </w:rPr>
              <w:t>Student</w:t>
            </w:r>
            <w:r w:rsidRPr="001E0ADD">
              <w:rPr>
                <w:color w:val="000000" w:themeColor="text1"/>
                <w:spacing w:val="-6"/>
              </w:rPr>
              <w:t xml:space="preserve"> </w:t>
            </w:r>
            <w:r w:rsidRPr="001E0ADD">
              <w:rPr>
                <w:color w:val="000000" w:themeColor="text1"/>
                <w:spacing w:val="-2"/>
              </w:rPr>
              <w:t>Success</w:t>
            </w:r>
          </w:p>
        </w:tc>
        <w:tc>
          <w:tcPr>
            <w:tcW w:w="5002" w:type="dxa"/>
          </w:tcPr>
          <w:p w14:paraId="15D1C5A2" w14:textId="77777777" w:rsidR="005B7F7C" w:rsidRPr="001E0ADD" w:rsidRDefault="005B7F7C" w:rsidP="00724935">
            <w:pPr>
              <w:pStyle w:val="TableParagraph"/>
              <w:spacing w:line="255" w:lineRule="exact"/>
              <w:ind w:left="924"/>
              <w:rPr>
                <w:color w:val="000000" w:themeColor="text1"/>
              </w:rPr>
            </w:pPr>
            <w:r w:rsidRPr="001E0ADD">
              <w:rPr>
                <w:color w:val="000000" w:themeColor="text1"/>
              </w:rPr>
              <w:t>Associate</w:t>
            </w:r>
            <w:r w:rsidRPr="001E0ADD">
              <w:rPr>
                <w:color w:val="000000" w:themeColor="text1"/>
                <w:spacing w:val="-10"/>
              </w:rPr>
              <w:t xml:space="preserve"> </w:t>
            </w:r>
            <w:r w:rsidRPr="001E0ADD">
              <w:rPr>
                <w:color w:val="000000" w:themeColor="text1"/>
              </w:rPr>
              <w:t>Vice</w:t>
            </w:r>
            <w:r w:rsidRPr="001E0ADD">
              <w:rPr>
                <w:color w:val="000000" w:themeColor="text1"/>
                <w:spacing w:val="-11"/>
              </w:rPr>
              <w:t xml:space="preserve"> </w:t>
            </w:r>
            <w:r w:rsidRPr="001E0ADD">
              <w:rPr>
                <w:color w:val="000000" w:themeColor="text1"/>
              </w:rPr>
              <w:t>President</w:t>
            </w:r>
            <w:r w:rsidRPr="001E0ADD">
              <w:rPr>
                <w:color w:val="000000" w:themeColor="text1"/>
                <w:spacing w:val="-10"/>
              </w:rPr>
              <w:t xml:space="preserve"> </w:t>
            </w:r>
            <w:r w:rsidRPr="001E0ADD">
              <w:rPr>
                <w:color w:val="000000" w:themeColor="text1"/>
              </w:rPr>
              <w:t>of</w:t>
            </w:r>
            <w:r w:rsidRPr="001E0ADD">
              <w:rPr>
                <w:color w:val="000000" w:themeColor="text1"/>
                <w:spacing w:val="-12"/>
              </w:rPr>
              <w:t xml:space="preserve"> </w:t>
            </w:r>
            <w:r w:rsidRPr="001E0ADD">
              <w:rPr>
                <w:color w:val="000000" w:themeColor="text1"/>
              </w:rPr>
              <w:t>Human</w:t>
            </w:r>
            <w:r w:rsidRPr="001E0ADD">
              <w:rPr>
                <w:color w:val="000000" w:themeColor="text1"/>
                <w:spacing w:val="-9"/>
              </w:rPr>
              <w:t xml:space="preserve"> </w:t>
            </w:r>
            <w:r w:rsidRPr="001E0ADD">
              <w:rPr>
                <w:color w:val="000000" w:themeColor="text1"/>
                <w:spacing w:val="-2"/>
              </w:rPr>
              <w:t>Resources</w:t>
            </w:r>
          </w:p>
        </w:tc>
      </w:tr>
      <w:tr w:rsidR="005B7F7C" w:rsidRPr="001E0ADD" w14:paraId="55402BE4" w14:textId="77777777" w:rsidTr="005B7F7C">
        <w:trPr>
          <w:trHeight w:val="282"/>
          <w:jc w:val="center"/>
        </w:trPr>
        <w:tc>
          <w:tcPr>
            <w:tcW w:w="3540" w:type="dxa"/>
          </w:tcPr>
          <w:p w14:paraId="70334266" w14:textId="77777777" w:rsidR="005B7F7C" w:rsidRPr="001E0ADD" w:rsidRDefault="005B7F7C" w:rsidP="00724935">
            <w:pPr>
              <w:pStyle w:val="TableParagraph"/>
              <w:spacing w:line="255" w:lineRule="exact"/>
              <w:ind w:left="50"/>
              <w:rPr>
                <w:color w:val="000000" w:themeColor="text1"/>
              </w:rPr>
            </w:pPr>
            <w:r w:rsidRPr="001E0ADD">
              <w:rPr>
                <w:color w:val="000000" w:themeColor="text1"/>
              </w:rPr>
              <w:t>Wor-Wic</w:t>
            </w:r>
            <w:r w:rsidRPr="001E0ADD">
              <w:rPr>
                <w:color w:val="000000" w:themeColor="text1"/>
                <w:spacing w:val="-13"/>
              </w:rPr>
              <w:t xml:space="preserve"> </w:t>
            </w:r>
            <w:r w:rsidRPr="001E0ADD">
              <w:rPr>
                <w:color w:val="000000" w:themeColor="text1"/>
              </w:rPr>
              <w:t>Community</w:t>
            </w:r>
            <w:r w:rsidRPr="001E0ADD">
              <w:rPr>
                <w:color w:val="000000" w:themeColor="text1"/>
                <w:spacing w:val="-11"/>
              </w:rPr>
              <w:t xml:space="preserve"> </w:t>
            </w:r>
            <w:r w:rsidRPr="001E0ADD">
              <w:rPr>
                <w:color w:val="000000" w:themeColor="text1"/>
                <w:spacing w:val="-2"/>
              </w:rPr>
              <w:t>College</w:t>
            </w:r>
          </w:p>
        </w:tc>
        <w:tc>
          <w:tcPr>
            <w:tcW w:w="5002" w:type="dxa"/>
          </w:tcPr>
          <w:p w14:paraId="798743C7" w14:textId="77777777" w:rsidR="005B7F7C" w:rsidRPr="001E0ADD" w:rsidRDefault="005B7F7C" w:rsidP="00724935">
            <w:pPr>
              <w:pStyle w:val="TableParagraph"/>
              <w:spacing w:line="255" w:lineRule="exact"/>
              <w:ind w:left="924"/>
              <w:rPr>
                <w:color w:val="000000" w:themeColor="text1"/>
              </w:rPr>
            </w:pPr>
            <w:r w:rsidRPr="001E0ADD">
              <w:rPr>
                <w:color w:val="000000" w:themeColor="text1"/>
              </w:rPr>
              <w:t>Wor-Wic</w:t>
            </w:r>
            <w:r w:rsidRPr="001E0ADD">
              <w:rPr>
                <w:color w:val="000000" w:themeColor="text1"/>
                <w:spacing w:val="-13"/>
              </w:rPr>
              <w:t xml:space="preserve"> </w:t>
            </w:r>
            <w:r w:rsidRPr="001E0ADD">
              <w:rPr>
                <w:color w:val="000000" w:themeColor="text1"/>
              </w:rPr>
              <w:t>Community</w:t>
            </w:r>
            <w:r w:rsidRPr="001E0ADD">
              <w:rPr>
                <w:color w:val="000000" w:themeColor="text1"/>
                <w:spacing w:val="-11"/>
              </w:rPr>
              <w:t xml:space="preserve"> </w:t>
            </w:r>
            <w:r w:rsidRPr="001E0ADD">
              <w:rPr>
                <w:color w:val="000000" w:themeColor="text1"/>
                <w:spacing w:val="-2"/>
              </w:rPr>
              <w:t>College</w:t>
            </w:r>
          </w:p>
        </w:tc>
      </w:tr>
      <w:tr w:rsidR="005B7F7C" w:rsidRPr="001E0ADD" w14:paraId="2056B376" w14:textId="77777777" w:rsidTr="005B7F7C">
        <w:trPr>
          <w:trHeight w:val="281"/>
          <w:jc w:val="center"/>
        </w:trPr>
        <w:tc>
          <w:tcPr>
            <w:tcW w:w="3540" w:type="dxa"/>
          </w:tcPr>
          <w:p w14:paraId="19E0BABF" w14:textId="77777777" w:rsidR="005B7F7C" w:rsidRPr="001E0ADD" w:rsidRDefault="005B7F7C" w:rsidP="00724935">
            <w:pPr>
              <w:pStyle w:val="TableParagraph"/>
              <w:spacing w:line="256" w:lineRule="exact"/>
              <w:ind w:left="50"/>
              <w:rPr>
                <w:color w:val="000000" w:themeColor="text1"/>
              </w:rPr>
            </w:pPr>
            <w:r w:rsidRPr="001E0ADD">
              <w:rPr>
                <w:color w:val="000000" w:themeColor="text1"/>
              </w:rPr>
              <w:t>MTC</w:t>
            </w:r>
            <w:r w:rsidRPr="001E0ADD">
              <w:rPr>
                <w:color w:val="000000" w:themeColor="text1"/>
                <w:spacing w:val="-5"/>
              </w:rPr>
              <w:t xml:space="preserve"> </w:t>
            </w:r>
            <w:r w:rsidRPr="001E0ADD">
              <w:rPr>
                <w:color w:val="000000" w:themeColor="text1"/>
                <w:spacing w:val="-4"/>
              </w:rPr>
              <w:t>103D</w:t>
            </w:r>
          </w:p>
        </w:tc>
        <w:tc>
          <w:tcPr>
            <w:tcW w:w="5002" w:type="dxa"/>
          </w:tcPr>
          <w:p w14:paraId="5D6900F6" w14:textId="77777777" w:rsidR="005B7F7C" w:rsidRPr="001E0ADD" w:rsidRDefault="005B7F7C" w:rsidP="00724935">
            <w:pPr>
              <w:pStyle w:val="TableParagraph"/>
              <w:spacing w:line="256" w:lineRule="exact"/>
              <w:ind w:left="924"/>
              <w:rPr>
                <w:color w:val="000000" w:themeColor="text1"/>
              </w:rPr>
            </w:pPr>
            <w:r w:rsidRPr="001E0ADD">
              <w:rPr>
                <w:color w:val="000000" w:themeColor="text1"/>
              </w:rPr>
              <w:t>BH</w:t>
            </w:r>
            <w:r w:rsidRPr="001E0ADD">
              <w:rPr>
                <w:color w:val="000000" w:themeColor="text1"/>
                <w:spacing w:val="-6"/>
              </w:rPr>
              <w:t xml:space="preserve"> </w:t>
            </w:r>
            <w:r w:rsidRPr="001E0ADD">
              <w:rPr>
                <w:color w:val="000000" w:themeColor="text1"/>
                <w:spacing w:val="-5"/>
              </w:rPr>
              <w:t>106</w:t>
            </w:r>
          </w:p>
        </w:tc>
      </w:tr>
      <w:tr w:rsidR="005B7F7C" w:rsidRPr="001E0ADD" w14:paraId="0EC78D80" w14:textId="77777777" w:rsidTr="005B7F7C">
        <w:trPr>
          <w:trHeight w:val="281"/>
          <w:jc w:val="center"/>
        </w:trPr>
        <w:tc>
          <w:tcPr>
            <w:tcW w:w="3540" w:type="dxa"/>
          </w:tcPr>
          <w:p w14:paraId="392F8465" w14:textId="77777777" w:rsidR="005B7F7C" w:rsidRPr="001E0ADD" w:rsidRDefault="005B7F7C" w:rsidP="00724935">
            <w:pPr>
              <w:pStyle w:val="TableParagraph"/>
              <w:spacing w:line="255" w:lineRule="exact"/>
              <w:ind w:left="50"/>
              <w:rPr>
                <w:color w:val="000000" w:themeColor="text1"/>
              </w:rPr>
            </w:pPr>
            <w:r w:rsidRPr="001E0ADD">
              <w:rPr>
                <w:color w:val="000000" w:themeColor="text1"/>
              </w:rPr>
              <w:t>32000</w:t>
            </w:r>
            <w:r w:rsidRPr="001E0ADD">
              <w:rPr>
                <w:color w:val="000000" w:themeColor="text1"/>
                <w:spacing w:val="-8"/>
              </w:rPr>
              <w:t xml:space="preserve"> </w:t>
            </w:r>
            <w:r w:rsidRPr="001E0ADD">
              <w:rPr>
                <w:color w:val="000000" w:themeColor="text1"/>
              </w:rPr>
              <w:t>Campus</w:t>
            </w:r>
            <w:r w:rsidRPr="001E0ADD">
              <w:rPr>
                <w:color w:val="000000" w:themeColor="text1"/>
                <w:spacing w:val="-10"/>
              </w:rPr>
              <w:t xml:space="preserve"> </w:t>
            </w:r>
            <w:r w:rsidRPr="001E0ADD">
              <w:rPr>
                <w:color w:val="000000" w:themeColor="text1"/>
                <w:spacing w:val="-4"/>
              </w:rPr>
              <w:t>Drive</w:t>
            </w:r>
          </w:p>
        </w:tc>
        <w:tc>
          <w:tcPr>
            <w:tcW w:w="5002" w:type="dxa"/>
          </w:tcPr>
          <w:p w14:paraId="6EF6D7F4" w14:textId="77777777" w:rsidR="005B7F7C" w:rsidRPr="001E0ADD" w:rsidRDefault="005B7F7C" w:rsidP="00724935">
            <w:pPr>
              <w:pStyle w:val="TableParagraph"/>
              <w:spacing w:line="255" w:lineRule="exact"/>
              <w:ind w:left="924"/>
              <w:rPr>
                <w:color w:val="000000" w:themeColor="text1"/>
              </w:rPr>
            </w:pPr>
            <w:r w:rsidRPr="001E0ADD">
              <w:rPr>
                <w:color w:val="000000" w:themeColor="text1"/>
              </w:rPr>
              <w:t>32000</w:t>
            </w:r>
            <w:r w:rsidRPr="001E0ADD">
              <w:rPr>
                <w:color w:val="000000" w:themeColor="text1"/>
                <w:spacing w:val="-8"/>
              </w:rPr>
              <w:t xml:space="preserve"> </w:t>
            </w:r>
            <w:r w:rsidRPr="001E0ADD">
              <w:rPr>
                <w:color w:val="000000" w:themeColor="text1"/>
              </w:rPr>
              <w:t>Campus</w:t>
            </w:r>
            <w:r w:rsidRPr="001E0ADD">
              <w:rPr>
                <w:color w:val="000000" w:themeColor="text1"/>
                <w:spacing w:val="-11"/>
              </w:rPr>
              <w:t xml:space="preserve"> </w:t>
            </w:r>
            <w:r w:rsidRPr="001E0ADD">
              <w:rPr>
                <w:color w:val="000000" w:themeColor="text1"/>
                <w:spacing w:val="-4"/>
              </w:rPr>
              <w:t>Drive</w:t>
            </w:r>
          </w:p>
        </w:tc>
      </w:tr>
      <w:tr w:rsidR="005B7F7C" w:rsidRPr="001E0ADD" w14:paraId="062E487C" w14:textId="77777777" w:rsidTr="005B7F7C">
        <w:trPr>
          <w:trHeight w:val="283"/>
          <w:jc w:val="center"/>
        </w:trPr>
        <w:tc>
          <w:tcPr>
            <w:tcW w:w="3540" w:type="dxa"/>
          </w:tcPr>
          <w:p w14:paraId="188C23AC" w14:textId="77777777" w:rsidR="005B7F7C" w:rsidRPr="001E0ADD" w:rsidRDefault="005B7F7C" w:rsidP="00724935">
            <w:pPr>
              <w:pStyle w:val="TableParagraph"/>
              <w:spacing w:line="256" w:lineRule="exact"/>
              <w:ind w:left="50"/>
              <w:rPr>
                <w:color w:val="000000" w:themeColor="text1"/>
              </w:rPr>
            </w:pPr>
            <w:r w:rsidRPr="001E0ADD">
              <w:rPr>
                <w:color w:val="000000" w:themeColor="text1"/>
              </w:rPr>
              <w:t>Salisbury,</w:t>
            </w:r>
            <w:r w:rsidRPr="001E0ADD">
              <w:rPr>
                <w:color w:val="000000" w:themeColor="text1"/>
                <w:spacing w:val="-8"/>
              </w:rPr>
              <w:t xml:space="preserve"> </w:t>
            </w:r>
            <w:r w:rsidRPr="001E0ADD">
              <w:rPr>
                <w:color w:val="000000" w:themeColor="text1"/>
              </w:rPr>
              <w:t>MD</w:t>
            </w:r>
            <w:r w:rsidRPr="001E0ADD">
              <w:rPr>
                <w:color w:val="000000" w:themeColor="text1"/>
                <w:spacing w:val="-7"/>
              </w:rPr>
              <w:t xml:space="preserve"> </w:t>
            </w:r>
            <w:r w:rsidRPr="001E0ADD">
              <w:rPr>
                <w:color w:val="000000" w:themeColor="text1"/>
                <w:spacing w:val="-2"/>
              </w:rPr>
              <w:t>21804</w:t>
            </w:r>
          </w:p>
        </w:tc>
        <w:tc>
          <w:tcPr>
            <w:tcW w:w="5002" w:type="dxa"/>
          </w:tcPr>
          <w:p w14:paraId="53412B7D" w14:textId="77777777" w:rsidR="005B7F7C" w:rsidRPr="001E0ADD" w:rsidRDefault="005B7F7C" w:rsidP="00724935">
            <w:pPr>
              <w:pStyle w:val="TableParagraph"/>
              <w:spacing w:line="256" w:lineRule="exact"/>
              <w:ind w:left="924"/>
              <w:rPr>
                <w:color w:val="000000" w:themeColor="text1"/>
              </w:rPr>
            </w:pPr>
            <w:r w:rsidRPr="001E0ADD">
              <w:rPr>
                <w:color w:val="000000" w:themeColor="text1"/>
              </w:rPr>
              <w:t>Salisbury,</w:t>
            </w:r>
            <w:r w:rsidRPr="001E0ADD">
              <w:rPr>
                <w:color w:val="000000" w:themeColor="text1"/>
                <w:spacing w:val="-10"/>
              </w:rPr>
              <w:t xml:space="preserve"> </w:t>
            </w:r>
            <w:r w:rsidRPr="001E0ADD">
              <w:rPr>
                <w:color w:val="000000" w:themeColor="text1"/>
              </w:rPr>
              <w:t>MD</w:t>
            </w:r>
            <w:r w:rsidRPr="001E0ADD">
              <w:rPr>
                <w:color w:val="000000" w:themeColor="text1"/>
                <w:spacing w:val="-8"/>
              </w:rPr>
              <w:t xml:space="preserve"> </w:t>
            </w:r>
            <w:r w:rsidRPr="001E0ADD">
              <w:rPr>
                <w:color w:val="000000" w:themeColor="text1"/>
                <w:spacing w:val="-2"/>
              </w:rPr>
              <w:t>21804</w:t>
            </w:r>
          </w:p>
        </w:tc>
      </w:tr>
      <w:tr w:rsidR="005B7F7C" w:rsidRPr="001E0ADD" w14:paraId="1922D79A" w14:textId="77777777" w:rsidTr="005B7F7C">
        <w:trPr>
          <w:trHeight w:val="273"/>
          <w:jc w:val="center"/>
        </w:trPr>
        <w:tc>
          <w:tcPr>
            <w:tcW w:w="3540" w:type="dxa"/>
          </w:tcPr>
          <w:p w14:paraId="389F6A01" w14:textId="77777777" w:rsidR="005B7F7C" w:rsidRPr="001E0ADD" w:rsidRDefault="005B7F7C" w:rsidP="00724935">
            <w:pPr>
              <w:pStyle w:val="TableParagraph"/>
              <w:ind w:left="50"/>
              <w:rPr>
                <w:color w:val="000000" w:themeColor="text1"/>
              </w:rPr>
            </w:pPr>
            <w:r w:rsidRPr="001E0ADD">
              <w:rPr>
                <w:color w:val="000000" w:themeColor="text1"/>
                <w:spacing w:val="-4"/>
              </w:rPr>
              <w:t>410-334-2902</w:t>
            </w:r>
          </w:p>
        </w:tc>
        <w:tc>
          <w:tcPr>
            <w:tcW w:w="5002" w:type="dxa"/>
          </w:tcPr>
          <w:p w14:paraId="56B2819A" w14:textId="77777777" w:rsidR="005B7F7C" w:rsidRPr="001E0ADD" w:rsidRDefault="005B7F7C" w:rsidP="00724935">
            <w:pPr>
              <w:pStyle w:val="TableParagraph"/>
              <w:ind w:left="924"/>
              <w:rPr>
                <w:color w:val="000000" w:themeColor="text1"/>
              </w:rPr>
            </w:pPr>
            <w:r w:rsidRPr="001E0ADD">
              <w:rPr>
                <w:color w:val="000000" w:themeColor="text1"/>
                <w:spacing w:val="-4"/>
              </w:rPr>
              <w:t>410-334-2915</w:t>
            </w:r>
          </w:p>
        </w:tc>
      </w:tr>
      <w:tr w:rsidR="005B7F7C" w:rsidRPr="001E0ADD" w14:paraId="45ECCC33" w14:textId="77777777" w:rsidTr="005B7F7C">
        <w:trPr>
          <w:trHeight w:val="242"/>
          <w:jc w:val="center"/>
        </w:trPr>
        <w:tc>
          <w:tcPr>
            <w:tcW w:w="3540" w:type="dxa"/>
          </w:tcPr>
          <w:p w14:paraId="68B5DC93" w14:textId="77777777" w:rsidR="005B7F7C" w:rsidRPr="001E0ADD" w:rsidRDefault="005B7F7C" w:rsidP="00724935">
            <w:pPr>
              <w:pStyle w:val="TableParagraph"/>
              <w:spacing w:line="223" w:lineRule="exact"/>
              <w:ind w:left="50"/>
              <w:rPr>
                <w:color w:val="000000" w:themeColor="text1"/>
              </w:rPr>
            </w:pPr>
            <w:hyperlink r:id="rId31">
              <w:r w:rsidRPr="001E0ADD">
                <w:rPr>
                  <w:color w:val="000000" w:themeColor="text1"/>
                  <w:spacing w:val="-2"/>
                  <w:u w:val="single"/>
                </w:rPr>
                <w:t>kpurvis@worwic.edu</w:t>
              </w:r>
            </w:hyperlink>
          </w:p>
        </w:tc>
        <w:tc>
          <w:tcPr>
            <w:tcW w:w="5002" w:type="dxa"/>
          </w:tcPr>
          <w:p w14:paraId="23DBE4FF" w14:textId="77777777" w:rsidR="005B7F7C" w:rsidRPr="001E0ADD" w:rsidRDefault="005B7F7C" w:rsidP="00724935">
            <w:pPr>
              <w:pStyle w:val="TableParagraph"/>
              <w:spacing w:line="223" w:lineRule="exact"/>
              <w:ind w:left="924"/>
              <w:rPr>
                <w:color w:val="000000" w:themeColor="text1"/>
              </w:rPr>
            </w:pPr>
            <w:hyperlink r:id="rId32">
              <w:r w:rsidRPr="001E0ADD">
                <w:rPr>
                  <w:color w:val="000000" w:themeColor="text1"/>
                  <w:spacing w:val="-2"/>
                  <w:u w:val="single"/>
                </w:rPr>
                <w:t>kberkheimer@worwic.edu</w:t>
              </w:r>
            </w:hyperlink>
          </w:p>
        </w:tc>
      </w:tr>
    </w:tbl>
    <w:p w14:paraId="6493B8FE" w14:textId="77777777" w:rsidR="005B7F7C" w:rsidRPr="001E0ADD" w:rsidRDefault="005B7F7C" w:rsidP="00A9402F">
      <w:pPr>
        <w:rPr>
          <w:rFonts w:ascii="Times New Roman" w:hAnsi="Times New Roman"/>
          <w:b/>
          <w:bCs/>
          <w:color w:val="000000" w:themeColor="text1"/>
          <w:szCs w:val="22"/>
        </w:rPr>
      </w:pPr>
    </w:p>
    <w:p w14:paraId="71689B10" w14:textId="77777777" w:rsidR="00A9402F" w:rsidRPr="001E0ADD" w:rsidRDefault="00A9402F" w:rsidP="00A9402F">
      <w:pPr>
        <w:rPr>
          <w:rFonts w:ascii="Times New Roman" w:hAnsi="Times New Roman"/>
          <w:b/>
          <w:bCs/>
          <w:color w:val="000000" w:themeColor="text1"/>
          <w:szCs w:val="22"/>
        </w:rPr>
      </w:pPr>
    </w:p>
    <w:p w14:paraId="140CB6CC" w14:textId="77777777" w:rsidR="00B74479" w:rsidRPr="001E0ADD" w:rsidRDefault="00B74479" w:rsidP="00465F60">
      <w:pPr>
        <w:rPr>
          <w:rFonts w:ascii="Times New Roman" w:hAnsi="Times New Roman"/>
          <w:color w:val="000000" w:themeColor="text1"/>
          <w:szCs w:val="22"/>
        </w:rPr>
        <w:sectPr w:rsidR="00B74479" w:rsidRPr="001E0ADD" w:rsidSect="005A07B5">
          <w:pgSz w:w="12240" w:h="15840"/>
          <w:pgMar w:top="1440" w:right="1440" w:bottom="1440" w:left="1440" w:header="0" w:footer="0" w:gutter="0"/>
          <w:cols w:space="720"/>
          <w:docGrid w:linePitch="360"/>
        </w:sectPr>
      </w:pPr>
    </w:p>
    <w:p w14:paraId="1EEC1B16" w14:textId="77777777" w:rsidR="00777F51" w:rsidRPr="001E0ADD" w:rsidRDefault="00777F51" w:rsidP="00465F60">
      <w:pPr>
        <w:rPr>
          <w:rFonts w:ascii="Times New Roman" w:hAnsi="Times New Roman"/>
          <w:color w:val="000000" w:themeColor="text1"/>
          <w:szCs w:val="22"/>
        </w:rPr>
      </w:pPr>
    </w:p>
    <w:p w14:paraId="52E20719" w14:textId="77777777" w:rsidR="00B74479" w:rsidRPr="001E0ADD" w:rsidRDefault="00B74479" w:rsidP="00465F60">
      <w:pPr>
        <w:rPr>
          <w:rFonts w:ascii="Times New Roman" w:hAnsi="Times New Roman"/>
          <w:color w:val="000000" w:themeColor="text1"/>
          <w:szCs w:val="22"/>
        </w:rPr>
      </w:pPr>
    </w:p>
    <w:p w14:paraId="164F5988" w14:textId="63460591" w:rsidR="00B74479" w:rsidRPr="001E0ADD" w:rsidRDefault="00B74479" w:rsidP="00465F60">
      <w:pPr>
        <w:rPr>
          <w:rFonts w:ascii="Times New Roman" w:hAnsi="Times New Roman"/>
          <w:color w:val="000000" w:themeColor="text1"/>
          <w:szCs w:val="22"/>
        </w:rPr>
      </w:pPr>
      <w:r w:rsidRPr="001E0ADD">
        <w:rPr>
          <w:rFonts w:ascii="Times New Roman" w:hAnsi="Times New Roman"/>
          <w:color w:val="000000" w:themeColor="text1"/>
          <w:szCs w:val="22"/>
        </w:rPr>
        <w:br w:type="page"/>
      </w:r>
    </w:p>
    <w:p w14:paraId="14F9B85F" w14:textId="77777777" w:rsidR="00B74479" w:rsidRPr="001E0ADD" w:rsidRDefault="00B74479" w:rsidP="00B74479">
      <w:pPr>
        <w:jc w:val="center"/>
        <w:rPr>
          <w:rFonts w:ascii="Times New Roman" w:hAnsi="Times New Roman"/>
          <w:b/>
          <w:color w:val="000000" w:themeColor="text1"/>
          <w:szCs w:val="24"/>
        </w:rPr>
      </w:pPr>
    </w:p>
    <w:p w14:paraId="4B22D4A6" w14:textId="77777777" w:rsidR="00B74479" w:rsidRPr="001E0ADD" w:rsidRDefault="00B74479" w:rsidP="00B74479">
      <w:pPr>
        <w:jc w:val="center"/>
        <w:rPr>
          <w:rFonts w:ascii="Times New Roman" w:hAnsi="Times New Roman"/>
          <w:b/>
          <w:color w:val="000000" w:themeColor="text1"/>
          <w:sz w:val="56"/>
          <w:szCs w:val="56"/>
        </w:rPr>
      </w:pPr>
    </w:p>
    <w:p w14:paraId="1244D0BB" w14:textId="75322F11" w:rsidR="00B74479" w:rsidRPr="001E0ADD" w:rsidRDefault="00B74479" w:rsidP="00B74479">
      <w:pPr>
        <w:jc w:val="center"/>
        <w:rPr>
          <w:rFonts w:ascii="Times New Roman" w:hAnsi="Times New Roman"/>
          <w:b/>
          <w:color w:val="000000" w:themeColor="text1"/>
          <w:sz w:val="56"/>
          <w:szCs w:val="56"/>
        </w:rPr>
      </w:pPr>
      <w:r w:rsidRPr="001E0ADD">
        <w:rPr>
          <w:rFonts w:ascii="Times New Roman" w:hAnsi="Times New Roman"/>
          <w:b/>
          <w:color w:val="000000" w:themeColor="text1"/>
          <w:sz w:val="56"/>
          <w:szCs w:val="56"/>
        </w:rPr>
        <w:t>SECTION VI</w:t>
      </w:r>
    </w:p>
    <w:p w14:paraId="7508430A" w14:textId="77777777" w:rsidR="00B74479" w:rsidRPr="001E0ADD" w:rsidRDefault="00B74479" w:rsidP="00B74479">
      <w:pPr>
        <w:jc w:val="center"/>
        <w:rPr>
          <w:rFonts w:ascii="Times New Roman" w:hAnsi="Times New Roman"/>
          <w:b/>
          <w:color w:val="000000" w:themeColor="text1"/>
          <w:sz w:val="56"/>
          <w:szCs w:val="56"/>
        </w:rPr>
      </w:pPr>
    </w:p>
    <w:p w14:paraId="5900BDCF" w14:textId="77777777" w:rsidR="00B74479" w:rsidRPr="001E0ADD" w:rsidRDefault="00B74479" w:rsidP="00B74479">
      <w:pPr>
        <w:jc w:val="center"/>
        <w:rPr>
          <w:rFonts w:ascii="Times New Roman" w:hAnsi="Times New Roman"/>
          <w:b/>
          <w:color w:val="000000" w:themeColor="text1"/>
          <w:sz w:val="56"/>
          <w:szCs w:val="56"/>
        </w:rPr>
      </w:pPr>
    </w:p>
    <w:p w14:paraId="6DE7F149" w14:textId="14940B39" w:rsidR="00B74479" w:rsidRPr="001E0ADD" w:rsidRDefault="00F75EFA" w:rsidP="00F912A4">
      <w:pPr>
        <w:jc w:val="center"/>
        <w:rPr>
          <w:rFonts w:ascii="Times New Roman" w:hAnsi="Times New Roman"/>
          <w:b/>
          <w:color w:val="000000" w:themeColor="text1"/>
          <w:sz w:val="56"/>
          <w:szCs w:val="56"/>
        </w:rPr>
      </w:pPr>
      <w:r w:rsidRPr="001E0ADD">
        <w:rPr>
          <w:rFonts w:ascii="Times New Roman" w:hAnsi="Times New Roman"/>
          <w:b/>
          <w:color w:val="000000" w:themeColor="text1"/>
          <w:sz w:val="56"/>
          <w:szCs w:val="56"/>
        </w:rPr>
        <w:t>I</w:t>
      </w:r>
      <w:r w:rsidR="009A7B90" w:rsidRPr="001E0ADD">
        <w:rPr>
          <w:rFonts w:ascii="Times New Roman" w:hAnsi="Times New Roman"/>
          <w:b/>
          <w:color w:val="000000" w:themeColor="text1"/>
          <w:sz w:val="56"/>
          <w:szCs w:val="56"/>
        </w:rPr>
        <w:t>NSTITUTIONAL AND NURSING PROGRAM RESOURCES</w:t>
      </w:r>
    </w:p>
    <w:p w14:paraId="2E39B5CE" w14:textId="77777777" w:rsidR="00F75EFA" w:rsidRPr="001E0ADD" w:rsidRDefault="00F75EFA" w:rsidP="00F912A4">
      <w:pPr>
        <w:jc w:val="center"/>
        <w:rPr>
          <w:rFonts w:ascii="Times New Roman" w:hAnsi="Times New Roman"/>
          <w:b/>
          <w:color w:val="000000" w:themeColor="text1"/>
          <w:sz w:val="56"/>
          <w:szCs w:val="56"/>
        </w:rPr>
      </w:pPr>
    </w:p>
    <w:p w14:paraId="6518583F" w14:textId="77777777" w:rsidR="00F75EFA" w:rsidRPr="001E0ADD" w:rsidRDefault="00F75EFA" w:rsidP="00F912A4">
      <w:pPr>
        <w:jc w:val="center"/>
        <w:rPr>
          <w:rFonts w:ascii="Times New Roman" w:hAnsi="Times New Roman"/>
          <w:b/>
          <w:color w:val="000000" w:themeColor="text1"/>
          <w:sz w:val="56"/>
          <w:szCs w:val="56"/>
        </w:rPr>
      </w:pPr>
    </w:p>
    <w:p w14:paraId="45328A22" w14:textId="77777777" w:rsidR="00F75EFA" w:rsidRPr="001E0ADD" w:rsidRDefault="00F75EFA" w:rsidP="00F912A4">
      <w:pPr>
        <w:jc w:val="center"/>
        <w:rPr>
          <w:rFonts w:ascii="Times New Roman" w:hAnsi="Times New Roman"/>
          <w:b/>
          <w:color w:val="000000" w:themeColor="text1"/>
          <w:sz w:val="56"/>
          <w:szCs w:val="56"/>
        </w:rPr>
      </w:pPr>
    </w:p>
    <w:p w14:paraId="37E9CCE2" w14:textId="77777777" w:rsidR="00F75EFA" w:rsidRPr="001E0ADD" w:rsidRDefault="00F75EFA" w:rsidP="00F912A4">
      <w:pPr>
        <w:jc w:val="center"/>
        <w:rPr>
          <w:rFonts w:ascii="Times New Roman" w:hAnsi="Times New Roman"/>
          <w:b/>
          <w:color w:val="000000" w:themeColor="text1"/>
          <w:sz w:val="56"/>
          <w:szCs w:val="56"/>
        </w:rPr>
      </w:pPr>
    </w:p>
    <w:p w14:paraId="2007DBA8" w14:textId="77777777" w:rsidR="00F75EFA" w:rsidRPr="001E0ADD" w:rsidRDefault="00F75EFA" w:rsidP="00F912A4">
      <w:pPr>
        <w:jc w:val="center"/>
        <w:rPr>
          <w:rFonts w:ascii="Times New Roman" w:hAnsi="Times New Roman"/>
          <w:b/>
          <w:color w:val="000000" w:themeColor="text1"/>
          <w:sz w:val="56"/>
          <w:szCs w:val="56"/>
        </w:rPr>
      </w:pPr>
    </w:p>
    <w:p w14:paraId="71DC7ECA" w14:textId="77777777" w:rsidR="00F75EFA" w:rsidRPr="001E0ADD" w:rsidRDefault="00F75EFA" w:rsidP="00F912A4">
      <w:pPr>
        <w:jc w:val="center"/>
        <w:rPr>
          <w:rFonts w:ascii="Times New Roman" w:hAnsi="Times New Roman"/>
          <w:b/>
          <w:color w:val="000000" w:themeColor="text1"/>
          <w:sz w:val="56"/>
          <w:szCs w:val="56"/>
        </w:rPr>
      </w:pPr>
    </w:p>
    <w:p w14:paraId="144D2D20" w14:textId="77777777" w:rsidR="00F75EFA" w:rsidRPr="001E0ADD" w:rsidRDefault="00F75EFA" w:rsidP="00F912A4">
      <w:pPr>
        <w:jc w:val="center"/>
        <w:rPr>
          <w:rFonts w:ascii="Times New Roman" w:hAnsi="Times New Roman"/>
          <w:b/>
          <w:color w:val="000000" w:themeColor="text1"/>
          <w:sz w:val="56"/>
          <w:szCs w:val="56"/>
        </w:rPr>
      </w:pPr>
    </w:p>
    <w:p w14:paraId="08E5FA4D" w14:textId="77777777" w:rsidR="00F75EFA" w:rsidRPr="001E0ADD" w:rsidRDefault="00F75EFA" w:rsidP="00F912A4">
      <w:pPr>
        <w:jc w:val="center"/>
        <w:rPr>
          <w:rFonts w:ascii="Times New Roman" w:hAnsi="Times New Roman"/>
          <w:b/>
          <w:color w:val="000000" w:themeColor="text1"/>
          <w:sz w:val="56"/>
          <w:szCs w:val="56"/>
        </w:rPr>
      </w:pPr>
    </w:p>
    <w:p w14:paraId="565D149F" w14:textId="77777777" w:rsidR="00F75EFA" w:rsidRPr="001E0ADD" w:rsidRDefault="00F75EFA" w:rsidP="00F912A4">
      <w:pPr>
        <w:jc w:val="center"/>
        <w:rPr>
          <w:rFonts w:ascii="Times New Roman" w:hAnsi="Times New Roman"/>
          <w:b/>
          <w:color w:val="000000" w:themeColor="text1"/>
          <w:sz w:val="56"/>
          <w:szCs w:val="56"/>
        </w:rPr>
      </w:pPr>
    </w:p>
    <w:p w14:paraId="604D40F4" w14:textId="77777777" w:rsidR="00F75EFA" w:rsidRPr="001E0ADD" w:rsidRDefault="00F75EFA" w:rsidP="00F912A4">
      <w:pPr>
        <w:jc w:val="center"/>
        <w:rPr>
          <w:rFonts w:ascii="Times New Roman" w:hAnsi="Times New Roman"/>
          <w:b/>
          <w:color w:val="000000" w:themeColor="text1"/>
          <w:sz w:val="56"/>
          <w:szCs w:val="56"/>
        </w:rPr>
      </w:pPr>
    </w:p>
    <w:p w14:paraId="3AF49179" w14:textId="77777777" w:rsidR="00F75EFA" w:rsidRPr="001E0ADD" w:rsidRDefault="00F75EFA" w:rsidP="00F912A4">
      <w:pPr>
        <w:jc w:val="center"/>
        <w:rPr>
          <w:rFonts w:ascii="Times New Roman" w:hAnsi="Times New Roman"/>
          <w:b/>
          <w:color w:val="000000" w:themeColor="text1"/>
          <w:sz w:val="56"/>
          <w:szCs w:val="56"/>
        </w:rPr>
      </w:pPr>
    </w:p>
    <w:p w14:paraId="133514A7" w14:textId="77777777" w:rsidR="00F75EFA" w:rsidRPr="001E0ADD" w:rsidRDefault="00F75EFA" w:rsidP="00F912A4">
      <w:pPr>
        <w:jc w:val="center"/>
        <w:rPr>
          <w:rFonts w:ascii="Times New Roman" w:hAnsi="Times New Roman"/>
          <w:b/>
          <w:color w:val="000000" w:themeColor="text1"/>
          <w:sz w:val="56"/>
          <w:szCs w:val="56"/>
        </w:rPr>
      </w:pPr>
    </w:p>
    <w:p w14:paraId="4171E783" w14:textId="77777777" w:rsidR="00F75EFA" w:rsidRPr="001E0ADD" w:rsidRDefault="00F75EFA" w:rsidP="00F912A4">
      <w:pPr>
        <w:jc w:val="center"/>
        <w:rPr>
          <w:rFonts w:ascii="Times New Roman" w:hAnsi="Times New Roman"/>
          <w:b/>
          <w:color w:val="000000" w:themeColor="text1"/>
          <w:sz w:val="56"/>
          <w:szCs w:val="56"/>
        </w:rPr>
      </w:pPr>
    </w:p>
    <w:p w14:paraId="5C0107C8" w14:textId="77777777" w:rsidR="00EC1029" w:rsidRPr="001E0ADD" w:rsidRDefault="00EC1029" w:rsidP="00DF1B4B">
      <w:pPr>
        <w:keepNext/>
        <w:keepLines/>
        <w:widowControl/>
        <w:spacing w:after="249" w:line="259" w:lineRule="auto"/>
        <w:ind w:left="730" w:right="723" w:hanging="10"/>
        <w:jc w:val="center"/>
        <w:outlineLvl w:val="1"/>
        <w:rPr>
          <w:rFonts w:ascii="Times New Roman" w:hAnsi="Times New Roman"/>
          <w:b/>
          <w:snapToGrid/>
          <w:color w:val="000000" w:themeColor="text1"/>
          <w:szCs w:val="22"/>
        </w:rPr>
      </w:pPr>
    </w:p>
    <w:p w14:paraId="1117F1AB" w14:textId="77777777" w:rsidR="00EC1029" w:rsidRPr="001E0ADD" w:rsidRDefault="00EC1029" w:rsidP="00DF1B4B">
      <w:pPr>
        <w:keepNext/>
        <w:keepLines/>
        <w:widowControl/>
        <w:spacing w:after="249" w:line="259" w:lineRule="auto"/>
        <w:ind w:left="730" w:right="723" w:hanging="10"/>
        <w:jc w:val="center"/>
        <w:outlineLvl w:val="1"/>
        <w:rPr>
          <w:rFonts w:ascii="Times New Roman" w:hAnsi="Times New Roman"/>
          <w:b/>
          <w:snapToGrid/>
          <w:color w:val="000000" w:themeColor="text1"/>
          <w:szCs w:val="22"/>
        </w:rPr>
      </w:pPr>
    </w:p>
    <w:p w14:paraId="11125423" w14:textId="77777777" w:rsidR="00EC1029" w:rsidRPr="001E0ADD" w:rsidRDefault="00EC1029" w:rsidP="00DF1B4B">
      <w:pPr>
        <w:keepNext/>
        <w:keepLines/>
        <w:widowControl/>
        <w:spacing w:after="249" w:line="259" w:lineRule="auto"/>
        <w:ind w:left="730" w:right="723" w:hanging="10"/>
        <w:jc w:val="center"/>
        <w:outlineLvl w:val="1"/>
        <w:rPr>
          <w:rFonts w:ascii="Times New Roman" w:hAnsi="Times New Roman"/>
          <w:b/>
          <w:snapToGrid/>
          <w:color w:val="000000" w:themeColor="text1"/>
          <w:szCs w:val="22"/>
        </w:rPr>
      </w:pPr>
    </w:p>
    <w:p w14:paraId="347D1807" w14:textId="77777777" w:rsidR="00EC1029" w:rsidRPr="001E0ADD" w:rsidRDefault="00EC1029" w:rsidP="00DF1B4B">
      <w:pPr>
        <w:keepNext/>
        <w:keepLines/>
        <w:widowControl/>
        <w:spacing w:after="249" w:line="259" w:lineRule="auto"/>
        <w:ind w:left="730" w:right="723" w:hanging="10"/>
        <w:jc w:val="center"/>
        <w:outlineLvl w:val="1"/>
        <w:rPr>
          <w:rFonts w:ascii="Times New Roman" w:hAnsi="Times New Roman"/>
          <w:b/>
          <w:snapToGrid/>
          <w:color w:val="000000" w:themeColor="text1"/>
          <w:szCs w:val="22"/>
        </w:rPr>
      </w:pPr>
    </w:p>
    <w:p w14:paraId="76BAB89A" w14:textId="77777777" w:rsidR="00EC1029" w:rsidRPr="001E0ADD" w:rsidRDefault="00EC1029" w:rsidP="00DF1B4B">
      <w:pPr>
        <w:keepNext/>
        <w:keepLines/>
        <w:widowControl/>
        <w:spacing w:after="249" w:line="259" w:lineRule="auto"/>
        <w:ind w:left="730" w:right="723" w:hanging="10"/>
        <w:jc w:val="center"/>
        <w:outlineLvl w:val="1"/>
        <w:rPr>
          <w:rFonts w:ascii="Times New Roman" w:hAnsi="Times New Roman"/>
          <w:b/>
          <w:snapToGrid/>
          <w:color w:val="000000" w:themeColor="text1"/>
          <w:szCs w:val="22"/>
        </w:rPr>
      </w:pPr>
    </w:p>
    <w:p w14:paraId="290BE86C" w14:textId="77777777" w:rsidR="00EC1029" w:rsidRPr="001E0ADD" w:rsidRDefault="00EC1029" w:rsidP="00DF1B4B">
      <w:pPr>
        <w:keepNext/>
        <w:keepLines/>
        <w:widowControl/>
        <w:spacing w:after="249" w:line="259" w:lineRule="auto"/>
        <w:ind w:left="730" w:right="723" w:hanging="10"/>
        <w:jc w:val="center"/>
        <w:outlineLvl w:val="1"/>
        <w:rPr>
          <w:rFonts w:ascii="Times New Roman" w:hAnsi="Times New Roman"/>
          <w:b/>
          <w:snapToGrid/>
          <w:color w:val="000000" w:themeColor="text1"/>
          <w:szCs w:val="22"/>
        </w:rPr>
      </w:pPr>
    </w:p>
    <w:p w14:paraId="5B7FD207" w14:textId="77777777" w:rsidR="00EC1029" w:rsidRPr="001E0ADD" w:rsidRDefault="00EC1029" w:rsidP="00DF1B4B">
      <w:pPr>
        <w:keepNext/>
        <w:keepLines/>
        <w:widowControl/>
        <w:spacing w:after="249" w:line="259" w:lineRule="auto"/>
        <w:ind w:left="730" w:right="723" w:hanging="10"/>
        <w:jc w:val="center"/>
        <w:outlineLvl w:val="1"/>
        <w:rPr>
          <w:rFonts w:ascii="Times New Roman" w:hAnsi="Times New Roman"/>
          <w:b/>
          <w:snapToGrid/>
          <w:color w:val="000000" w:themeColor="text1"/>
          <w:szCs w:val="22"/>
        </w:rPr>
      </w:pPr>
    </w:p>
    <w:p w14:paraId="65D10D52" w14:textId="77777777" w:rsidR="00EC1029" w:rsidRPr="001E0ADD" w:rsidRDefault="00EC1029" w:rsidP="00DF1B4B">
      <w:pPr>
        <w:keepNext/>
        <w:keepLines/>
        <w:widowControl/>
        <w:spacing w:after="249" w:line="259" w:lineRule="auto"/>
        <w:ind w:left="730" w:right="723" w:hanging="10"/>
        <w:jc w:val="center"/>
        <w:outlineLvl w:val="1"/>
        <w:rPr>
          <w:rFonts w:ascii="Times New Roman" w:hAnsi="Times New Roman"/>
          <w:b/>
          <w:snapToGrid/>
          <w:color w:val="000000" w:themeColor="text1"/>
          <w:szCs w:val="22"/>
        </w:rPr>
      </w:pPr>
    </w:p>
    <w:p w14:paraId="29ECD5E3" w14:textId="77777777" w:rsidR="00EC1029" w:rsidRPr="001E0ADD" w:rsidRDefault="00EC1029" w:rsidP="00DF1B4B">
      <w:pPr>
        <w:keepNext/>
        <w:keepLines/>
        <w:widowControl/>
        <w:spacing w:after="249" w:line="259" w:lineRule="auto"/>
        <w:ind w:left="730" w:right="723" w:hanging="10"/>
        <w:jc w:val="center"/>
        <w:outlineLvl w:val="1"/>
        <w:rPr>
          <w:rFonts w:ascii="Times New Roman" w:hAnsi="Times New Roman"/>
          <w:b/>
          <w:snapToGrid/>
          <w:color w:val="000000" w:themeColor="text1"/>
          <w:szCs w:val="22"/>
        </w:rPr>
      </w:pPr>
    </w:p>
    <w:p w14:paraId="1A2E5FB9" w14:textId="77777777" w:rsidR="00EC1029" w:rsidRPr="001E0ADD" w:rsidRDefault="00EC1029" w:rsidP="00DF1B4B">
      <w:pPr>
        <w:keepNext/>
        <w:keepLines/>
        <w:widowControl/>
        <w:spacing w:after="249" w:line="259" w:lineRule="auto"/>
        <w:ind w:left="730" w:right="723" w:hanging="10"/>
        <w:jc w:val="center"/>
        <w:outlineLvl w:val="1"/>
        <w:rPr>
          <w:rFonts w:ascii="Times New Roman" w:hAnsi="Times New Roman"/>
          <w:b/>
          <w:snapToGrid/>
          <w:color w:val="000000" w:themeColor="text1"/>
          <w:szCs w:val="22"/>
        </w:rPr>
      </w:pPr>
    </w:p>
    <w:p w14:paraId="28C52C12" w14:textId="77777777" w:rsidR="00EC1029" w:rsidRPr="001E0ADD" w:rsidRDefault="00EC1029" w:rsidP="00DF1B4B">
      <w:pPr>
        <w:keepNext/>
        <w:keepLines/>
        <w:widowControl/>
        <w:spacing w:after="249" w:line="259" w:lineRule="auto"/>
        <w:ind w:left="730" w:right="723" w:hanging="10"/>
        <w:jc w:val="center"/>
        <w:outlineLvl w:val="1"/>
        <w:rPr>
          <w:rFonts w:ascii="Times New Roman" w:hAnsi="Times New Roman"/>
          <w:b/>
          <w:snapToGrid/>
          <w:color w:val="000000" w:themeColor="text1"/>
          <w:szCs w:val="22"/>
        </w:rPr>
      </w:pPr>
    </w:p>
    <w:p w14:paraId="22DB3F14" w14:textId="77777777" w:rsidR="00EC1029" w:rsidRPr="001E0ADD" w:rsidRDefault="00EC1029" w:rsidP="00DF1B4B">
      <w:pPr>
        <w:keepNext/>
        <w:keepLines/>
        <w:widowControl/>
        <w:spacing w:after="249" w:line="259" w:lineRule="auto"/>
        <w:ind w:left="730" w:right="723" w:hanging="10"/>
        <w:jc w:val="center"/>
        <w:outlineLvl w:val="1"/>
        <w:rPr>
          <w:rFonts w:ascii="Times New Roman" w:hAnsi="Times New Roman"/>
          <w:b/>
          <w:snapToGrid/>
          <w:color w:val="000000" w:themeColor="text1"/>
          <w:szCs w:val="22"/>
        </w:rPr>
      </w:pPr>
    </w:p>
    <w:p w14:paraId="060F30BA" w14:textId="77777777" w:rsidR="00EC1029" w:rsidRPr="001E0ADD" w:rsidRDefault="00EC1029" w:rsidP="00DF1B4B">
      <w:pPr>
        <w:keepNext/>
        <w:keepLines/>
        <w:widowControl/>
        <w:spacing w:after="249" w:line="259" w:lineRule="auto"/>
        <w:ind w:left="730" w:right="723" w:hanging="10"/>
        <w:jc w:val="center"/>
        <w:outlineLvl w:val="1"/>
        <w:rPr>
          <w:rFonts w:ascii="Times New Roman" w:hAnsi="Times New Roman"/>
          <w:b/>
          <w:snapToGrid/>
          <w:color w:val="000000" w:themeColor="text1"/>
          <w:szCs w:val="22"/>
        </w:rPr>
      </w:pPr>
    </w:p>
    <w:p w14:paraId="470074C6" w14:textId="77777777" w:rsidR="00EC1029" w:rsidRPr="001E0ADD" w:rsidRDefault="00EC1029" w:rsidP="00DF1B4B">
      <w:pPr>
        <w:keepNext/>
        <w:keepLines/>
        <w:widowControl/>
        <w:spacing w:after="249" w:line="259" w:lineRule="auto"/>
        <w:ind w:left="730" w:right="723" w:hanging="10"/>
        <w:jc w:val="center"/>
        <w:outlineLvl w:val="1"/>
        <w:rPr>
          <w:rFonts w:ascii="Times New Roman" w:hAnsi="Times New Roman"/>
          <w:b/>
          <w:snapToGrid/>
          <w:color w:val="000000" w:themeColor="text1"/>
          <w:szCs w:val="22"/>
        </w:rPr>
      </w:pPr>
    </w:p>
    <w:p w14:paraId="690C4B3D" w14:textId="77777777" w:rsidR="00EC1029" w:rsidRPr="001E0ADD" w:rsidRDefault="00EC1029" w:rsidP="00DF1B4B">
      <w:pPr>
        <w:keepNext/>
        <w:keepLines/>
        <w:widowControl/>
        <w:spacing w:after="249" w:line="259" w:lineRule="auto"/>
        <w:ind w:left="730" w:right="723" w:hanging="10"/>
        <w:jc w:val="center"/>
        <w:outlineLvl w:val="1"/>
        <w:rPr>
          <w:rFonts w:ascii="Times New Roman" w:hAnsi="Times New Roman"/>
          <w:b/>
          <w:snapToGrid/>
          <w:color w:val="000000" w:themeColor="text1"/>
          <w:szCs w:val="22"/>
        </w:rPr>
      </w:pPr>
    </w:p>
    <w:p w14:paraId="3B5EDCAB" w14:textId="77777777" w:rsidR="00EC1029" w:rsidRPr="001E0ADD" w:rsidRDefault="00EC1029" w:rsidP="00DF1B4B">
      <w:pPr>
        <w:keepNext/>
        <w:keepLines/>
        <w:widowControl/>
        <w:spacing w:after="249" w:line="259" w:lineRule="auto"/>
        <w:ind w:left="730" w:right="723" w:hanging="10"/>
        <w:jc w:val="center"/>
        <w:outlineLvl w:val="1"/>
        <w:rPr>
          <w:rFonts w:ascii="Times New Roman" w:hAnsi="Times New Roman"/>
          <w:b/>
          <w:snapToGrid/>
          <w:color w:val="000000" w:themeColor="text1"/>
          <w:szCs w:val="22"/>
        </w:rPr>
      </w:pPr>
    </w:p>
    <w:p w14:paraId="786A1BA4" w14:textId="77777777" w:rsidR="00EC1029" w:rsidRPr="001E0ADD" w:rsidRDefault="00EC1029" w:rsidP="00DF1B4B">
      <w:pPr>
        <w:keepNext/>
        <w:keepLines/>
        <w:widowControl/>
        <w:spacing w:after="249" w:line="259" w:lineRule="auto"/>
        <w:ind w:left="730" w:right="723" w:hanging="10"/>
        <w:jc w:val="center"/>
        <w:outlineLvl w:val="1"/>
        <w:rPr>
          <w:rFonts w:ascii="Times New Roman" w:hAnsi="Times New Roman"/>
          <w:b/>
          <w:snapToGrid/>
          <w:color w:val="000000" w:themeColor="text1"/>
          <w:szCs w:val="22"/>
        </w:rPr>
      </w:pPr>
    </w:p>
    <w:p w14:paraId="0E101061" w14:textId="77777777" w:rsidR="00EC1029" w:rsidRPr="001E0ADD" w:rsidRDefault="00EC1029" w:rsidP="00DF1B4B">
      <w:pPr>
        <w:keepNext/>
        <w:keepLines/>
        <w:widowControl/>
        <w:spacing w:after="249" w:line="259" w:lineRule="auto"/>
        <w:ind w:left="730" w:right="723" w:hanging="10"/>
        <w:jc w:val="center"/>
        <w:outlineLvl w:val="1"/>
        <w:rPr>
          <w:rFonts w:ascii="Times New Roman" w:hAnsi="Times New Roman"/>
          <w:b/>
          <w:snapToGrid/>
          <w:color w:val="000000" w:themeColor="text1"/>
          <w:szCs w:val="22"/>
        </w:rPr>
      </w:pPr>
    </w:p>
    <w:p w14:paraId="539E4E75" w14:textId="77777777" w:rsidR="00EC1029" w:rsidRPr="001E0ADD" w:rsidRDefault="00EC1029" w:rsidP="00DF1B4B">
      <w:pPr>
        <w:keepNext/>
        <w:keepLines/>
        <w:widowControl/>
        <w:spacing w:after="249" w:line="259" w:lineRule="auto"/>
        <w:ind w:left="730" w:right="723" w:hanging="10"/>
        <w:jc w:val="center"/>
        <w:outlineLvl w:val="1"/>
        <w:rPr>
          <w:rFonts w:ascii="Times New Roman" w:hAnsi="Times New Roman"/>
          <w:b/>
          <w:snapToGrid/>
          <w:color w:val="000000" w:themeColor="text1"/>
          <w:szCs w:val="22"/>
        </w:rPr>
      </w:pPr>
    </w:p>
    <w:p w14:paraId="2FB94357" w14:textId="77777777" w:rsidR="00EC1029" w:rsidRPr="001E0ADD" w:rsidRDefault="00EC1029" w:rsidP="00DF1B4B">
      <w:pPr>
        <w:keepNext/>
        <w:keepLines/>
        <w:widowControl/>
        <w:spacing w:after="249" w:line="259" w:lineRule="auto"/>
        <w:ind w:left="730" w:right="723" w:hanging="10"/>
        <w:jc w:val="center"/>
        <w:outlineLvl w:val="1"/>
        <w:rPr>
          <w:rFonts w:ascii="Times New Roman" w:hAnsi="Times New Roman"/>
          <w:b/>
          <w:snapToGrid/>
          <w:color w:val="000000" w:themeColor="text1"/>
          <w:szCs w:val="22"/>
        </w:rPr>
      </w:pPr>
    </w:p>
    <w:p w14:paraId="0768F5FC" w14:textId="77777777" w:rsidR="00EC1029" w:rsidRPr="001E0ADD" w:rsidRDefault="00EC1029" w:rsidP="00DF1B4B">
      <w:pPr>
        <w:keepNext/>
        <w:keepLines/>
        <w:widowControl/>
        <w:spacing w:after="249" w:line="259" w:lineRule="auto"/>
        <w:ind w:left="730" w:right="723" w:hanging="10"/>
        <w:jc w:val="center"/>
        <w:outlineLvl w:val="1"/>
        <w:rPr>
          <w:rFonts w:ascii="Times New Roman" w:hAnsi="Times New Roman"/>
          <w:b/>
          <w:snapToGrid/>
          <w:color w:val="000000" w:themeColor="text1"/>
          <w:szCs w:val="22"/>
        </w:rPr>
      </w:pPr>
    </w:p>
    <w:p w14:paraId="15B7B470" w14:textId="77777777" w:rsidR="00EC1029" w:rsidRPr="001E0ADD" w:rsidRDefault="00EC1029" w:rsidP="00DF1B4B">
      <w:pPr>
        <w:keepNext/>
        <w:keepLines/>
        <w:widowControl/>
        <w:spacing w:after="249" w:line="259" w:lineRule="auto"/>
        <w:ind w:left="730" w:right="723" w:hanging="10"/>
        <w:jc w:val="center"/>
        <w:outlineLvl w:val="1"/>
        <w:rPr>
          <w:rFonts w:ascii="Times New Roman" w:hAnsi="Times New Roman"/>
          <w:b/>
          <w:snapToGrid/>
          <w:color w:val="000000" w:themeColor="text1"/>
          <w:szCs w:val="22"/>
        </w:rPr>
      </w:pPr>
    </w:p>
    <w:p w14:paraId="4F8DAEB4" w14:textId="77777777" w:rsidR="00EC1029" w:rsidRPr="001E0ADD" w:rsidRDefault="00EC1029" w:rsidP="00DF1B4B">
      <w:pPr>
        <w:keepNext/>
        <w:keepLines/>
        <w:widowControl/>
        <w:spacing w:after="249" w:line="259" w:lineRule="auto"/>
        <w:ind w:left="730" w:right="723" w:hanging="10"/>
        <w:jc w:val="center"/>
        <w:outlineLvl w:val="1"/>
        <w:rPr>
          <w:rFonts w:ascii="Times New Roman" w:hAnsi="Times New Roman"/>
          <w:b/>
          <w:snapToGrid/>
          <w:color w:val="000000" w:themeColor="text1"/>
          <w:szCs w:val="22"/>
        </w:rPr>
      </w:pPr>
    </w:p>
    <w:p w14:paraId="448FE2BA" w14:textId="77777777" w:rsidR="00EC1029" w:rsidRPr="001E0ADD" w:rsidRDefault="00EC1029" w:rsidP="00DF1B4B">
      <w:pPr>
        <w:keepNext/>
        <w:keepLines/>
        <w:widowControl/>
        <w:spacing w:after="249" w:line="259" w:lineRule="auto"/>
        <w:ind w:left="730" w:right="723" w:hanging="10"/>
        <w:jc w:val="center"/>
        <w:outlineLvl w:val="1"/>
        <w:rPr>
          <w:rFonts w:ascii="Times New Roman" w:hAnsi="Times New Roman"/>
          <w:b/>
          <w:snapToGrid/>
          <w:color w:val="000000" w:themeColor="text1"/>
          <w:szCs w:val="22"/>
        </w:rPr>
      </w:pPr>
    </w:p>
    <w:p w14:paraId="521AA083" w14:textId="09740FD4" w:rsidR="00DF1B4B" w:rsidRPr="001E0ADD" w:rsidRDefault="00DF1B4B" w:rsidP="00DF1B4B">
      <w:pPr>
        <w:keepNext/>
        <w:keepLines/>
        <w:widowControl/>
        <w:spacing w:after="249" w:line="259" w:lineRule="auto"/>
        <w:ind w:left="730" w:right="723" w:hanging="10"/>
        <w:jc w:val="center"/>
        <w:outlineLvl w:val="1"/>
        <w:rPr>
          <w:rFonts w:ascii="Times New Roman" w:hAnsi="Times New Roman"/>
          <w:b/>
          <w:snapToGrid/>
          <w:color w:val="000000" w:themeColor="text1"/>
          <w:szCs w:val="22"/>
        </w:rPr>
      </w:pPr>
      <w:r w:rsidRPr="001E0ADD">
        <w:rPr>
          <w:rFonts w:ascii="Times New Roman" w:hAnsi="Times New Roman"/>
          <w:b/>
          <w:snapToGrid/>
          <w:color w:val="000000" w:themeColor="text1"/>
          <w:szCs w:val="22"/>
        </w:rPr>
        <w:lastRenderedPageBreak/>
        <w:t xml:space="preserve">CAREER SERVICES </w:t>
      </w:r>
    </w:p>
    <w:p w14:paraId="628CB56D" w14:textId="77777777" w:rsidR="00DF1B4B" w:rsidRPr="001E0ADD" w:rsidRDefault="00DF1B4B" w:rsidP="00DF1B4B">
      <w:pPr>
        <w:widowControl/>
        <w:spacing w:after="266" w:line="249" w:lineRule="auto"/>
        <w:ind w:left="14" w:right="5" w:hanging="10"/>
        <w:jc w:val="both"/>
        <w:rPr>
          <w:rFonts w:ascii="Times New Roman" w:hAnsi="Times New Roman"/>
          <w:snapToGrid/>
          <w:color w:val="000000" w:themeColor="text1"/>
          <w:szCs w:val="22"/>
        </w:rPr>
      </w:pPr>
      <w:r w:rsidRPr="001E0ADD">
        <w:rPr>
          <w:rFonts w:ascii="Times New Roman" w:hAnsi="Times New Roman"/>
          <w:snapToGrid/>
          <w:color w:val="000000" w:themeColor="text1"/>
          <w:szCs w:val="22"/>
        </w:rPr>
        <w:t xml:space="preserve">The college offers a variety of career services for credit students. The free services include individual vocational counseling, a resource library, access to various computerized occupational information delivery systems and any workshops that are scheduled during the year. </w:t>
      </w:r>
    </w:p>
    <w:p w14:paraId="4B190FC2" w14:textId="77777777" w:rsidR="00DF1B4B" w:rsidRPr="001E0ADD" w:rsidRDefault="00DF1B4B" w:rsidP="00DF1B4B">
      <w:pPr>
        <w:widowControl/>
        <w:spacing w:after="15" w:line="249" w:lineRule="auto"/>
        <w:ind w:left="14" w:right="5" w:hanging="10"/>
        <w:jc w:val="both"/>
        <w:rPr>
          <w:rFonts w:ascii="Times New Roman" w:hAnsi="Times New Roman"/>
          <w:snapToGrid/>
          <w:color w:val="000000" w:themeColor="text1"/>
          <w:szCs w:val="22"/>
        </w:rPr>
      </w:pPr>
      <w:r w:rsidRPr="001E0ADD">
        <w:rPr>
          <w:rFonts w:ascii="Times New Roman" w:hAnsi="Times New Roman"/>
          <w:snapToGrid/>
          <w:color w:val="000000" w:themeColor="text1"/>
          <w:szCs w:val="22"/>
        </w:rPr>
        <w:t xml:space="preserve">In addition to these services, students can receive assistance with resume and cover letter writing, interview preparation and on the job search skills. Students in their last semester/session can sign up for the one-on-one job placement counseling program through the Director of Career Services. </w:t>
      </w:r>
    </w:p>
    <w:p w14:paraId="1B7E544E" w14:textId="77777777" w:rsidR="00DF1B4B" w:rsidRPr="001E0ADD" w:rsidRDefault="00DF1B4B" w:rsidP="00DF1B4B">
      <w:pPr>
        <w:widowControl/>
        <w:spacing w:after="15" w:line="249" w:lineRule="auto"/>
        <w:ind w:left="14" w:right="5" w:hanging="10"/>
        <w:jc w:val="both"/>
        <w:rPr>
          <w:rFonts w:ascii="Times New Roman" w:hAnsi="Times New Roman"/>
          <w:snapToGrid/>
          <w:color w:val="000000" w:themeColor="text1"/>
          <w:szCs w:val="22"/>
        </w:rPr>
      </w:pPr>
      <w:r w:rsidRPr="001E0ADD">
        <w:rPr>
          <w:rFonts w:ascii="Times New Roman" w:hAnsi="Times New Roman"/>
          <w:snapToGrid/>
          <w:color w:val="000000" w:themeColor="text1"/>
          <w:szCs w:val="22"/>
        </w:rPr>
        <w:t xml:space="preserve">An annual job fair is held in the spring for students. </w:t>
      </w:r>
    </w:p>
    <w:p w14:paraId="304B65E7" w14:textId="77777777" w:rsidR="00162F42" w:rsidRPr="001E0ADD" w:rsidRDefault="00162F42" w:rsidP="00DF1B4B">
      <w:pPr>
        <w:widowControl/>
        <w:spacing w:after="15" w:line="249" w:lineRule="auto"/>
        <w:ind w:left="14" w:right="5" w:hanging="10"/>
        <w:jc w:val="both"/>
        <w:rPr>
          <w:rFonts w:ascii="Times New Roman" w:hAnsi="Times New Roman"/>
          <w:snapToGrid/>
          <w:color w:val="000000" w:themeColor="text1"/>
          <w:szCs w:val="22"/>
        </w:rPr>
      </w:pPr>
    </w:p>
    <w:p w14:paraId="22F8D25E" w14:textId="77777777" w:rsidR="00162F42" w:rsidRPr="001E0ADD" w:rsidRDefault="00DF1B4B" w:rsidP="00162F42">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Cs w:val="24"/>
        </w:rPr>
      </w:pPr>
      <w:r w:rsidRPr="001E0ADD">
        <w:rPr>
          <w:rFonts w:ascii="Times New Roman" w:hAnsi="Times New Roman"/>
          <w:b/>
          <w:color w:val="000000" w:themeColor="text1"/>
          <w:sz w:val="56"/>
          <w:szCs w:val="56"/>
        </w:rPr>
        <w:tab/>
      </w:r>
      <w:r w:rsidR="00162F42" w:rsidRPr="001E0ADD">
        <w:rPr>
          <w:rFonts w:ascii="Times New Roman" w:hAnsi="Times New Roman"/>
          <w:b/>
          <w:color w:val="000000" w:themeColor="text1"/>
          <w:szCs w:val="24"/>
        </w:rPr>
        <w:t>CAMPUS RESOURCE CENTER/LIBRARY</w:t>
      </w:r>
    </w:p>
    <w:p w14:paraId="3EAB2A41" w14:textId="77777777" w:rsidR="00162F42" w:rsidRPr="001E0ADD" w:rsidRDefault="00162F42" w:rsidP="00162F42">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color w:val="000000" w:themeColor="text1"/>
          <w:szCs w:val="24"/>
        </w:rPr>
      </w:pPr>
    </w:p>
    <w:p w14:paraId="4780CBBE" w14:textId="2231B1D3" w:rsidR="00162F42" w:rsidRPr="001E0ADD" w:rsidRDefault="009C01E4" w:rsidP="00162F42">
      <w:pPr>
        <w:widowControl/>
        <w:autoSpaceDE w:val="0"/>
        <w:autoSpaceDN w:val="0"/>
        <w:adjustRightInd w:val="0"/>
        <w:jc w:val="both"/>
        <w:rPr>
          <w:rFonts w:ascii="Times New Roman" w:hAnsi="Times New Roman"/>
          <w:snapToGrid/>
          <w:color w:val="000000" w:themeColor="text1"/>
        </w:rPr>
      </w:pPr>
      <w:r w:rsidRPr="001E0ADD">
        <w:rPr>
          <w:rFonts w:ascii="Times New Roman" w:hAnsi="Times New Roman"/>
          <w:snapToGrid/>
          <w:color w:val="000000" w:themeColor="text1"/>
        </w:rPr>
        <w:t>Wor-Wic’s electronic library supports the academic, professional and institutional information needs of students, faculty and other college employees.  The library resource center, located in Brun</w:t>
      </w:r>
      <w:r w:rsidR="00AE6FB2" w:rsidRPr="001E0ADD">
        <w:rPr>
          <w:rFonts w:ascii="Times New Roman" w:hAnsi="Times New Roman"/>
          <w:snapToGrid/>
          <w:color w:val="000000" w:themeColor="text1"/>
        </w:rPr>
        <w:t>k</w:t>
      </w:r>
      <w:r w:rsidRPr="001E0ADD">
        <w:rPr>
          <w:rFonts w:ascii="Times New Roman" w:hAnsi="Times New Roman"/>
          <w:snapToGrid/>
          <w:color w:val="000000" w:themeColor="text1"/>
        </w:rPr>
        <w:t xml:space="preserve">horst Hall, is staffed to provide research assistance with accessing, identifying, locating and evaluating resources from online subscription databases, open educational resource databases and the internet, as well as citing sources, answering reference questions and accessing specialized software applications.  Online subscription databases over a wide variety of academic disciplines and can be accessed both on and off campus through the </w:t>
      </w:r>
      <w:hyperlink r:id="rId33" w:history="1">
        <w:r w:rsidRPr="001E0ADD">
          <w:rPr>
            <w:rStyle w:val="Hyperlink"/>
            <w:rFonts w:ascii="Times New Roman" w:hAnsi="Times New Roman"/>
            <w:snapToGrid/>
            <w:color w:val="000000" w:themeColor="text1"/>
          </w:rPr>
          <w:t>library services webpage</w:t>
        </w:r>
      </w:hyperlink>
      <w:r w:rsidRPr="001E0ADD">
        <w:rPr>
          <w:rFonts w:ascii="Times New Roman" w:hAnsi="Times New Roman"/>
          <w:snapToGrid/>
          <w:color w:val="000000" w:themeColor="text1"/>
        </w:rPr>
        <w:t>.</w:t>
      </w:r>
    </w:p>
    <w:p w14:paraId="3315007B" w14:textId="77777777" w:rsidR="00162F42" w:rsidRPr="001E0ADD" w:rsidRDefault="00162F42" w:rsidP="00162F42">
      <w:pPr>
        <w:widowControl/>
        <w:autoSpaceDE w:val="0"/>
        <w:autoSpaceDN w:val="0"/>
        <w:adjustRightInd w:val="0"/>
        <w:jc w:val="both"/>
        <w:rPr>
          <w:rFonts w:ascii="Times New Roman" w:hAnsi="Times New Roman"/>
          <w:snapToGrid/>
          <w:color w:val="000000" w:themeColor="text1"/>
        </w:rPr>
      </w:pPr>
    </w:p>
    <w:p w14:paraId="47C03AF6" w14:textId="41BD53C9" w:rsidR="00162F42" w:rsidRPr="001E0ADD" w:rsidRDefault="005C6A69" w:rsidP="00162F42">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 w:val="32"/>
          <w:szCs w:val="24"/>
        </w:rPr>
      </w:pPr>
      <w:r w:rsidRPr="001E0ADD">
        <w:rPr>
          <w:rFonts w:ascii="Times New Roman" w:hAnsi="Times New Roman"/>
          <w:color w:val="000000" w:themeColor="text1"/>
          <w:szCs w:val="24"/>
        </w:rPr>
        <w:t xml:space="preserve">Through cooperative agreements with Salisbury University (SU) and the University of Maryland Eastern Shore (UMES), Wor-Wic students and faculty with a current Wor-Wic identification card can obtain special borrower’s card at SU or UMES in order to check out materials. If you have further </w:t>
      </w:r>
      <w:r w:rsidR="00AE6FB2" w:rsidRPr="001E0ADD">
        <w:rPr>
          <w:rFonts w:ascii="Times New Roman" w:hAnsi="Times New Roman"/>
          <w:color w:val="000000" w:themeColor="text1"/>
          <w:szCs w:val="24"/>
        </w:rPr>
        <w:t>questions</w:t>
      </w:r>
      <w:r w:rsidRPr="001E0ADD">
        <w:rPr>
          <w:rFonts w:ascii="Times New Roman" w:hAnsi="Times New Roman"/>
          <w:color w:val="000000" w:themeColor="text1"/>
          <w:szCs w:val="24"/>
        </w:rPr>
        <w:t xml:space="preserve"> about the library resources available to Wor-Wic students, contact a member of the </w:t>
      </w:r>
      <w:proofErr w:type="gramStart"/>
      <w:r w:rsidRPr="001E0ADD">
        <w:rPr>
          <w:rFonts w:ascii="Times New Roman" w:hAnsi="Times New Roman"/>
          <w:color w:val="000000" w:themeColor="text1"/>
          <w:szCs w:val="24"/>
        </w:rPr>
        <w:t>Library</w:t>
      </w:r>
      <w:proofErr w:type="gramEnd"/>
      <w:r w:rsidRPr="001E0ADD">
        <w:rPr>
          <w:rFonts w:ascii="Times New Roman" w:hAnsi="Times New Roman"/>
          <w:color w:val="000000" w:themeColor="text1"/>
          <w:szCs w:val="24"/>
        </w:rPr>
        <w:t xml:space="preserve"> services staff. </w:t>
      </w:r>
    </w:p>
    <w:p w14:paraId="34A2C5C3" w14:textId="77777777" w:rsidR="00162F42" w:rsidRPr="001E0ADD" w:rsidRDefault="00162F42" w:rsidP="00162F42">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
          <w:color w:val="000000" w:themeColor="text1"/>
          <w:szCs w:val="24"/>
          <w:u w:val="single"/>
        </w:rPr>
      </w:pPr>
    </w:p>
    <w:p w14:paraId="0210F74B" w14:textId="77777777" w:rsidR="00162F42" w:rsidRPr="001E0ADD" w:rsidRDefault="00162F42" w:rsidP="00162F42">
      <w:pPr>
        <w:jc w:val="center"/>
        <w:rPr>
          <w:color w:val="000000" w:themeColor="text1"/>
        </w:rPr>
      </w:pPr>
    </w:p>
    <w:p w14:paraId="5FEBBC0E" w14:textId="77777777" w:rsidR="00162F42" w:rsidRPr="001E0ADD" w:rsidRDefault="00162F42" w:rsidP="00162F42">
      <w:pPr>
        <w:jc w:val="center"/>
        <w:rPr>
          <w:rFonts w:ascii="Times New Roman" w:hAnsi="Times New Roman"/>
          <w:b/>
          <w:color w:val="000000" w:themeColor="text1"/>
          <w:szCs w:val="24"/>
        </w:rPr>
      </w:pPr>
      <w:r w:rsidRPr="001E0ADD">
        <w:rPr>
          <w:rFonts w:ascii="Times New Roman" w:hAnsi="Times New Roman"/>
          <w:b/>
          <w:color w:val="000000" w:themeColor="text1"/>
          <w:szCs w:val="24"/>
        </w:rPr>
        <w:t>CHILDCARE SERVICES</w:t>
      </w:r>
    </w:p>
    <w:p w14:paraId="719A4DAF" w14:textId="77777777" w:rsidR="00162F42" w:rsidRPr="001E0ADD" w:rsidRDefault="00162F42" w:rsidP="00162F42">
      <w:pPr>
        <w:jc w:val="center"/>
        <w:rPr>
          <w:rFonts w:ascii="Times New Roman" w:hAnsi="Times New Roman"/>
          <w:b/>
          <w:color w:val="000000" w:themeColor="text1"/>
        </w:rPr>
      </w:pPr>
    </w:p>
    <w:p w14:paraId="47A3394C" w14:textId="77777777" w:rsidR="00162F42" w:rsidRPr="001E0ADD" w:rsidRDefault="00162F42" w:rsidP="00162F4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color w:val="000000" w:themeColor="text1"/>
        </w:rPr>
      </w:pPr>
      <w:r w:rsidRPr="001E0ADD">
        <w:rPr>
          <w:rFonts w:ascii="Times New Roman" w:hAnsi="Times New Roman"/>
          <w:color w:val="000000" w:themeColor="text1"/>
          <w:szCs w:val="24"/>
        </w:rPr>
        <w:t xml:space="preserve">Wor-Wic offers educational programs for children. Childcare services are provided in the Jordan Center for children of Wor-Wic students and employees, as well as local residents on a space available basis.  </w:t>
      </w:r>
      <w:hyperlink r:id="rId34" w:history="1">
        <w:r w:rsidRPr="001E0ADD">
          <w:rPr>
            <w:rStyle w:val="Hyperlink"/>
            <w:rFonts w:ascii="Times New Roman" w:hAnsi="Times New Roman"/>
            <w:color w:val="000000" w:themeColor="text1"/>
            <w:szCs w:val="24"/>
          </w:rPr>
          <w:t>https://www.worwic.edu/services-support/child-care/</w:t>
        </w:r>
      </w:hyperlink>
    </w:p>
    <w:p w14:paraId="5BD9E2DD" w14:textId="77777777" w:rsidR="00162F42" w:rsidRPr="001E0ADD" w:rsidRDefault="00162F42" w:rsidP="00162F4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color w:val="000000" w:themeColor="text1"/>
        </w:rPr>
      </w:pPr>
    </w:p>
    <w:p w14:paraId="1914736E" w14:textId="50E11259" w:rsidR="00F75EFA" w:rsidRPr="001E0ADD" w:rsidRDefault="00F75EFA" w:rsidP="00EB39CA">
      <w:pPr>
        <w:tabs>
          <w:tab w:val="left" w:pos="1035"/>
        </w:tabs>
        <w:jc w:val="center"/>
        <w:rPr>
          <w:rFonts w:ascii="Times New Roman" w:hAnsi="Times New Roman"/>
          <w:b/>
          <w:color w:val="000000" w:themeColor="text1"/>
          <w:szCs w:val="24"/>
        </w:rPr>
      </w:pPr>
    </w:p>
    <w:p w14:paraId="65B2DBAD" w14:textId="2FF3DED1" w:rsidR="00EB39CA" w:rsidRPr="001E0ADD" w:rsidRDefault="00EB39CA" w:rsidP="00EB39CA">
      <w:pPr>
        <w:tabs>
          <w:tab w:val="left" w:pos="1035"/>
        </w:tabs>
        <w:jc w:val="center"/>
        <w:rPr>
          <w:rFonts w:ascii="Times New Roman" w:hAnsi="Times New Roman"/>
          <w:b/>
          <w:color w:val="000000" w:themeColor="text1"/>
          <w:szCs w:val="24"/>
        </w:rPr>
      </w:pPr>
      <w:r w:rsidRPr="001E0ADD">
        <w:rPr>
          <w:rFonts w:ascii="Times New Roman" w:hAnsi="Times New Roman"/>
          <w:b/>
          <w:color w:val="000000" w:themeColor="text1"/>
          <w:szCs w:val="24"/>
        </w:rPr>
        <w:t>MENTAL HEALTH SERVICES</w:t>
      </w:r>
    </w:p>
    <w:p w14:paraId="584E0809" w14:textId="77777777" w:rsidR="00EB39CA" w:rsidRPr="001E0ADD" w:rsidRDefault="00EB39CA" w:rsidP="00EB39CA">
      <w:pPr>
        <w:tabs>
          <w:tab w:val="left" w:pos="1035"/>
        </w:tabs>
        <w:jc w:val="center"/>
        <w:rPr>
          <w:rFonts w:ascii="Times New Roman" w:hAnsi="Times New Roman"/>
          <w:b/>
          <w:color w:val="000000" w:themeColor="text1"/>
          <w:szCs w:val="24"/>
        </w:rPr>
      </w:pPr>
    </w:p>
    <w:p w14:paraId="74035253" w14:textId="2FA83DA8" w:rsidR="00EB39CA" w:rsidRPr="001E0ADD" w:rsidRDefault="00B44C7B" w:rsidP="00EB39CA">
      <w:pPr>
        <w:tabs>
          <w:tab w:val="left" w:pos="1035"/>
        </w:tabs>
        <w:rPr>
          <w:rFonts w:ascii="Times New Roman" w:hAnsi="Times New Roman"/>
          <w:bCs/>
          <w:color w:val="000000" w:themeColor="text1"/>
          <w:szCs w:val="24"/>
        </w:rPr>
      </w:pPr>
      <w:r w:rsidRPr="001E0ADD">
        <w:rPr>
          <w:rFonts w:ascii="Times New Roman" w:hAnsi="Times New Roman"/>
          <w:bCs/>
          <w:color w:val="000000" w:themeColor="text1"/>
          <w:szCs w:val="24"/>
        </w:rPr>
        <w:t>Mental health services are available to all students.  In-person therapy services include screening and appropriate community referrals, as well as assistance with stress, depression, anxiety, domestic violence or any other issues impacting student success and wellbeing.  The mental health servi</w:t>
      </w:r>
      <w:r w:rsidR="0006586E" w:rsidRPr="001E0ADD">
        <w:rPr>
          <w:rFonts w:ascii="Times New Roman" w:hAnsi="Times New Roman"/>
          <w:bCs/>
          <w:color w:val="000000" w:themeColor="text1"/>
          <w:szCs w:val="24"/>
        </w:rPr>
        <w:t xml:space="preserve">ces office also offers workshops on personal wellness, communication, stress management and other issues of interest to students.  For students who prefer virtual therapy, </w:t>
      </w:r>
      <w:proofErr w:type="spellStart"/>
      <w:r w:rsidR="0006586E" w:rsidRPr="001E0ADD">
        <w:rPr>
          <w:rFonts w:ascii="Times New Roman" w:hAnsi="Times New Roman"/>
          <w:bCs/>
          <w:color w:val="000000" w:themeColor="text1"/>
          <w:szCs w:val="24"/>
        </w:rPr>
        <w:t>BetterMynd</w:t>
      </w:r>
      <w:proofErr w:type="spellEnd"/>
      <w:r w:rsidR="0006586E" w:rsidRPr="001E0ADD">
        <w:rPr>
          <w:rFonts w:ascii="Times New Roman" w:hAnsi="Times New Roman"/>
          <w:bCs/>
          <w:color w:val="000000" w:themeColor="text1"/>
          <w:szCs w:val="24"/>
        </w:rPr>
        <w:t xml:space="preserve"> provides 24/7 support.  Visit the </w:t>
      </w:r>
      <w:hyperlink r:id="rId35" w:history="1">
        <w:r w:rsidR="0006586E" w:rsidRPr="001E0ADD">
          <w:rPr>
            <w:rStyle w:val="Hyperlink"/>
            <w:rFonts w:ascii="Times New Roman" w:hAnsi="Times New Roman"/>
            <w:bCs/>
            <w:color w:val="000000" w:themeColor="text1"/>
            <w:szCs w:val="24"/>
          </w:rPr>
          <w:t>mental health services</w:t>
        </w:r>
      </w:hyperlink>
      <w:r w:rsidR="0006586E" w:rsidRPr="001E0ADD">
        <w:rPr>
          <w:rFonts w:ascii="Times New Roman" w:hAnsi="Times New Roman"/>
          <w:bCs/>
          <w:color w:val="000000" w:themeColor="text1"/>
          <w:szCs w:val="24"/>
        </w:rPr>
        <w:t xml:space="preserve"> webpage or email </w:t>
      </w:r>
      <w:hyperlink r:id="rId36" w:history="1">
        <w:r w:rsidR="0006586E" w:rsidRPr="001E0ADD">
          <w:rPr>
            <w:rStyle w:val="Hyperlink"/>
            <w:rFonts w:ascii="Times New Roman" w:hAnsi="Times New Roman"/>
            <w:bCs/>
            <w:color w:val="000000" w:themeColor="text1"/>
            <w:szCs w:val="24"/>
          </w:rPr>
          <w:t>mentalhealth@worwic.edu</w:t>
        </w:r>
      </w:hyperlink>
      <w:r w:rsidR="0006586E" w:rsidRPr="001E0ADD">
        <w:rPr>
          <w:rFonts w:ascii="Times New Roman" w:hAnsi="Times New Roman"/>
          <w:bCs/>
          <w:color w:val="000000" w:themeColor="text1"/>
          <w:szCs w:val="24"/>
        </w:rPr>
        <w:t xml:space="preserve"> for more information on services offered. </w:t>
      </w:r>
    </w:p>
    <w:p w14:paraId="5A4C3E5C" w14:textId="77777777" w:rsidR="0006586E" w:rsidRPr="001E0ADD" w:rsidRDefault="0006586E" w:rsidP="00EB39CA">
      <w:pPr>
        <w:tabs>
          <w:tab w:val="left" w:pos="1035"/>
        </w:tabs>
        <w:rPr>
          <w:rFonts w:ascii="Times New Roman" w:hAnsi="Times New Roman"/>
          <w:bCs/>
          <w:color w:val="000000" w:themeColor="text1"/>
          <w:szCs w:val="24"/>
        </w:rPr>
      </w:pPr>
    </w:p>
    <w:p w14:paraId="2D615742" w14:textId="77777777" w:rsidR="00AE6FB2" w:rsidRPr="001E0ADD" w:rsidRDefault="00AE6FB2" w:rsidP="00564894">
      <w:pPr>
        <w:jc w:val="center"/>
        <w:rPr>
          <w:rFonts w:ascii="Times New Roman" w:hAnsi="Times New Roman"/>
          <w:b/>
          <w:bCs/>
          <w:color w:val="000000" w:themeColor="text1"/>
          <w:szCs w:val="22"/>
        </w:rPr>
      </w:pPr>
    </w:p>
    <w:p w14:paraId="37DD7F64" w14:textId="17442C39" w:rsidR="00564894" w:rsidRPr="001E0ADD" w:rsidRDefault="00564894" w:rsidP="00564894">
      <w:pPr>
        <w:jc w:val="center"/>
        <w:rPr>
          <w:rFonts w:ascii="Times New Roman" w:hAnsi="Times New Roman"/>
          <w:b/>
          <w:bCs/>
          <w:color w:val="000000" w:themeColor="text1"/>
          <w:szCs w:val="22"/>
        </w:rPr>
      </w:pPr>
      <w:r w:rsidRPr="001E0ADD">
        <w:rPr>
          <w:rFonts w:ascii="Times New Roman" w:hAnsi="Times New Roman"/>
          <w:b/>
          <w:bCs/>
          <w:color w:val="000000" w:themeColor="text1"/>
          <w:szCs w:val="22"/>
        </w:rPr>
        <w:lastRenderedPageBreak/>
        <w:t>SERVICES FOR STUDENTS WITH DISABILITES</w:t>
      </w:r>
    </w:p>
    <w:p w14:paraId="476CEE27" w14:textId="77777777" w:rsidR="00564894" w:rsidRPr="001E0ADD" w:rsidRDefault="00564894" w:rsidP="00564894">
      <w:pPr>
        <w:jc w:val="center"/>
        <w:rPr>
          <w:rFonts w:ascii="Times New Roman" w:hAnsi="Times New Roman"/>
          <w:b/>
          <w:bCs/>
          <w:color w:val="000000" w:themeColor="text1"/>
          <w:szCs w:val="22"/>
        </w:rPr>
      </w:pPr>
    </w:p>
    <w:p w14:paraId="38F92B4E" w14:textId="3FCC3997" w:rsidR="00564894" w:rsidRPr="001E0ADD" w:rsidRDefault="00564894" w:rsidP="00564894">
      <w:pPr>
        <w:rPr>
          <w:rFonts w:ascii="Times New Roman" w:hAnsi="Times New Roman"/>
          <w:color w:val="000000" w:themeColor="text1"/>
          <w:szCs w:val="22"/>
        </w:rPr>
      </w:pPr>
      <w:r w:rsidRPr="001E0ADD">
        <w:rPr>
          <w:rFonts w:ascii="Times New Roman" w:hAnsi="Times New Roman"/>
          <w:color w:val="000000" w:themeColor="text1"/>
          <w:szCs w:val="22"/>
        </w:rPr>
        <w:t>Wor-Wic provides reasonable accommodations for individuals with disabilities in compliance with the Americans with Disabilities Act (ADA) of 1990 and Section 504 of the Rehabilitation Act of 1973.  If you need accommodations, please contact the Di</w:t>
      </w:r>
      <w:r w:rsidR="007D4608" w:rsidRPr="001E0ADD">
        <w:rPr>
          <w:rFonts w:ascii="Times New Roman" w:hAnsi="Times New Roman"/>
          <w:color w:val="000000" w:themeColor="text1"/>
          <w:szCs w:val="22"/>
        </w:rPr>
        <w:t>rector of Disability Services</w:t>
      </w:r>
      <w:r w:rsidRPr="001E0ADD">
        <w:rPr>
          <w:rFonts w:ascii="Times New Roman" w:hAnsi="Times New Roman"/>
          <w:color w:val="000000" w:themeColor="text1"/>
          <w:szCs w:val="22"/>
        </w:rPr>
        <w:t xml:space="preserve"> at 410-334-2899.  For more information, please refer to Wor-Wic’s Disability Services website:</w:t>
      </w:r>
    </w:p>
    <w:p w14:paraId="49FF20B5" w14:textId="77777777" w:rsidR="00564894" w:rsidRPr="001E0ADD" w:rsidRDefault="00564894" w:rsidP="00564894">
      <w:pPr>
        <w:rPr>
          <w:color w:val="000000" w:themeColor="text1"/>
        </w:rPr>
      </w:pPr>
      <w:hyperlink r:id="rId37" w:history="1">
        <w:r w:rsidRPr="001E0ADD">
          <w:rPr>
            <w:rStyle w:val="Hyperlink"/>
            <w:rFonts w:ascii="Times New Roman" w:hAnsi="Times New Roman"/>
            <w:color w:val="000000" w:themeColor="text1"/>
            <w:szCs w:val="22"/>
          </w:rPr>
          <w:t>https://www.worwic.edu/services-support/disability-services/</w:t>
        </w:r>
      </w:hyperlink>
    </w:p>
    <w:p w14:paraId="2D95A807" w14:textId="77777777" w:rsidR="00654B4A" w:rsidRPr="001E0ADD" w:rsidRDefault="00654B4A" w:rsidP="00564894">
      <w:pPr>
        <w:rPr>
          <w:color w:val="000000" w:themeColor="text1"/>
        </w:rPr>
      </w:pPr>
    </w:p>
    <w:p w14:paraId="7DFF5B2A" w14:textId="77777777" w:rsidR="00654B4A" w:rsidRPr="001E0ADD" w:rsidRDefault="00654B4A" w:rsidP="00654B4A">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color w:val="000000" w:themeColor="text1"/>
          <w:szCs w:val="24"/>
          <w:u w:val="single"/>
        </w:rPr>
      </w:pPr>
      <w:r w:rsidRPr="001E0ADD">
        <w:rPr>
          <w:rFonts w:ascii="Times New Roman" w:hAnsi="Times New Roman"/>
          <w:b/>
          <w:color w:val="000000" w:themeColor="text1"/>
          <w:szCs w:val="24"/>
        </w:rPr>
        <w:t>NURSING STUDENT ORGANIZATION (NSO)</w:t>
      </w:r>
    </w:p>
    <w:p w14:paraId="48595A63" w14:textId="77777777" w:rsidR="00654B4A" w:rsidRPr="001E0ADD" w:rsidRDefault="00654B4A" w:rsidP="00654B4A">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color w:val="000000" w:themeColor="text1"/>
          <w:szCs w:val="24"/>
        </w:rPr>
      </w:pPr>
    </w:p>
    <w:p w14:paraId="26ED52D2" w14:textId="77777777" w:rsidR="00654B4A" w:rsidRPr="001E0ADD" w:rsidRDefault="00654B4A" w:rsidP="00654B4A">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i/>
          <w:color w:val="000000" w:themeColor="text1"/>
          <w:szCs w:val="24"/>
        </w:rPr>
      </w:pPr>
      <w:r w:rsidRPr="001E0ADD">
        <w:rPr>
          <w:rFonts w:ascii="Times New Roman" w:hAnsi="Times New Roman"/>
          <w:color w:val="000000" w:themeColor="text1"/>
          <w:szCs w:val="24"/>
        </w:rPr>
        <w:t xml:space="preserve">Membership in the Nursing Student Organization (NSO) is open to all students who are enrolled in the nursing program, as well as pre-nursing students (non-voting members).  Officers are elected and a faculty advisor assigned, as well as representatives for the college Student Government Association. The NSO may elect a representative to attend selected faculty meetings. </w:t>
      </w:r>
      <w:r w:rsidRPr="001E0ADD">
        <w:rPr>
          <w:rFonts w:ascii="Times New Roman" w:hAnsi="Times New Roman"/>
          <w:iCs/>
          <w:color w:val="000000" w:themeColor="text1"/>
          <w:szCs w:val="24"/>
        </w:rPr>
        <w:t>See Appendix I for the Nursing Student Organization Bylaws.</w:t>
      </w:r>
    </w:p>
    <w:p w14:paraId="798F075F" w14:textId="77777777" w:rsidR="00654B4A" w:rsidRPr="001E0ADD" w:rsidRDefault="00654B4A" w:rsidP="00654B4A">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p>
    <w:p w14:paraId="7F1AB37B" w14:textId="77777777" w:rsidR="00654B4A" w:rsidRPr="001E0ADD" w:rsidRDefault="00654B4A" w:rsidP="00654B4A">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Cs w:val="24"/>
        </w:rPr>
      </w:pPr>
      <w:r w:rsidRPr="001E0ADD">
        <w:rPr>
          <w:rFonts w:ascii="Times New Roman" w:hAnsi="Times New Roman"/>
          <w:color w:val="000000" w:themeColor="text1"/>
          <w:szCs w:val="24"/>
        </w:rPr>
        <w:t xml:space="preserve">Certificate Practical Nursing students are eligible for membership in the Maryland Licensed Practical Nurses Association, while students in the Associate Degree Nursing program may join the Maryland Association of Nursing Students, the National Nurses' Association, and the Maryland Organization for the Advancement of Associate Degree Nursing. Membership and participation in these organizations is encouraged. </w:t>
      </w:r>
    </w:p>
    <w:p w14:paraId="24C2C8D1" w14:textId="77777777" w:rsidR="00F912A4" w:rsidRPr="001E0ADD" w:rsidRDefault="00F912A4" w:rsidP="00F912A4">
      <w:pPr>
        <w:jc w:val="center"/>
        <w:rPr>
          <w:rFonts w:ascii="Times New Roman" w:hAnsi="Times New Roman"/>
          <w:b/>
          <w:color w:val="000000" w:themeColor="text1"/>
          <w:sz w:val="56"/>
          <w:szCs w:val="56"/>
        </w:rPr>
      </w:pPr>
    </w:p>
    <w:p w14:paraId="2E841399" w14:textId="77777777" w:rsidR="00F912A4" w:rsidRPr="001E0ADD" w:rsidRDefault="00F912A4" w:rsidP="00F912A4">
      <w:pPr>
        <w:jc w:val="center"/>
        <w:rPr>
          <w:rFonts w:ascii="Times New Roman" w:hAnsi="Times New Roman"/>
          <w:b/>
          <w:color w:val="000000" w:themeColor="text1"/>
          <w:sz w:val="56"/>
          <w:szCs w:val="56"/>
        </w:rPr>
      </w:pPr>
    </w:p>
    <w:p w14:paraId="78D0D464" w14:textId="77777777" w:rsidR="00EC1029" w:rsidRPr="001E0ADD" w:rsidRDefault="00EC1029" w:rsidP="00F912A4">
      <w:pPr>
        <w:jc w:val="center"/>
        <w:rPr>
          <w:rFonts w:ascii="Times New Roman" w:hAnsi="Times New Roman"/>
          <w:b/>
          <w:color w:val="000000" w:themeColor="text1"/>
          <w:sz w:val="56"/>
          <w:szCs w:val="56"/>
        </w:rPr>
      </w:pPr>
    </w:p>
    <w:p w14:paraId="4D31958E" w14:textId="77777777" w:rsidR="00EC1029" w:rsidRPr="001E0ADD" w:rsidRDefault="00EC1029" w:rsidP="00F912A4">
      <w:pPr>
        <w:jc w:val="center"/>
        <w:rPr>
          <w:rFonts w:ascii="Times New Roman" w:hAnsi="Times New Roman"/>
          <w:b/>
          <w:color w:val="000000" w:themeColor="text1"/>
          <w:sz w:val="56"/>
          <w:szCs w:val="56"/>
        </w:rPr>
      </w:pPr>
    </w:p>
    <w:p w14:paraId="67E27214" w14:textId="77777777" w:rsidR="00EC1029" w:rsidRPr="001E0ADD" w:rsidRDefault="00EC1029" w:rsidP="00F912A4">
      <w:pPr>
        <w:jc w:val="center"/>
        <w:rPr>
          <w:rFonts w:ascii="Times New Roman" w:hAnsi="Times New Roman"/>
          <w:b/>
          <w:color w:val="000000" w:themeColor="text1"/>
          <w:sz w:val="56"/>
          <w:szCs w:val="56"/>
        </w:rPr>
      </w:pPr>
    </w:p>
    <w:p w14:paraId="1C790C60" w14:textId="77777777" w:rsidR="00EC1029" w:rsidRPr="001E0ADD" w:rsidRDefault="00EC1029" w:rsidP="00F912A4">
      <w:pPr>
        <w:jc w:val="center"/>
        <w:rPr>
          <w:rFonts w:ascii="Times New Roman" w:hAnsi="Times New Roman"/>
          <w:b/>
          <w:color w:val="000000" w:themeColor="text1"/>
          <w:sz w:val="56"/>
          <w:szCs w:val="56"/>
        </w:rPr>
      </w:pPr>
    </w:p>
    <w:p w14:paraId="28046262" w14:textId="77777777" w:rsidR="00EC1029" w:rsidRPr="001E0ADD" w:rsidRDefault="00EC1029" w:rsidP="00F912A4">
      <w:pPr>
        <w:jc w:val="center"/>
        <w:rPr>
          <w:rFonts w:ascii="Times New Roman" w:hAnsi="Times New Roman"/>
          <w:b/>
          <w:color w:val="000000" w:themeColor="text1"/>
          <w:sz w:val="56"/>
          <w:szCs w:val="56"/>
        </w:rPr>
      </w:pPr>
    </w:p>
    <w:p w14:paraId="4EAD09D4" w14:textId="77777777" w:rsidR="00EC1029" w:rsidRPr="001E0ADD" w:rsidRDefault="00EC1029" w:rsidP="00F912A4">
      <w:pPr>
        <w:jc w:val="center"/>
        <w:rPr>
          <w:rFonts w:ascii="Times New Roman" w:hAnsi="Times New Roman"/>
          <w:b/>
          <w:color w:val="000000" w:themeColor="text1"/>
          <w:sz w:val="56"/>
          <w:szCs w:val="56"/>
        </w:rPr>
      </w:pPr>
    </w:p>
    <w:p w14:paraId="5680586B" w14:textId="77777777" w:rsidR="00EC1029" w:rsidRPr="001E0ADD" w:rsidRDefault="00EC1029" w:rsidP="00F912A4">
      <w:pPr>
        <w:jc w:val="center"/>
        <w:rPr>
          <w:rFonts w:ascii="Times New Roman" w:hAnsi="Times New Roman"/>
          <w:b/>
          <w:color w:val="000000" w:themeColor="text1"/>
          <w:sz w:val="56"/>
          <w:szCs w:val="56"/>
        </w:rPr>
      </w:pPr>
    </w:p>
    <w:p w14:paraId="14B829B8" w14:textId="77777777" w:rsidR="00EC1029" w:rsidRPr="001E0ADD" w:rsidRDefault="00EC1029" w:rsidP="00F912A4">
      <w:pPr>
        <w:jc w:val="center"/>
        <w:rPr>
          <w:rFonts w:ascii="Times New Roman" w:hAnsi="Times New Roman"/>
          <w:b/>
          <w:color w:val="000000" w:themeColor="text1"/>
          <w:sz w:val="56"/>
          <w:szCs w:val="56"/>
        </w:rPr>
      </w:pPr>
    </w:p>
    <w:p w14:paraId="46FB6371" w14:textId="77777777" w:rsidR="00EC1029" w:rsidRPr="001E0ADD" w:rsidRDefault="00EC1029" w:rsidP="00F912A4">
      <w:pPr>
        <w:jc w:val="center"/>
        <w:rPr>
          <w:rFonts w:ascii="Times New Roman" w:hAnsi="Times New Roman"/>
          <w:b/>
          <w:color w:val="000000" w:themeColor="text1"/>
          <w:sz w:val="56"/>
          <w:szCs w:val="56"/>
        </w:rPr>
      </w:pPr>
    </w:p>
    <w:p w14:paraId="1064E84C" w14:textId="77777777" w:rsidR="00EC1029" w:rsidRPr="001E0ADD" w:rsidRDefault="00EC1029" w:rsidP="00F912A4">
      <w:pPr>
        <w:jc w:val="center"/>
        <w:rPr>
          <w:rFonts w:ascii="Times New Roman" w:hAnsi="Times New Roman"/>
          <w:b/>
          <w:color w:val="000000" w:themeColor="text1"/>
          <w:sz w:val="56"/>
          <w:szCs w:val="56"/>
        </w:rPr>
      </w:pPr>
    </w:p>
    <w:p w14:paraId="7E6BCD43" w14:textId="77777777" w:rsidR="00EC1029" w:rsidRPr="001E0ADD" w:rsidRDefault="00EC1029" w:rsidP="00F912A4">
      <w:pPr>
        <w:jc w:val="center"/>
        <w:rPr>
          <w:rFonts w:ascii="Times New Roman" w:hAnsi="Times New Roman"/>
          <w:b/>
          <w:color w:val="000000" w:themeColor="text1"/>
          <w:sz w:val="56"/>
          <w:szCs w:val="56"/>
        </w:rPr>
      </w:pPr>
    </w:p>
    <w:p w14:paraId="29414585" w14:textId="77777777" w:rsidR="00EC1029" w:rsidRPr="001E0ADD" w:rsidRDefault="00EC1029" w:rsidP="00F912A4">
      <w:pPr>
        <w:jc w:val="center"/>
        <w:rPr>
          <w:rFonts w:ascii="Times New Roman" w:hAnsi="Times New Roman"/>
          <w:b/>
          <w:color w:val="000000" w:themeColor="text1"/>
          <w:sz w:val="56"/>
          <w:szCs w:val="56"/>
        </w:rPr>
      </w:pPr>
    </w:p>
    <w:p w14:paraId="631DC23A" w14:textId="77777777" w:rsidR="00EC1029" w:rsidRPr="001E0ADD" w:rsidRDefault="00EC1029" w:rsidP="00F912A4">
      <w:pPr>
        <w:jc w:val="center"/>
        <w:rPr>
          <w:rFonts w:ascii="Times New Roman" w:hAnsi="Times New Roman"/>
          <w:b/>
          <w:color w:val="000000" w:themeColor="text1"/>
          <w:sz w:val="56"/>
          <w:szCs w:val="56"/>
        </w:rPr>
      </w:pPr>
    </w:p>
    <w:p w14:paraId="300FEE0C" w14:textId="77777777" w:rsidR="00EC1029" w:rsidRPr="001E0ADD" w:rsidRDefault="00EC1029" w:rsidP="00F912A4">
      <w:pPr>
        <w:jc w:val="center"/>
        <w:rPr>
          <w:rFonts w:ascii="Times New Roman" w:hAnsi="Times New Roman"/>
          <w:b/>
          <w:color w:val="000000" w:themeColor="text1"/>
          <w:sz w:val="56"/>
          <w:szCs w:val="56"/>
        </w:rPr>
      </w:pPr>
    </w:p>
    <w:p w14:paraId="2A8261E3" w14:textId="77777777" w:rsidR="00EC1029" w:rsidRPr="001E0ADD" w:rsidRDefault="00EC1029" w:rsidP="00F912A4">
      <w:pPr>
        <w:jc w:val="center"/>
        <w:rPr>
          <w:rFonts w:ascii="Times New Roman" w:hAnsi="Times New Roman"/>
          <w:b/>
          <w:color w:val="000000" w:themeColor="text1"/>
          <w:sz w:val="56"/>
          <w:szCs w:val="56"/>
        </w:rPr>
      </w:pPr>
    </w:p>
    <w:p w14:paraId="6D14BEC9" w14:textId="77777777" w:rsidR="00EC1029" w:rsidRPr="001E0ADD" w:rsidRDefault="00EC1029" w:rsidP="00F912A4">
      <w:pPr>
        <w:jc w:val="center"/>
        <w:rPr>
          <w:rFonts w:ascii="Times New Roman" w:hAnsi="Times New Roman"/>
          <w:b/>
          <w:color w:val="000000" w:themeColor="text1"/>
          <w:sz w:val="56"/>
          <w:szCs w:val="56"/>
        </w:rPr>
      </w:pPr>
    </w:p>
    <w:p w14:paraId="17FFCC6C" w14:textId="77777777" w:rsidR="00EC1029" w:rsidRPr="001E0ADD" w:rsidRDefault="00EC1029" w:rsidP="00F912A4">
      <w:pPr>
        <w:jc w:val="center"/>
        <w:rPr>
          <w:rFonts w:ascii="Times New Roman" w:hAnsi="Times New Roman"/>
          <w:b/>
          <w:color w:val="000000" w:themeColor="text1"/>
          <w:sz w:val="56"/>
          <w:szCs w:val="56"/>
        </w:rPr>
      </w:pPr>
    </w:p>
    <w:p w14:paraId="256E693A" w14:textId="77777777" w:rsidR="00EC1029" w:rsidRPr="001E0ADD" w:rsidRDefault="00EC1029" w:rsidP="00F912A4">
      <w:pPr>
        <w:jc w:val="center"/>
        <w:rPr>
          <w:rFonts w:ascii="Times New Roman" w:hAnsi="Times New Roman"/>
          <w:b/>
          <w:color w:val="000000" w:themeColor="text1"/>
          <w:sz w:val="56"/>
          <w:szCs w:val="56"/>
        </w:rPr>
      </w:pPr>
    </w:p>
    <w:p w14:paraId="622D3565" w14:textId="77777777" w:rsidR="00EC1029" w:rsidRPr="001E0ADD" w:rsidRDefault="00EC1029" w:rsidP="00F912A4">
      <w:pPr>
        <w:jc w:val="center"/>
        <w:rPr>
          <w:rFonts w:ascii="Times New Roman" w:hAnsi="Times New Roman"/>
          <w:b/>
          <w:color w:val="000000" w:themeColor="text1"/>
          <w:sz w:val="56"/>
          <w:szCs w:val="56"/>
        </w:rPr>
      </w:pPr>
    </w:p>
    <w:p w14:paraId="1C89F9A0" w14:textId="77777777" w:rsidR="00EC1029" w:rsidRPr="001E0ADD" w:rsidRDefault="00EC1029" w:rsidP="00F912A4">
      <w:pPr>
        <w:jc w:val="center"/>
        <w:rPr>
          <w:rFonts w:ascii="Times New Roman" w:hAnsi="Times New Roman"/>
          <w:b/>
          <w:color w:val="000000" w:themeColor="text1"/>
          <w:sz w:val="56"/>
          <w:szCs w:val="56"/>
        </w:rPr>
      </w:pPr>
    </w:p>
    <w:p w14:paraId="750382FA" w14:textId="77777777" w:rsidR="00EC1029" w:rsidRPr="001E0ADD" w:rsidRDefault="00EC1029" w:rsidP="00F912A4">
      <w:pPr>
        <w:jc w:val="center"/>
        <w:rPr>
          <w:rFonts w:ascii="Times New Roman" w:hAnsi="Times New Roman"/>
          <w:b/>
          <w:color w:val="000000" w:themeColor="text1"/>
          <w:sz w:val="56"/>
          <w:szCs w:val="56"/>
        </w:rPr>
      </w:pPr>
    </w:p>
    <w:p w14:paraId="6D861369" w14:textId="77777777" w:rsidR="00EC1029" w:rsidRPr="001E0ADD" w:rsidRDefault="00EC1029" w:rsidP="00F912A4">
      <w:pPr>
        <w:jc w:val="center"/>
        <w:rPr>
          <w:rFonts w:ascii="Times New Roman" w:hAnsi="Times New Roman"/>
          <w:b/>
          <w:color w:val="000000" w:themeColor="text1"/>
          <w:sz w:val="56"/>
          <w:szCs w:val="56"/>
        </w:rPr>
      </w:pPr>
    </w:p>
    <w:p w14:paraId="5B26B40C" w14:textId="77777777" w:rsidR="00EC1029" w:rsidRPr="001E0ADD" w:rsidRDefault="00EC1029" w:rsidP="00F912A4">
      <w:pPr>
        <w:jc w:val="center"/>
        <w:rPr>
          <w:rFonts w:ascii="Times New Roman" w:hAnsi="Times New Roman"/>
          <w:b/>
          <w:color w:val="000000" w:themeColor="text1"/>
          <w:sz w:val="56"/>
          <w:szCs w:val="56"/>
        </w:rPr>
      </w:pPr>
    </w:p>
    <w:p w14:paraId="0DF8A531" w14:textId="77777777" w:rsidR="00EC1029" w:rsidRPr="001E0ADD" w:rsidRDefault="00EC1029" w:rsidP="00F912A4">
      <w:pPr>
        <w:jc w:val="center"/>
        <w:rPr>
          <w:rFonts w:ascii="Times New Roman" w:hAnsi="Times New Roman"/>
          <w:b/>
          <w:color w:val="000000" w:themeColor="text1"/>
          <w:sz w:val="56"/>
          <w:szCs w:val="56"/>
        </w:rPr>
      </w:pPr>
    </w:p>
    <w:p w14:paraId="11313447" w14:textId="77777777" w:rsidR="00EC1029" w:rsidRPr="001E0ADD" w:rsidRDefault="00EC1029" w:rsidP="00F912A4">
      <w:pPr>
        <w:jc w:val="center"/>
        <w:rPr>
          <w:rFonts w:ascii="Times New Roman" w:hAnsi="Times New Roman"/>
          <w:b/>
          <w:color w:val="000000" w:themeColor="text1"/>
          <w:sz w:val="56"/>
          <w:szCs w:val="56"/>
        </w:rPr>
      </w:pPr>
    </w:p>
    <w:p w14:paraId="08AF95AC" w14:textId="77777777" w:rsidR="00EC1029" w:rsidRPr="001E0ADD" w:rsidRDefault="00EC1029" w:rsidP="00F912A4">
      <w:pPr>
        <w:jc w:val="center"/>
        <w:rPr>
          <w:rFonts w:ascii="Times New Roman" w:hAnsi="Times New Roman"/>
          <w:b/>
          <w:color w:val="000000" w:themeColor="text1"/>
          <w:sz w:val="56"/>
          <w:szCs w:val="56"/>
        </w:rPr>
      </w:pPr>
    </w:p>
    <w:p w14:paraId="4D8B4F31" w14:textId="77777777" w:rsidR="00EC1029" w:rsidRPr="001E0ADD" w:rsidRDefault="00EC1029" w:rsidP="00F912A4">
      <w:pPr>
        <w:jc w:val="center"/>
        <w:rPr>
          <w:rFonts w:ascii="Times New Roman" w:hAnsi="Times New Roman"/>
          <w:b/>
          <w:color w:val="000000" w:themeColor="text1"/>
          <w:sz w:val="56"/>
          <w:szCs w:val="56"/>
        </w:rPr>
      </w:pPr>
    </w:p>
    <w:p w14:paraId="1E66AE64" w14:textId="77777777" w:rsidR="00EC1029" w:rsidRPr="001E0ADD" w:rsidRDefault="00EC1029" w:rsidP="00F912A4">
      <w:pPr>
        <w:jc w:val="center"/>
        <w:rPr>
          <w:rFonts w:ascii="Times New Roman" w:hAnsi="Times New Roman"/>
          <w:b/>
          <w:color w:val="000000" w:themeColor="text1"/>
          <w:sz w:val="56"/>
          <w:szCs w:val="56"/>
        </w:rPr>
      </w:pPr>
    </w:p>
    <w:p w14:paraId="0F1AE395" w14:textId="77777777" w:rsidR="00EC1029" w:rsidRPr="001E0ADD" w:rsidRDefault="00EC1029" w:rsidP="00F912A4">
      <w:pPr>
        <w:jc w:val="center"/>
        <w:rPr>
          <w:rFonts w:ascii="Times New Roman" w:hAnsi="Times New Roman"/>
          <w:b/>
          <w:color w:val="000000" w:themeColor="text1"/>
          <w:sz w:val="56"/>
          <w:szCs w:val="56"/>
        </w:rPr>
      </w:pPr>
    </w:p>
    <w:p w14:paraId="6AAC7C05" w14:textId="77777777" w:rsidR="00EC1029" w:rsidRPr="001E0ADD" w:rsidRDefault="00EC1029" w:rsidP="00F912A4">
      <w:pPr>
        <w:jc w:val="center"/>
        <w:rPr>
          <w:rFonts w:ascii="Times New Roman" w:hAnsi="Times New Roman"/>
          <w:b/>
          <w:color w:val="000000" w:themeColor="text1"/>
          <w:sz w:val="56"/>
          <w:szCs w:val="56"/>
        </w:rPr>
      </w:pPr>
    </w:p>
    <w:p w14:paraId="1599735E" w14:textId="21449C3C" w:rsidR="00EC1029" w:rsidRPr="001E0ADD" w:rsidRDefault="00EC1029" w:rsidP="00EC1029">
      <w:pPr>
        <w:jc w:val="center"/>
        <w:rPr>
          <w:rFonts w:ascii="Times New Roman" w:hAnsi="Times New Roman"/>
          <w:b/>
          <w:color w:val="000000" w:themeColor="text1"/>
          <w:sz w:val="56"/>
          <w:szCs w:val="56"/>
        </w:rPr>
      </w:pPr>
      <w:r w:rsidRPr="001E0ADD">
        <w:rPr>
          <w:rFonts w:ascii="Times New Roman" w:hAnsi="Times New Roman"/>
          <w:b/>
          <w:color w:val="000000" w:themeColor="text1"/>
          <w:sz w:val="56"/>
          <w:szCs w:val="56"/>
        </w:rPr>
        <w:t>SECTION VII</w:t>
      </w:r>
    </w:p>
    <w:p w14:paraId="3AEBA561" w14:textId="77777777" w:rsidR="00EC1029" w:rsidRPr="001E0ADD" w:rsidRDefault="00EC1029" w:rsidP="00EC1029">
      <w:pPr>
        <w:jc w:val="center"/>
        <w:rPr>
          <w:rFonts w:ascii="Times New Roman" w:hAnsi="Times New Roman"/>
          <w:b/>
          <w:color w:val="000000" w:themeColor="text1"/>
          <w:sz w:val="56"/>
          <w:szCs w:val="56"/>
        </w:rPr>
      </w:pPr>
    </w:p>
    <w:p w14:paraId="7D3457F8" w14:textId="77777777" w:rsidR="00EC1029" w:rsidRPr="001E0ADD" w:rsidRDefault="00EC1029" w:rsidP="00EC1029">
      <w:pPr>
        <w:jc w:val="center"/>
        <w:rPr>
          <w:rFonts w:ascii="Times New Roman" w:hAnsi="Times New Roman"/>
          <w:b/>
          <w:color w:val="000000" w:themeColor="text1"/>
          <w:sz w:val="56"/>
          <w:szCs w:val="56"/>
        </w:rPr>
      </w:pPr>
    </w:p>
    <w:p w14:paraId="5C1FCE36" w14:textId="441C1841" w:rsidR="00EC1029" w:rsidRPr="001E0ADD" w:rsidRDefault="00EC1029" w:rsidP="00EC1029">
      <w:pPr>
        <w:jc w:val="center"/>
        <w:rPr>
          <w:rFonts w:ascii="Times New Roman" w:hAnsi="Times New Roman"/>
          <w:b/>
          <w:color w:val="000000" w:themeColor="text1"/>
          <w:sz w:val="56"/>
          <w:szCs w:val="56"/>
        </w:rPr>
      </w:pPr>
      <w:r w:rsidRPr="001E0ADD">
        <w:rPr>
          <w:rFonts w:ascii="Times New Roman" w:hAnsi="Times New Roman"/>
          <w:b/>
          <w:color w:val="000000" w:themeColor="text1"/>
          <w:sz w:val="56"/>
          <w:szCs w:val="56"/>
        </w:rPr>
        <w:t>APPENDICES</w:t>
      </w:r>
    </w:p>
    <w:p w14:paraId="275662F8" w14:textId="77777777" w:rsidR="00EC1029" w:rsidRPr="001E0ADD" w:rsidRDefault="00EC1029" w:rsidP="00F912A4">
      <w:pPr>
        <w:jc w:val="center"/>
        <w:rPr>
          <w:rFonts w:ascii="Times New Roman" w:hAnsi="Times New Roman"/>
          <w:b/>
          <w:color w:val="000000" w:themeColor="text1"/>
          <w:sz w:val="56"/>
          <w:szCs w:val="56"/>
        </w:rPr>
        <w:sectPr w:rsidR="00EC1029" w:rsidRPr="001E0ADD" w:rsidSect="00AE6FB2">
          <w:pgSz w:w="12240" w:h="15840"/>
          <w:pgMar w:top="1440" w:right="1440" w:bottom="1440" w:left="1440" w:header="720" w:footer="0" w:gutter="0"/>
          <w:cols w:space="720"/>
          <w:docGrid w:linePitch="360"/>
        </w:sectPr>
      </w:pPr>
    </w:p>
    <w:p w14:paraId="381F832F" w14:textId="77777777" w:rsidR="00F912A4" w:rsidRPr="001E0ADD" w:rsidRDefault="00F912A4" w:rsidP="00F912A4">
      <w:pPr>
        <w:jc w:val="center"/>
        <w:rPr>
          <w:rFonts w:ascii="Times New Roman" w:hAnsi="Times New Roman"/>
          <w:b/>
          <w:color w:val="000000" w:themeColor="text1"/>
          <w:sz w:val="56"/>
          <w:szCs w:val="56"/>
        </w:rPr>
        <w:sectPr w:rsidR="00F912A4" w:rsidRPr="001E0ADD" w:rsidSect="005A07B5">
          <w:pgSz w:w="12240" w:h="15840"/>
          <w:pgMar w:top="1440" w:right="1440" w:bottom="1440" w:left="1440" w:header="0" w:footer="0" w:gutter="0"/>
          <w:cols w:space="720"/>
          <w:docGrid w:linePitch="360"/>
        </w:sectPr>
      </w:pPr>
    </w:p>
    <w:p w14:paraId="66215212" w14:textId="43DCEB8D" w:rsidR="00F912A4" w:rsidRPr="001E0ADD" w:rsidRDefault="00221884" w:rsidP="001922E4">
      <w:pPr>
        <w:ind w:left="-144" w:right="-144"/>
        <w:jc w:val="center"/>
        <w:rPr>
          <w:rFonts w:ascii="Times New Roman" w:hAnsi="Times New Roman"/>
          <w:b/>
          <w:color w:val="000000" w:themeColor="text1"/>
          <w:szCs w:val="24"/>
        </w:rPr>
      </w:pPr>
      <w:r w:rsidRPr="001E0ADD">
        <w:rPr>
          <w:rFonts w:ascii="Times New Roman" w:hAnsi="Times New Roman"/>
          <w:noProof/>
          <w:color w:val="000000" w:themeColor="text1"/>
        </w:rPr>
        <w:lastRenderedPageBreak/>
        <w:drawing>
          <wp:inline distT="0" distB="0" distL="0" distR="0" wp14:anchorId="0D4556FE" wp14:editId="4F6DFF67">
            <wp:extent cx="1828800" cy="800100"/>
            <wp:effectExtent l="0" t="0" r="0" b="0"/>
            <wp:docPr id="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28800" cy="800100"/>
                    </a:xfrm>
                    <a:prstGeom prst="rect">
                      <a:avLst/>
                    </a:prstGeom>
                    <a:noFill/>
                    <a:ln>
                      <a:noFill/>
                    </a:ln>
                  </pic:spPr>
                </pic:pic>
              </a:graphicData>
            </a:graphic>
          </wp:inline>
        </w:drawing>
      </w:r>
    </w:p>
    <w:p w14:paraId="64E5CB0B" w14:textId="77777777" w:rsidR="00221884" w:rsidRPr="001E0ADD" w:rsidRDefault="00221884" w:rsidP="001922E4">
      <w:pPr>
        <w:ind w:left="-144" w:right="-144"/>
        <w:jc w:val="center"/>
        <w:rPr>
          <w:rFonts w:ascii="Times New Roman" w:hAnsi="Times New Roman"/>
          <w:b/>
          <w:color w:val="000000" w:themeColor="text1"/>
          <w:sz w:val="20"/>
        </w:rPr>
      </w:pPr>
    </w:p>
    <w:p w14:paraId="6D50E9FC" w14:textId="3CBEF4FD" w:rsidR="00221884" w:rsidRPr="001E0ADD" w:rsidRDefault="00221884" w:rsidP="001922E4">
      <w:pPr>
        <w:ind w:left="-144" w:right="-144"/>
        <w:jc w:val="center"/>
        <w:rPr>
          <w:rFonts w:ascii="Times New Roman" w:hAnsi="Times New Roman"/>
          <w:b/>
          <w:color w:val="000000" w:themeColor="text1"/>
          <w:szCs w:val="24"/>
        </w:rPr>
      </w:pPr>
      <w:r w:rsidRPr="001E0ADD">
        <w:rPr>
          <w:rFonts w:ascii="Times New Roman" w:hAnsi="Times New Roman"/>
          <w:b/>
          <w:color w:val="000000" w:themeColor="text1"/>
          <w:szCs w:val="24"/>
        </w:rPr>
        <w:t>NURSING DEPARTMENT PHILOS</w:t>
      </w:r>
      <w:r w:rsidR="00985DB6" w:rsidRPr="001E0ADD">
        <w:rPr>
          <w:rFonts w:ascii="Times New Roman" w:hAnsi="Times New Roman"/>
          <w:b/>
          <w:color w:val="000000" w:themeColor="text1"/>
          <w:szCs w:val="24"/>
        </w:rPr>
        <w:t>O</w:t>
      </w:r>
      <w:r w:rsidRPr="001E0ADD">
        <w:rPr>
          <w:rFonts w:ascii="Times New Roman" w:hAnsi="Times New Roman"/>
          <w:b/>
          <w:color w:val="000000" w:themeColor="text1"/>
          <w:szCs w:val="24"/>
        </w:rPr>
        <w:t>P</w:t>
      </w:r>
      <w:r w:rsidR="00985DB6" w:rsidRPr="001E0ADD">
        <w:rPr>
          <w:rFonts w:ascii="Times New Roman" w:hAnsi="Times New Roman"/>
          <w:b/>
          <w:color w:val="000000" w:themeColor="text1"/>
          <w:szCs w:val="24"/>
        </w:rPr>
        <w:t>HY</w:t>
      </w:r>
    </w:p>
    <w:p w14:paraId="3E787898" w14:textId="77777777" w:rsidR="00985DB6" w:rsidRPr="001E0ADD" w:rsidRDefault="00985DB6" w:rsidP="001922E4">
      <w:pPr>
        <w:ind w:left="-144" w:right="-144"/>
        <w:jc w:val="center"/>
        <w:rPr>
          <w:rFonts w:ascii="Times New Roman" w:hAnsi="Times New Roman"/>
          <w:b/>
          <w:color w:val="000000" w:themeColor="text1"/>
          <w:sz w:val="20"/>
        </w:rPr>
      </w:pPr>
    </w:p>
    <w:p w14:paraId="5698E8E8" w14:textId="476750B1" w:rsidR="003526EB" w:rsidRPr="001E0ADD" w:rsidRDefault="002162FA" w:rsidP="003526EB">
      <w:pPr>
        <w:ind w:left="-144" w:right="-144"/>
        <w:jc w:val="both"/>
        <w:rPr>
          <w:rFonts w:ascii="Times New Roman" w:hAnsi="Times New Roman"/>
          <w:color w:val="000000" w:themeColor="text1"/>
        </w:rPr>
      </w:pPr>
      <w:r w:rsidRPr="001E0ADD">
        <w:rPr>
          <w:rFonts w:ascii="Times New Roman" w:hAnsi="Times New Roman"/>
          <w:color w:val="000000" w:themeColor="text1"/>
        </w:rPr>
        <w:t>We, the nursing faculty, believe that:</w:t>
      </w:r>
    </w:p>
    <w:p w14:paraId="4C50679F" w14:textId="77777777" w:rsidR="00931B7C" w:rsidRPr="001E0ADD" w:rsidRDefault="00931B7C" w:rsidP="003526EB">
      <w:pPr>
        <w:ind w:left="-144" w:right="-144"/>
        <w:jc w:val="both"/>
        <w:rPr>
          <w:rFonts w:ascii="Times New Roman" w:hAnsi="Times New Roman"/>
          <w:color w:val="000000" w:themeColor="text1"/>
          <w:sz w:val="10"/>
          <w:szCs w:val="6"/>
        </w:rPr>
      </w:pPr>
    </w:p>
    <w:p w14:paraId="561BAEC4" w14:textId="3788E56D" w:rsidR="003526EB" w:rsidRPr="001E0ADD" w:rsidRDefault="003526EB" w:rsidP="00036F73">
      <w:pPr>
        <w:pStyle w:val="ListParagraph"/>
        <w:numPr>
          <w:ilvl w:val="0"/>
          <w:numId w:val="13"/>
        </w:numPr>
        <w:ind w:right="-144"/>
        <w:jc w:val="both"/>
        <w:rPr>
          <w:rFonts w:ascii="Times New Roman" w:hAnsi="Times New Roman"/>
          <w:color w:val="000000" w:themeColor="text1"/>
        </w:rPr>
      </w:pPr>
      <w:r w:rsidRPr="001E0ADD">
        <w:rPr>
          <w:rFonts w:ascii="Times New Roman" w:hAnsi="Times New Roman"/>
          <w:color w:val="000000" w:themeColor="text1"/>
        </w:rPr>
        <w:t xml:space="preserve">Each </w:t>
      </w:r>
      <w:r w:rsidR="00931B7C" w:rsidRPr="001E0ADD">
        <w:rPr>
          <w:rFonts w:ascii="Times New Roman" w:hAnsi="Times New Roman"/>
          <w:color w:val="000000" w:themeColor="text1"/>
        </w:rPr>
        <w:t>i</w:t>
      </w:r>
      <w:r w:rsidRPr="001E0ADD">
        <w:rPr>
          <w:rFonts w:ascii="Times New Roman" w:hAnsi="Times New Roman"/>
          <w:color w:val="000000" w:themeColor="text1"/>
        </w:rPr>
        <w:t>ndividual</w:t>
      </w:r>
      <w:r w:rsidR="00931B7C" w:rsidRPr="001E0ADD">
        <w:rPr>
          <w:rFonts w:ascii="Times New Roman" w:hAnsi="Times New Roman"/>
          <w:color w:val="000000" w:themeColor="text1"/>
        </w:rPr>
        <w:t>:</w:t>
      </w:r>
    </w:p>
    <w:p w14:paraId="381CECCA" w14:textId="6FD3EEC8" w:rsidR="00931B7C" w:rsidRPr="001E0ADD" w:rsidRDefault="002922B0" w:rsidP="00036F73">
      <w:pPr>
        <w:pStyle w:val="ListParagraph"/>
        <w:numPr>
          <w:ilvl w:val="1"/>
          <w:numId w:val="13"/>
        </w:numPr>
        <w:ind w:right="-144"/>
        <w:jc w:val="both"/>
        <w:rPr>
          <w:rFonts w:ascii="Times New Roman" w:hAnsi="Times New Roman"/>
          <w:color w:val="000000" w:themeColor="text1"/>
        </w:rPr>
      </w:pPr>
      <w:bookmarkStart w:id="1" w:name="_Hlk203990801"/>
      <w:r w:rsidRPr="001E0ADD">
        <w:rPr>
          <w:rFonts w:ascii="Times New Roman" w:hAnsi="Times New Roman"/>
          <w:color w:val="000000" w:themeColor="text1"/>
        </w:rPr>
        <w:t>is a unique, holistic being integrating body, mind, and spirit.</w:t>
      </w:r>
      <w:bookmarkEnd w:id="1"/>
    </w:p>
    <w:p w14:paraId="3766342B" w14:textId="0DFD40D1" w:rsidR="002922B0" w:rsidRPr="001E0ADD" w:rsidRDefault="001A5729" w:rsidP="00036F73">
      <w:pPr>
        <w:pStyle w:val="ListParagraph"/>
        <w:numPr>
          <w:ilvl w:val="1"/>
          <w:numId w:val="13"/>
        </w:numPr>
        <w:ind w:right="-144"/>
        <w:jc w:val="both"/>
        <w:rPr>
          <w:rFonts w:ascii="Times New Roman" w:hAnsi="Times New Roman"/>
          <w:color w:val="000000" w:themeColor="text1"/>
        </w:rPr>
      </w:pPr>
      <w:r w:rsidRPr="001E0ADD">
        <w:rPr>
          <w:rFonts w:ascii="Times New Roman" w:hAnsi="Times New Roman"/>
          <w:color w:val="000000" w:themeColor="text1"/>
        </w:rPr>
        <w:t>has dignity, worth and growth potential.</w:t>
      </w:r>
    </w:p>
    <w:p w14:paraId="6C1BE48E" w14:textId="051C0769" w:rsidR="004E6585" w:rsidRPr="001E0ADD" w:rsidRDefault="004E6585" w:rsidP="00036F73">
      <w:pPr>
        <w:pStyle w:val="ListParagraph"/>
        <w:numPr>
          <w:ilvl w:val="1"/>
          <w:numId w:val="13"/>
        </w:numPr>
        <w:ind w:right="-144"/>
        <w:jc w:val="both"/>
        <w:rPr>
          <w:rFonts w:ascii="Times New Roman" w:hAnsi="Times New Roman"/>
          <w:color w:val="000000" w:themeColor="text1"/>
        </w:rPr>
      </w:pPr>
      <w:r w:rsidRPr="001E0ADD">
        <w:rPr>
          <w:rFonts w:ascii="Times New Roman" w:hAnsi="Times New Roman"/>
          <w:color w:val="000000" w:themeColor="text1"/>
        </w:rPr>
        <w:t>defines a personal value system and has the right to autonomy.</w:t>
      </w:r>
    </w:p>
    <w:p w14:paraId="0F0B641C" w14:textId="430C341A" w:rsidR="00B409D3" w:rsidRPr="001E0ADD" w:rsidRDefault="00B409D3" w:rsidP="00036F73">
      <w:pPr>
        <w:pStyle w:val="ListParagraph"/>
        <w:numPr>
          <w:ilvl w:val="1"/>
          <w:numId w:val="13"/>
        </w:numPr>
        <w:ind w:right="-144"/>
        <w:jc w:val="both"/>
        <w:rPr>
          <w:rFonts w:ascii="Times New Roman" w:hAnsi="Times New Roman"/>
          <w:color w:val="000000" w:themeColor="text1"/>
        </w:rPr>
      </w:pPr>
      <w:r w:rsidRPr="001E0ADD">
        <w:rPr>
          <w:rFonts w:ascii="Times New Roman" w:hAnsi="Times New Roman"/>
          <w:color w:val="000000" w:themeColor="text1"/>
        </w:rPr>
        <w:t>functions on a continuum of development and operates within a dynamic hierarchy of needs.</w:t>
      </w:r>
    </w:p>
    <w:p w14:paraId="41AB4178" w14:textId="4AD7A68B" w:rsidR="00B409D3" w:rsidRPr="001E0ADD" w:rsidRDefault="00B9121C" w:rsidP="00036F73">
      <w:pPr>
        <w:pStyle w:val="ListParagraph"/>
        <w:numPr>
          <w:ilvl w:val="1"/>
          <w:numId w:val="13"/>
        </w:numPr>
        <w:ind w:right="-144"/>
        <w:jc w:val="both"/>
        <w:rPr>
          <w:rFonts w:ascii="Times New Roman" w:hAnsi="Times New Roman"/>
          <w:color w:val="000000" w:themeColor="text1"/>
        </w:rPr>
      </w:pPr>
      <w:r w:rsidRPr="001E0ADD">
        <w:rPr>
          <w:rFonts w:ascii="Times New Roman" w:hAnsi="Times New Roman"/>
          <w:color w:val="000000" w:themeColor="text1"/>
        </w:rPr>
        <w:t>has a reciprocal relationship with the environment, which includes the sociocultural as well as the physical environment.</w:t>
      </w:r>
    </w:p>
    <w:p w14:paraId="0050550C" w14:textId="52D0F359" w:rsidR="00B9121C" w:rsidRPr="001E0ADD" w:rsidRDefault="00B9121C" w:rsidP="00036F73">
      <w:pPr>
        <w:pStyle w:val="ListParagraph"/>
        <w:numPr>
          <w:ilvl w:val="0"/>
          <w:numId w:val="13"/>
        </w:numPr>
        <w:ind w:right="-144"/>
        <w:jc w:val="both"/>
        <w:rPr>
          <w:rFonts w:ascii="Times New Roman" w:hAnsi="Times New Roman"/>
          <w:color w:val="000000" w:themeColor="text1"/>
        </w:rPr>
      </w:pPr>
      <w:r w:rsidRPr="001E0ADD">
        <w:rPr>
          <w:rFonts w:ascii="Times New Roman" w:hAnsi="Times New Roman"/>
          <w:color w:val="000000" w:themeColor="text1"/>
        </w:rPr>
        <w:t>Education:</w:t>
      </w:r>
    </w:p>
    <w:p w14:paraId="6C43CF21" w14:textId="0003352F" w:rsidR="00B9121C" w:rsidRPr="001E0ADD" w:rsidRDefault="00AF3C9C" w:rsidP="00036F73">
      <w:pPr>
        <w:pStyle w:val="ListParagraph"/>
        <w:numPr>
          <w:ilvl w:val="1"/>
          <w:numId w:val="13"/>
        </w:numPr>
        <w:ind w:right="-144"/>
        <w:jc w:val="both"/>
        <w:rPr>
          <w:rFonts w:ascii="Times New Roman" w:hAnsi="Times New Roman"/>
          <w:color w:val="000000" w:themeColor="text1"/>
        </w:rPr>
      </w:pPr>
      <w:r w:rsidRPr="001E0ADD">
        <w:rPr>
          <w:rFonts w:ascii="Times New Roman" w:hAnsi="Times New Roman"/>
          <w:color w:val="000000" w:themeColor="text1"/>
        </w:rPr>
        <w:t>is a dynamic process through which learning occurs, resulting in desired behavioral change.</w:t>
      </w:r>
    </w:p>
    <w:p w14:paraId="62D495A8" w14:textId="750C2058" w:rsidR="00AF3C9C" w:rsidRPr="001E0ADD" w:rsidRDefault="002C4F85" w:rsidP="00036F73">
      <w:pPr>
        <w:pStyle w:val="ListParagraph"/>
        <w:numPr>
          <w:ilvl w:val="1"/>
          <w:numId w:val="13"/>
        </w:numPr>
        <w:ind w:right="-144"/>
        <w:jc w:val="both"/>
        <w:rPr>
          <w:rFonts w:ascii="Times New Roman" w:hAnsi="Times New Roman"/>
          <w:color w:val="000000" w:themeColor="text1"/>
        </w:rPr>
      </w:pPr>
      <w:r w:rsidRPr="001E0ADD">
        <w:rPr>
          <w:rFonts w:ascii="Times New Roman" w:hAnsi="Times New Roman"/>
          <w:color w:val="000000" w:themeColor="text1"/>
        </w:rPr>
        <w:t>facilitates the development of students as holistic individuals.</w:t>
      </w:r>
    </w:p>
    <w:p w14:paraId="49BA873F" w14:textId="6654E487" w:rsidR="002C4F85" w:rsidRPr="001E0ADD" w:rsidRDefault="009758FF" w:rsidP="00036F73">
      <w:pPr>
        <w:pStyle w:val="ListParagraph"/>
        <w:numPr>
          <w:ilvl w:val="1"/>
          <w:numId w:val="13"/>
        </w:numPr>
        <w:ind w:right="-144"/>
        <w:jc w:val="both"/>
        <w:rPr>
          <w:rFonts w:ascii="Times New Roman" w:hAnsi="Times New Roman"/>
          <w:color w:val="000000" w:themeColor="text1"/>
        </w:rPr>
      </w:pPr>
      <w:r w:rsidRPr="001E0ADD">
        <w:rPr>
          <w:rFonts w:ascii="Times New Roman" w:hAnsi="Times New Roman"/>
          <w:color w:val="000000" w:themeColor="text1"/>
        </w:rPr>
        <w:t>enables students to think critically and reason logically.</w:t>
      </w:r>
    </w:p>
    <w:p w14:paraId="3B4A737D" w14:textId="3F943B99" w:rsidR="009758FF" w:rsidRPr="001E0ADD" w:rsidRDefault="00AD7264" w:rsidP="00036F73">
      <w:pPr>
        <w:pStyle w:val="ListParagraph"/>
        <w:numPr>
          <w:ilvl w:val="1"/>
          <w:numId w:val="13"/>
        </w:numPr>
        <w:ind w:right="-144"/>
        <w:jc w:val="both"/>
        <w:rPr>
          <w:rFonts w:ascii="Times New Roman" w:hAnsi="Times New Roman"/>
          <w:color w:val="000000" w:themeColor="text1"/>
        </w:rPr>
      </w:pPr>
      <w:r w:rsidRPr="001E0ADD">
        <w:rPr>
          <w:rFonts w:ascii="Times New Roman" w:hAnsi="Times New Roman"/>
          <w:color w:val="000000" w:themeColor="text1"/>
        </w:rPr>
        <w:t>is facilitated when faculty and students share the responsibility for maintaining an atmosphere conducive to learning and cooperation in which there is mutual trust and respect.</w:t>
      </w:r>
    </w:p>
    <w:p w14:paraId="2792BC0A" w14:textId="6ED809A3" w:rsidR="00AD7264" w:rsidRPr="001E0ADD" w:rsidRDefault="0092749F" w:rsidP="00036F73">
      <w:pPr>
        <w:pStyle w:val="ListParagraph"/>
        <w:numPr>
          <w:ilvl w:val="1"/>
          <w:numId w:val="13"/>
        </w:numPr>
        <w:ind w:right="-144"/>
        <w:jc w:val="both"/>
        <w:rPr>
          <w:rFonts w:ascii="Times New Roman" w:hAnsi="Times New Roman"/>
          <w:color w:val="000000" w:themeColor="text1"/>
        </w:rPr>
      </w:pPr>
      <w:r w:rsidRPr="001E0ADD">
        <w:rPr>
          <w:rFonts w:ascii="Times New Roman" w:hAnsi="Times New Roman"/>
          <w:color w:val="000000" w:themeColor="text1"/>
        </w:rPr>
        <w:t>prepares students to be responsible for their own life-long learning and development.</w:t>
      </w:r>
    </w:p>
    <w:p w14:paraId="5065A765" w14:textId="423F01DD" w:rsidR="0092749F" w:rsidRPr="001E0ADD" w:rsidRDefault="0092749F" w:rsidP="00036F73">
      <w:pPr>
        <w:pStyle w:val="ListParagraph"/>
        <w:numPr>
          <w:ilvl w:val="0"/>
          <w:numId w:val="13"/>
        </w:numPr>
        <w:ind w:right="-144"/>
        <w:jc w:val="both"/>
        <w:rPr>
          <w:rFonts w:ascii="Times New Roman" w:hAnsi="Times New Roman"/>
          <w:color w:val="000000" w:themeColor="text1"/>
        </w:rPr>
      </w:pPr>
      <w:r w:rsidRPr="001E0ADD">
        <w:rPr>
          <w:rFonts w:ascii="Times New Roman" w:hAnsi="Times New Roman"/>
          <w:color w:val="000000" w:themeColor="text1"/>
        </w:rPr>
        <w:t>Health:</w:t>
      </w:r>
    </w:p>
    <w:p w14:paraId="1405DB96" w14:textId="670FCADA" w:rsidR="0092749F" w:rsidRPr="001E0ADD" w:rsidRDefault="00C47F94" w:rsidP="00036F73">
      <w:pPr>
        <w:pStyle w:val="ListParagraph"/>
        <w:numPr>
          <w:ilvl w:val="1"/>
          <w:numId w:val="13"/>
        </w:numPr>
        <w:ind w:right="-144"/>
        <w:jc w:val="both"/>
        <w:rPr>
          <w:rFonts w:ascii="Times New Roman" w:hAnsi="Times New Roman"/>
          <w:color w:val="000000" w:themeColor="text1"/>
        </w:rPr>
      </w:pPr>
      <w:r w:rsidRPr="001E0ADD">
        <w:rPr>
          <w:rFonts w:ascii="Times New Roman" w:hAnsi="Times New Roman"/>
          <w:color w:val="000000" w:themeColor="text1"/>
        </w:rPr>
        <w:t>refers to a state of wholeness and integrity of the individual, as reflected in the physical, cognitive, emotional, and social aspects of the individual's functioning.</w:t>
      </w:r>
    </w:p>
    <w:p w14:paraId="35F3D904" w14:textId="7FE675BE" w:rsidR="00C47F94" w:rsidRPr="001E0ADD" w:rsidRDefault="00AD5BF6" w:rsidP="00036F73">
      <w:pPr>
        <w:pStyle w:val="ListParagraph"/>
        <w:numPr>
          <w:ilvl w:val="1"/>
          <w:numId w:val="13"/>
        </w:numPr>
        <w:ind w:right="-144"/>
        <w:jc w:val="both"/>
        <w:rPr>
          <w:rFonts w:ascii="Times New Roman" w:hAnsi="Times New Roman"/>
          <w:color w:val="000000" w:themeColor="text1"/>
        </w:rPr>
      </w:pPr>
      <w:r w:rsidRPr="001E0ADD">
        <w:rPr>
          <w:rFonts w:ascii="Times New Roman" w:hAnsi="Times New Roman"/>
          <w:color w:val="000000" w:themeColor="text1"/>
        </w:rPr>
        <w:t>is a state of being that exists along a wellness/illness continuum.</w:t>
      </w:r>
    </w:p>
    <w:p w14:paraId="1CD6D8C9" w14:textId="191F64C5" w:rsidR="00AD5BF6" w:rsidRPr="001E0ADD" w:rsidRDefault="005C3A55" w:rsidP="00036F73">
      <w:pPr>
        <w:pStyle w:val="ListParagraph"/>
        <w:numPr>
          <w:ilvl w:val="1"/>
          <w:numId w:val="13"/>
        </w:numPr>
        <w:ind w:right="-144"/>
        <w:jc w:val="both"/>
        <w:rPr>
          <w:rFonts w:ascii="Times New Roman" w:hAnsi="Times New Roman"/>
          <w:color w:val="000000" w:themeColor="text1"/>
        </w:rPr>
      </w:pPr>
      <w:r w:rsidRPr="001E0ADD">
        <w:rPr>
          <w:rFonts w:ascii="Times New Roman" w:hAnsi="Times New Roman"/>
          <w:color w:val="000000" w:themeColor="text1"/>
        </w:rPr>
        <w:t>is uniquely perceived by each individual.</w:t>
      </w:r>
    </w:p>
    <w:p w14:paraId="3F67D3A6" w14:textId="05D18B9D" w:rsidR="005C3A55" w:rsidRPr="001E0ADD" w:rsidRDefault="00C70AA8" w:rsidP="00036F73">
      <w:pPr>
        <w:pStyle w:val="ListParagraph"/>
        <w:numPr>
          <w:ilvl w:val="1"/>
          <w:numId w:val="13"/>
        </w:numPr>
        <w:ind w:right="-144"/>
        <w:jc w:val="both"/>
        <w:rPr>
          <w:rFonts w:ascii="Times New Roman" w:hAnsi="Times New Roman"/>
          <w:color w:val="000000" w:themeColor="text1"/>
        </w:rPr>
      </w:pPr>
      <w:r w:rsidRPr="001E0ADD">
        <w:rPr>
          <w:rFonts w:ascii="Times New Roman" w:hAnsi="Times New Roman"/>
          <w:color w:val="000000" w:themeColor="text1"/>
        </w:rPr>
        <w:t>is the shared responsibility of the individual, society, and society's health care providers.</w:t>
      </w:r>
    </w:p>
    <w:p w14:paraId="3DD4FC67" w14:textId="23EA631A" w:rsidR="00C70AA8" w:rsidRPr="001E0ADD" w:rsidRDefault="00C70AA8" w:rsidP="00036F73">
      <w:pPr>
        <w:pStyle w:val="ListParagraph"/>
        <w:numPr>
          <w:ilvl w:val="0"/>
          <w:numId w:val="13"/>
        </w:numPr>
        <w:ind w:right="-144"/>
        <w:jc w:val="both"/>
        <w:rPr>
          <w:rFonts w:ascii="Times New Roman" w:hAnsi="Times New Roman"/>
          <w:color w:val="000000" w:themeColor="text1"/>
        </w:rPr>
      </w:pPr>
      <w:r w:rsidRPr="001E0ADD">
        <w:rPr>
          <w:rFonts w:ascii="Times New Roman" w:hAnsi="Times New Roman"/>
          <w:color w:val="000000" w:themeColor="text1"/>
        </w:rPr>
        <w:t>Nursing:</w:t>
      </w:r>
    </w:p>
    <w:p w14:paraId="06C2CA69" w14:textId="0FE87707" w:rsidR="00C70AA8" w:rsidRPr="001E0ADD" w:rsidRDefault="00C91EA3" w:rsidP="00036F73">
      <w:pPr>
        <w:pStyle w:val="ListParagraph"/>
        <w:numPr>
          <w:ilvl w:val="1"/>
          <w:numId w:val="13"/>
        </w:numPr>
        <w:ind w:right="-144"/>
        <w:jc w:val="both"/>
        <w:rPr>
          <w:rFonts w:ascii="Times New Roman" w:hAnsi="Times New Roman"/>
          <w:color w:val="000000" w:themeColor="text1"/>
        </w:rPr>
      </w:pPr>
      <w:r w:rsidRPr="001E0ADD">
        <w:rPr>
          <w:rFonts w:ascii="Times New Roman" w:hAnsi="Times New Roman"/>
          <w:color w:val="000000" w:themeColor="text1"/>
        </w:rPr>
        <w:t>is nurturing, caring for and caring about people.</w:t>
      </w:r>
    </w:p>
    <w:p w14:paraId="75A52F23" w14:textId="787134EF" w:rsidR="00C91EA3" w:rsidRPr="001E0ADD" w:rsidRDefault="009A0160" w:rsidP="00036F73">
      <w:pPr>
        <w:pStyle w:val="ListParagraph"/>
        <w:numPr>
          <w:ilvl w:val="1"/>
          <w:numId w:val="13"/>
        </w:numPr>
        <w:ind w:right="-144"/>
        <w:jc w:val="both"/>
        <w:rPr>
          <w:rFonts w:ascii="Times New Roman" w:hAnsi="Times New Roman"/>
          <w:color w:val="000000" w:themeColor="text1"/>
        </w:rPr>
      </w:pPr>
      <w:r w:rsidRPr="001E0ADD">
        <w:rPr>
          <w:rFonts w:ascii="Times New Roman" w:hAnsi="Times New Roman"/>
          <w:color w:val="000000" w:themeColor="text1"/>
        </w:rPr>
        <w:t>is an interpersonal service to individuals, their families or communities which exists in response to societal needs.</w:t>
      </w:r>
    </w:p>
    <w:p w14:paraId="04BF628C" w14:textId="4ED083A3" w:rsidR="009A0160" w:rsidRPr="001E0ADD" w:rsidRDefault="002D7AE9" w:rsidP="00036F73">
      <w:pPr>
        <w:pStyle w:val="ListParagraph"/>
        <w:numPr>
          <w:ilvl w:val="1"/>
          <w:numId w:val="13"/>
        </w:numPr>
        <w:ind w:right="-144"/>
        <w:jc w:val="both"/>
        <w:rPr>
          <w:rFonts w:ascii="Times New Roman" w:hAnsi="Times New Roman"/>
          <w:color w:val="000000" w:themeColor="text1"/>
        </w:rPr>
      </w:pPr>
      <w:r w:rsidRPr="001E0ADD">
        <w:rPr>
          <w:rFonts w:ascii="Times New Roman" w:hAnsi="Times New Roman"/>
          <w:color w:val="000000" w:themeColor="text1"/>
        </w:rPr>
        <w:t>utilizes the nursing process to provide individualized care based upon NANDA Standards.</w:t>
      </w:r>
    </w:p>
    <w:p w14:paraId="4620190E" w14:textId="168CDEC6" w:rsidR="002D7AE9" w:rsidRPr="001E0ADD" w:rsidRDefault="00C16E70" w:rsidP="00036F73">
      <w:pPr>
        <w:pStyle w:val="ListParagraph"/>
        <w:numPr>
          <w:ilvl w:val="1"/>
          <w:numId w:val="13"/>
        </w:numPr>
        <w:ind w:right="-144"/>
        <w:jc w:val="both"/>
        <w:rPr>
          <w:rFonts w:ascii="Times New Roman" w:hAnsi="Times New Roman"/>
          <w:color w:val="000000" w:themeColor="text1"/>
        </w:rPr>
      </w:pPr>
      <w:r w:rsidRPr="001E0ADD">
        <w:rPr>
          <w:rFonts w:ascii="Times New Roman" w:hAnsi="Times New Roman"/>
          <w:color w:val="000000" w:themeColor="text1"/>
        </w:rPr>
        <w:t>is directed toward the promotion, maintenance, and restoration of health and the care of the dying.</w:t>
      </w:r>
    </w:p>
    <w:p w14:paraId="292356EF" w14:textId="4C12EE19" w:rsidR="00C16E70" w:rsidRPr="001E0ADD" w:rsidRDefault="003A2759" w:rsidP="00036F73">
      <w:pPr>
        <w:pStyle w:val="ListParagraph"/>
        <w:numPr>
          <w:ilvl w:val="1"/>
          <w:numId w:val="13"/>
        </w:numPr>
        <w:ind w:right="-144"/>
        <w:jc w:val="both"/>
        <w:rPr>
          <w:rFonts w:ascii="Times New Roman" w:hAnsi="Times New Roman"/>
          <w:color w:val="000000" w:themeColor="text1"/>
        </w:rPr>
      </w:pPr>
      <w:r w:rsidRPr="001E0ADD">
        <w:rPr>
          <w:rFonts w:ascii="Times New Roman" w:hAnsi="Times New Roman"/>
          <w:color w:val="000000" w:themeColor="text1"/>
        </w:rPr>
        <w:t>encourages the individual's right to set goals and to make informed choices congruent with personal beliefs and values.</w:t>
      </w:r>
    </w:p>
    <w:p w14:paraId="5D35E188" w14:textId="7E40A96D" w:rsidR="003A2759" w:rsidRPr="001E0ADD" w:rsidRDefault="000D53AB" w:rsidP="00036F73">
      <w:pPr>
        <w:pStyle w:val="ListParagraph"/>
        <w:numPr>
          <w:ilvl w:val="1"/>
          <w:numId w:val="13"/>
        </w:numPr>
        <w:ind w:right="-144"/>
        <w:jc w:val="both"/>
        <w:rPr>
          <w:rFonts w:ascii="Times New Roman" w:hAnsi="Times New Roman"/>
          <w:color w:val="000000" w:themeColor="text1"/>
        </w:rPr>
      </w:pPr>
      <w:r w:rsidRPr="001E0ADD">
        <w:rPr>
          <w:rFonts w:ascii="Times New Roman" w:hAnsi="Times New Roman"/>
          <w:color w:val="000000" w:themeColor="text1"/>
        </w:rPr>
        <w:t>is most effective when the nurse assumes responsibility for providing direct care, communicating, teaching, managing nursing care, and practicing within legal and ethical parameters.</w:t>
      </w:r>
    </w:p>
    <w:p w14:paraId="1186289F" w14:textId="1D2242A4" w:rsidR="000D53AB" w:rsidRPr="001E0ADD" w:rsidRDefault="00415957" w:rsidP="00036F73">
      <w:pPr>
        <w:pStyle w:val="ListParagraph"/>
        <w:numPr>
          <w:ilvl w:val="1"/>
          <w:numId w:val="13"/>
        </w:numPr>
        <w:ind w:right="-144"/>
        <w:jc w:val="both"/>
        <w:rPr>
          <w:rFonts w:ascii="Times New Roman" w:hAnsi="Times New Roman"/>
          <w:color w:val="000000" w:themeColor="text1"/>
        </w:rPr>
      </w:pPr>
      <w:r w:rsidRPr="001E0ADD">
        <w:rPr>
          <w:rFonts w:ascii="Times New Roman" w:hAnsi="Times New Roman"/>
          <w:color w:val="000000" w:themeColor="text1"/>
        </w:rPr>
        <w:t>is a dynamic and supportive profession guided by a code of ethics.</w:t>
      </w:r>
    </w:p>
    <w:p w14:paraId="4C485E6E" w14:textId="58E71A24" w:rsidR="00415957" w:rsidRPr="001E0ADD" w:rsidRDefault="00415957" w:rsidP="00036F73">
      <w:pPr>
        <w:pStyle w:val="ListParagraph"/>
        <w:numPr>
          <w:ilvl w:val="0"/>
          <w:numId w:val="13"/>
        </w:numPr>
        <w:ind w:right="-144"/>
        <w:jc w:val="both"/>
        <w:rPr>
          <w:rFonts w:ascii="Times New Roman" w:hAnsi="Times New Roman"/>
          <w:color w:val="000000" w:themeColor="text1"/>
        </w:rPr>
      </w:pPr>
      <w:r w:rsidRPr="001E0ADD">
        <w:rPr>
          <w:rFonts w:ascii="Times New Roman" w:hAnsi="Times New Roman"/>
          <w:color w:val="000000" w:themeColor="text1"/>
        </w:rPr>
        <w:lastRenderedPageBreak/>
        <w:t>Nursing Education:</w:t>
      </w:r>
    </w:p>
    <w:p w14:paraId="76BB63C6" w14:textId="1DAE1BF7" w:rsidR="00415957" w:rsidRPr="001E0ADD" w:rsidRDefault="006F4750" w:rsidP="00036F73">
      <w:pPr>
        <w:pStyle w:val="ListParagraph"/>
        <w:numPr>
          <w:ilvl w:val="1"/>
          <w:numId w:val="13"/>
        </w:numPr>
        <w:ind w:right="-144"/>
        <w:jc w:val="both"/>
        <w:rPr>
          <w:rFonts w:ascii="Times New Roman" w:hAnsi="Times New Roman"/>
          <w:color w:val="000000" w:themeColor="text1"/>
        </w:rPr>
      </w:pPr>
      <w:r w:rsidRPr="001E0ADD">
        <w:rPr>
          <w:rFonts w:ascii="Times New Roman" w:hAnsi="Times New Roman"/>
          <w:color w:val="000000" w:themeColor="text1"/>
        </w:rPr>
        <w:t>takes place in a college and provides both specialized and general education.</w:t>
      </w:r>
    </w:p>
    <w:p w14:paraId="2A6E5F1F" w14:textId="3795855A" w:rsidR="006F4750" w:rsidRPr="001E0ADD" w:rsidRDefault="00065A2E" w:rsidP="00036F73">
      <w:pPr>
        <w:pStyle w:val="ListParagraph"/>
        <w:numPr>
          <w:ilvl w:val="1"/>
          <w:numId w:val="13"/>
        </w:numPr>
        <w:ind w:right="-144"/>
        <w:jc w:val="both"/>
        <w:rPr>
          <w:rFonts w:ascii="Times New Roman" w:hAnsi="Times New Roman"/>
          <w:color w:val="000000" w:themeColor="text1"/>
        </w:rPr>
      </w:pPr>
      <w:r w:rsidRPr="001E0ADD">
        <w:rPr>
          <w:rFonts w:ascii="Times New Roman" w:hAnsi="Times New Roman"/>
          <w:color w:val="000000" w:themeColor="text1"/>
        </w:rPr>
        <w:t>has a core of knowledge, skills, and attitudes common to all levels of nursing practice which is based upon principles from physical, biological, and social sciences.</w:t>
      </w:r>
    </w:p>
    <w:p w14:paraId="0A522E30" w14:textId="3F735D1A" w:rsidR="00065A2E" w:rsidRPr="001E0ADD" w:rsidRDefault="00411CA0" w:rsidP="00036F73">
      <w:pPr>
        <w:pStyle w:val="ListParagraph"/>
        <w:numPr>
          <w:ilvl w:val="1"/>
          <w:numId w:val="13"/>
        </w:numPr>
        <w:ind w:right="-144"/>
        <w:jc w:val="both"/>
        <w:rPr>
          <w:rFonts w:ascii="Times New Roman" w:hAnsi="Times New Roman"/>
          <w:color w:val="000000" w:themeColor="text1"/>
        </w:rPr>
      </w:pPr>
      <w:r w:rsidRPr="001E0ADD">
        <w:rPr>
          <w:rFonts w:ascii="Times New Roman" w:hAnsi="Times New Roman"/>
          <w:color w:val="000000" w:themeColor="text1"/>
        </w:rPr>
        <w:t>requires that the nursing faculty plans, implements, and evaluates the program of learning on an on-going basis.</w:t>
      </w:r>
    </w:p>
    <w:p w14:paraId="4229EAD9" w14:textId="65EC30D0" w:rsidR="00411CA0" w:rsidRPr="001E0ADD" w:rsidRDefault="008167B9" w:rsidP="00036F73">
      <w:pPr>
        <w:pStyle w:val="ListParagraph"/>
        <w:numPr>
          <w:ilvl w:val="1"/>
          <w:numId w:val="13"/>
        </w:numPr>
        <w:ind w:right="-144"/>
        <w:jc w:val="both"/>
        <w:rPr>
          <w:rFonts w:ascii="Times New Roman" w:hAnsi="Times New Roman"/>
          <w:color w:val="000000" w:themeColor="text1"/>
        </w:rPr>
      </w:pPr>
      <w:r w:rsidRPr="001E0ADD">
        <w:rPr>
          <w:rFonts w:ascii="Times New Roman" w:hAnsi="Times New Roman"/>
          <w:color w:val="000000" w:themeColor="text1"/>
        </w:rPr>
        <w:t>involves mutual responsibility of students and faculty to assess students' progress toward meeting learning objectives.</w:t>
      </w:r>
    </w:p>
    <w:p w14:paraId="29A2C69A" w14:textId="7B1E7FB4" w:rsidR="008167B9" w:rsidRPr="001E0ADD" w:rsidRDefault="00E465B2" w:rsidP="00036F73">
      <w:pPr>
        <w:pStyle w:val="ListParagraph"/>
        <w:numPr>
          <w:ilvl w:val="1"/>
          <w:numId w:val="13"/>
        </w:numPr>
        <w:ind w:right="-144"/>
        <w:jc w:val="both"/>
        <w:rPr>
          <w:rFonts w:ascii="Times New Roman" w:hAnsi="Times New Roman"/>
          <w:color w:val="000000" w:themeColor="text1"/>
        </w:rPr>
      </w:pPr>
      <w:r w:rsidRPr="001E0ADD">
        <w:rPr>
          <w:rFonts w:ascii="Times New Roman" w:hAnsi="Times New Roman"/>
          <w:color w:val="000000" w:themeColor="text1"/>
        </w:rPr>
        <w:t>involves clinical laboratory learning experiences in which the welfare and the needs of the client take precedence over those of the learner and that it is shared responsibility of the faculty and learner to ensure that client rights are not violated.</w:t>
      </w:r>
    </w:p>
    <w:p w14:paraId="56794ECB" w14:textId="75EAFDEE" w:rsidR="00E465B2" w:rsidRPr="001E0ADD" w:rsidRDefault="00CB44CC" w:rsidP="00036F73">
      <w:pPr>
        <w:pStyle w:val="ListParagraph"/>
        <w:numPr>
          <w:ilvl w:val="1"/>
          <w:numId w:val="13"/>
        </w:numPr>
        <w:ind w:right="-144"/>
        <w:jc w:val="both"/>
        <w:rPr>
          <w:rFonts w:ascii="Times New Roman" w:hAnsi="Times New Roman"/>
          <w:color w:val="000000" w:themeColor="text1"/>
        </w:rPr>
      </w:pPr>
      <w:r w:rsidRPr="001E0ADD">
        <w:rPr>
          <w:rFonts w:ascii="Times New Roman" w:hAnsi="Times New Roman"/>
          <w:color w:val="000000" w:themeColor="text1"/>
        </w:rPr>
        <w:t>is based upon the premise that satisfactory completion of program objectives determines the entry level at which the nurse functions within the health care system.</w:t>
      </w:r>
    </w:p>
    <w:p w14:paraId="0973BCDB" w14:textId="17E24382" w:rsidR="00CB44CC" w:rsidRPr="001E0ADD" w:rsidRDefault="00145C42" w:rsidP="00036F73">
      <w:pPr>
        <w:pStyle w:val="ListParagraph"/>
        <w:numPr>
          <w:ilvl w:val="1"/>
          <w:numId w:val="13"/>
        </w:numPr>
        <w:ind w:right="-144"/>
        <w:jc w:val="both"/>
        <w:rPr>
          <w:rFonts w:ascii="Times New Roman" w:hAnsi="Times New Roman"/>
          <w:color w:val="000000" w:themeColor="text1"/>
        </w:rPr>
      </w:pPr>
      <w:r w:rsidRPr="001E0ADD">
        <w:rPr>
          <w:rFonts w:ascii="Times New Roman" w:hAnsi="Times New Roman"/>
          <w:color w:val="000000" w:themeColor="text1"/>
        </w:rPr>
        <w:t>provides students with a foundation for educational and career mobility.</w:t>
      </w:r>
    </w:p>
    <w:p w14:paraId="02A6F696" w14:textId="415E4AB1" w:rsidR="00145C42" w:rsidRPr="001E0ADD" w:rsidRDefault="00145C42" w:rsidP="00036F73">
      <w:pPr>
        <w:pStyle w:val="ListParagraph"/>
        <w:numPr>
          <w:ilvl w:val="0"/>
          <w:numId w:val="13"/>
        </w:numPr>
        <w:ind w:right="-144"/>
        <w:jc w:val="both"/>
        <w:rPr>
          <w:rFonts w:ascii="Times New Roman" w:hAnsi="Times New Roman"/>
          <w:color w:val="000000" w:themeColor="text1"/>
        </w:rPr>
      </w:pPr>
      <w:r w:rsidRPr="001E0ADD">
        <w:rPr>
          <w:rFonts w:ascii="Times New Roman" w:hAnsi="Times New Roman"/>
          <w:color w:val="000000" w:themeColor="text1"/>
        </w:rPr>
        <w:t>Practical Nursing Education</w:t>
      </w:r>
      <w:r w:rsidR="007B6897" w:rsidRPr="001E0ADD">
        <w:rPr>
          <w:rFonts w:ascii="Times New Roman" w:hAnsi="Times New Roman"/>
          <w:color w:val="000000" w:themeColor="text1"/>
        </w:rPr>
        <w:t>:</w:t>
      </w:r>
    </w:p>
    <w:p w14:paraId="77D9BEC5" w14:textId="5E4B7013" w:rsidR="007B6897" w:rsidRPr="001E0ADD" w:rsidRDefault="003E156C" w:rsidP="00036F73">
      <w:pPr>
        <w:pStyle w:val="ListParagraph"/>
        <w:numPr>
          <w:ilvl w:val="1"/>
          <w:numId w:val="13"/>
        </w:numPr>
        <w:ind w:right="-144"/>
        <w:jc w:val="both"/>
        <w:rPr>
          <w:rFonts w:ascii="Times New Roman" w:hAnsi="Times New Roman"/>
          <w:color w:val="000000" w:themeColor="text1"/>
        </w:rPr>
      </w:pPr>
      <w:r w:rsidRPr="001E0ADD">
        <w:rPr>
          <w:rFonts w:ascii="Times New Roman" w:hAnsi="Times New Roman"/>
          <w:color w:val="000000" w:themeColor="text1"/>
        </w:rPr>
        <w:t>requires acquisition of basic theoretical knowledge and practices related to normal human functioning and common health problems.</w:t>
      </w:r>
    </w:p>
    <w:p w14:paraId="0B984210" w14:textId="1F610DF2" w:rsidR="003E156C" w:rsidRPr="001E0ADD" w:rsidRDefault="00472E3A" w:rsidP="00036F73">
      <w:pPr>
        <w:pStyle w:val="ListParagraph"/>
        <w:numPr>
          <w:ilvl w:val="1"/>
          <w:numId w:val="13"/>
        </w:numPr>
        <w:ind w:right="-144"/>
        <w:jc w:val="both"/>
        <w:rPr>
          <w:rFonts w:ascii="Times New Roman" w:hAnsi="Times New Roman"/>
          <w:color w:val="000000" w:themeColor="text1"/>
        </w:rPr>
      </w:pPr>
      <w:r w:rsidRPr="001E0ADD">
        <w:rPr>
          <w:rFonts w:ascii="Times New Roman" w:hAnsi="Times New Roman"/>
          <w:color w:val="000000" w:themeColor="text1"/>
        </w:rPr>
        <w:t>emphasizes learning experiences to meet the basic needs of individuals with common health problems.</w:t>
      </w:r>
    </w:p>
    <w:p w14:paraId="41A75D66" w14:textId="09ECF292" w:rsidR="00472E3A" w:rsidRPr="001E0ADD" w:rsidRDefault="00472E3A" w:rsidP="00036F73">
      <w:pPr>
        <w:pStyle w:val="ListParagraph"/>
        <w:numPr>
          <w:ilvl w:val="1"/>
          <w:numId w:val="13"/>
        </w:numPr>
        <w:ind w:right="-144"/>
        <w:jc w:val="both"/>
        <w:rPr>
          <w:rFonts w:ascii="Times New Roman" w:hAnsi="Times New Roman"/>
          <w:color w:val="000000" w:themeColor="text1"/>
        </w:rPr>
      </w:pPr>
      <w:r w:rsidRPr="001E0ADD">
        <w:rPr>
          <w:rFonts w:ascii="Times New Roman" w:hAnsi="Times New Roman"/>
          <w:color w:val="000000" w:themeColor="text1"/>
        </w:rPr>
        <w:t>The Practical Nurse:</w:t>
      </w:r>
    </w:p>
    <w:p w14:paraId="6011B9FB" w14:textId="522116B8" w:rsidR="00472E3A" w:rsidRPr="001E0ADD" w:rsidRDefault="00F55A16" w:rsidP="00036F73">
      <w:pPr>
        <w:pStyle w:val="ListParagraph"/>
        <w:numPr>
          <w:ilvl w:val="2"/>
          <w:numId w:val="13"/>
        </w:numPr>
        <w:ind w:right="-144"/>
        <w:jc w:val="both"/>
        <w:rPr>
          <w:rFonts w:ascii="Times New Roman" w:hAnsi="Times New Roman"/>
          <w:color w:val="000000" w:themeColor="text1"/>
        </w:rPr>
      </w:pPr>
      <w:r w:rsidRPr="001E0ADD">
        <w:rPr>
          <w:rFonts w:ascii="Times New Roman" w:hAnsi="Times New Roman"/>
          <w:color w:val="000000" w:themeColor="text1"/>
        </w:rPr>
        <w:t>participates in the nursing process by assisting with client assessment, implementation, and evaluation or nursing interventions.</w:t>
      </w:r>
    </w:p>
    <w:p w14:paraId="23D890FE" w14:textId="3859FA15" w:rsidR="00F55A16" w:rsidRPr="001E0ADD" w:rsidRDefault="000B0606" w:rsidP="00036F73">
      <w:pPr>
        <w:pStyle w:val="ListParagraph"/>
        <w:numPr>
          <w:ilvl w:val="2"/>
          <w:numId w:val="13"/>
        </w:numPr>
        <w:ind w:right="-144"/>
        <w:jc w:val="both"/>
        <w:rPr>
          <w:rFonts w:ascii="Times New Roman" w:hAnsi="Times New Roman"/>
          <w:color w:val="000000" w:themeColor="text1"/>
        </w:rPr>
      </w:pPr>
      <w:r w:rsidRPr="001E0ADD">
        <w:rPr>
          <w:rFonts w:ascii="Times New Roman" w:hAnsi="Times New Roman"/>
          <w:color w:val="000000" w:themeColor="text1"/>
        </w:rPr>
        <w:t>gives direct basic nursing care to people of all ages who are identified as being acutely or chronically ill or in need of diagnostic evaluation as a result of common health problems.</w:t>
      </w:r>
    </w:p>
    <w:p w14:paraId="7F32CDFE" w14:textId="62F4986E" w:rsidR="000B0606" w:rsidRPr="001E0ADD" w:rsidRDefault="00EF7665" w:rsidP="00036F73">
      <w:pPr>
        <w:pStyle w:val="ListParagraph"/>
        <w:numPr>
          <w:ilvl w:val="2"/>
          <w:numId w:val="13"/>
        </w:numPr>
        <w:ind w:right="-144"/>
        <w:jc w:val="both"/>
        <w:rPr>
          <w:rFonts w:ascii="Times New Roman" w:hAnsi="Times New Roman"/>
          <w:color w:val="000000" w:themeColor="text1"/>
        </w:rPr>
      </w:pPr>
      <w:r w:rsidRPr="001E0ADD">
        <w:rPr>
          <w:rFonts w:ascii="Times New Roman" w:hAnsi="Times New Roman"/>
          <w:color w:val="000000" w:themeColor="text1"/>
        </w:rPr>
        <w:t>gives basic nursing care in any structured care setting, under the direction and supervision of appropriate members of the health care team, in a cooperative relationship.</w:t>
      </w:r>
    </w:p>
    <w:p w14:paraId="353667EE" w14:textId="7C7FCEA5" w:rsidR="00EF7665" w:rsidRPr="001E0ADD" w:rsidRDefault="00EF7665" w:rsidP="00036F73">
      <w:pPr>
        <w:pStyle w:val="ListParagraph"/>
        <w:numPr>
          <w:ilvl w:val="0"/>
          <w:numId w:val="13"/>
        </w:numPr>
        <w:ind w:right="-144"/>
        <w:jc w:val="both"/>
        <w:rPr>
          <w:rFonts w:ascii="Times New Roman" w:hAnsi="Times New Roman"/>
          <w:color w:val="000000" w:themeColor="text1"/>
        </w:rPr>
      </w:pPr>
      <w:r w:rsidRPr="001E0ADD">
        <w:rPr>
          <w:rFonts w:ascii="Times New Roman" w:hAnsi="Times New Roman"/>
          <w:color w:val="000000" w:themeColor="text1"/>
        </w:rPr>
        <w:t>Associate Degree Nursing Education:</w:t>
      </w:r>
    </w:p>
    <w:p w14:paraId="5CAF85C2" w14:textId="039D9480" w:rsidR="00EF7665" w:rsidRPr="001E0ADD" w:rsidRDefault="00E45C8B" w:rsidP="00036F73">
      <w:pPr>
        <w:pStyle w:val="ListParagraph"/>
        <w:numPr>
          <w:ilvl w:val="1"/>
          <w:numId w:val="13"/>
        </w:numPr>
        <w:ind w:right="-144"/>
        <w:jc w:val="both"/>
        <w:rPr>
          <w:rFonts w:ascii="Times New Roman" w:hAnsi="Times New Roman"/>
          <w:color w:val="000000" w:themeColor="text1"/>
        </w:rPr>
      </w:pPr>
      <w:r w:rsidRPr="001E0ADD">
        <w:rPr>
          <w:rFonts w:ascii="Times New Roman" w:hAnsi="Times New Roman"/>
          <w:color w:val="000000" w:themeColor="text1"/>
        </w:rPr>
        <w:t>requires acquisition and integration of theoretical knowledge related to human functioning in the presence of multiple health problems.</w:t>
      </w:r>
    </w:p>
    <w:p w14:paraId="128C43A8" w14:textId="4E3FD9E3" w:rsidR="00E45C8B" w:rsidRPr="001E0ADD" w:rsidRDefault="00EB78D0" w:rsidP="00036F73">
      <w:pPr>
        <w:pStyle w:val="ListParagraph"/>
        <w:numPr>
          <w:ilvl w:val="1"/>
          <w:numId w:val="13"/>
        </w:numPr>
        <w:ind w:right="-144"/>
        <w:jc w:val="both"/>
        <w:rPr>
          <w:rFonts w:ascii="Times New Roman" w:hAnsi="Times New Roman"/>
          <w:color w:val="000000" w:themeColor="text1"/>
        </w:rPr>
      </w:pPr>
      <w:r w:rsidRPr="001E0ADD">
        <w:rPr>
          <w:rFonts w:ascii="Times New Roman" w:hAnsi="Times New Roman"/>
          <w:color w:val="000000" w:themeColor="text1"/>
        </w:rPr>
        <w:t>adapts concepts from the physical, biological, and social sciences in developing an individualized plan of nursing care.</w:t>
      </w:r>
    </w:p>
    <w:p w14:paraId="6D13BAA6" w14:textId="271C1312" w:rsidR="00460454" w:rsidRPr="001E0ADD" w:rsidRDefault="001433F6" w:rsidP="00036F73">
      <w:pPr>
        <w:pStyle w:val="ListParagraph"/>
        <w:numPr>
          <w:ilvl w:val="1"/>
          <w:numId w:val="13"/>
        </w:numPr>
        <w:ind w:right="-144"/>
        <w:jc w:val="both"/>
        <w:rPr>
          <w:rFonts w:ascii="Times New Roman" w:hAnsi="Times New Roman"/>
          <w:color w:val="000000" w:themeColor="text1"/>
        </w:rPr>
      </w:pPr>
      <w:r w:rsidRPr="001E0ADD">
        <w:rPr>
          <w:rFonts w:ascii="Times New Roman" w:hAnsi="Times New Roman"/>
          <w:color w:val="000000" w:themeColor="text1"/>
        </w:rPr>
        <w:t>The Associate Degree Nurse:</w:t>
      </w:r>
    </w:p>
    <w:p w14:paraId="55797D03" w14:textId="2EF7AC8F" w:rsidR="001433F6" w:rsidRPr="001E0ADD" w:rsidRDefault="004E1588" w:rsidP="00036F73">
      <w:pPr>
        <w:pStyle w:val="ListParagraph"/>
        <w:numPr>
          <w:ilvl w:val="2"/>
          <w:numId w:val="13"/>
        </w:numPr>
        <w:ind w:right="-144"/>
        <w:jc w:val="both"/>
        <w:rPr>
          <w:rFonts w:ascii="Times New Roman" w:hAnsi="Times New Roman"/>
          <w:color w:val="000000" w:themeColor="text1"/>
        </w:rPr>
      </w:pPr>
      <w:r w:rsidRPr="001E0ADD">
        <w:rPr>
          <w:rFonts w:ascii="Times New Roman" w:hAnsi="Times New Roman"/>
          <w:color w:val="000000" w:themeColor="text1"/>
        </w:rPr>
        <w:t>gives direct nursing care to people of all ages identified as being acutely or chronically ill or in need of diagnostic evaluation as a result of health problems and who may require complex nursing interventions.</w:t>
      </w:r>
    </w:p>
    <w:p w14:paraId="76CCF8E6" w14:textId="307587F7" w:rsidR="000802D5" w:rsidRPr="001E0ADD" w:rsidRDefault="000802D5" w:rsidP="00036F73">
      <w:pPr>
        <w:pStyle w:val="ListParagraph"/>
        <w:numPr>
          <w:ilvl w:val="2"/>
          <w:numId w:val="13"/>
        </w:numPr>
        <w:ind w:right="-144"/>
        <w:jc w:val="both"/>
        <w:rPr>
          <w:rFonts w:ascii="Times New Roman" w:hAnsi="Times New Roman"/>
          <w:color w:val="000000" w:themeColor="text1"/>
        </w:rPr>
      </w:pPr>
      <w:r w:rsidRPr="001E0ADD">
        <w:rPr>
          <w:rFonts w:ascii="Times New Roman" w:hAnsi="Times New Roman"/>
          <w:color w:val="000000" w:themeColor="text1"/>
        </w:rPr>
        <w:t>uses the nursing process as the scientific method for problem-solving, critical thinking and decision making based upon NANDA Standards.</w:t>
      </w:r>
    </w:p>
    <w:p w14:paraId="699BF10F" w14:textId="63C484B8" w:rsidR="000802D5" w:rsidRPr="001E0ADD" w:rsidRDefault="002B5167" w:rsidP="00036F73">
      <w:pPr>
        <w:pStyle w:val="ListParagraph"/>
        <w:numPr>
          <w:ilvl w:val="2"/>
          <w:numId w:val="13"/>
        </w:numPr>
        <w:ind w:right="-144"/>
        <w:jc w:val="both"/>
        <w:rPr>
          <w:rFonts w:ascii="Times New Roman" w:hAnsi="Times New Roman"/>
          <w:color w:val="000000" w:themeColor="text1"/>
        </w:rPr>
      </w:pPr>
      <w:r w:rsidRPr="001E0ADD">
        <w:rPr>
          <w:rFonts w:ascii="Times New Roman" w:hAnsi="Times New Roman"/>
          <w:color w:val="000000" w:themeColor="text1"/>
        </w:rPr>
        <w:t>gives nursing care in any care setting in cooperation with other members of the health care team.</w:t>
      </w:r>
    </w:p>
    <w:p w14:paraId="3A985518" w14:textId="745FB490" w:rsidR="002B5167" w:rsidRPr="001E0ADD" w:rsidRDefault="009D23A7" w:rsidP="00036F73">
      <w:pPr>
        <w:pStyle w:val="ListParagraph"/>
        <w:numPr>
          <w:ilvl w:val="2"/>
          <w:numId w:val="13"/>
        </w:numPr>
        <w:ind w:right="-144"/>
        <w:jc w:val="both"/>
        <w:rPr>
          <w:rFonts w:ascii="Times New Roman" w:hAnsi="Times New Roman"/>
          <w:color w:val="000000" w:themeColor="text1"/>
        </w:rPr>
      </w:pPr>
      <w:r w:rsidRPr="001E0ADD">
        <w:rPr>
          <w:rFonts w:ascii="Times New Roman" w:hAnsi="Times New Roman"/>
          <w:color w:val="000000" w:themeColor="text1"/>
        </w:rPr>
        <w:t>provides direction and supervision of others in technical aspects of nursing care.</w:t>
      </w:r>
    </w:p>
    <w:p w14:paraId="2A453CA6" w14:textId="77777777" w:rsidR="009D23A7" w:rsidRPr="001E0ADD" w:rsidRDefault="009D23A7" w:rsidP="009D23A7">
      <w:pPr>
        <w:ind w:left="1656" w:right="-144"/>
        <w:jc w:val="right"/>
        <w:rPr>
          <w:rFonts w:ascii="Times New Roman" w:hAnsi="Times New Roman"/>
          <w:color w:val="000000" w:themeColor="text1"/>
        </w:rPr>
      </w:pPr>
    </w:p>
    <w:p w14:paraId="1FF48B96" w14:textId="77777777" w:rsidR="00DD58F6" w:rsidRPr="001E0ADD" w:rsidRDefault="009D23A7" w:rsidP="009D23A7">
      <w:pPr>
        <w:jc w:val="right"/>
        <w:rPr>
          <w:rFonts w:ascii="Times New Roman" w:hAnsi="Times New Roman"/>
          <w:i/>
          <w:iCs/>
          <w:color w:val="000000" w:themeColor="text1"/>
          <w:szCs w:val="22"/>
        </w:rPr>
        <w:sectPr w:rsidR="00DD58F6" w:rsidRPr="001E0ADD" w:rsidSect="00AE6FB2">
          <w:headerReference w:type="default" r:id="rId38"/>
          <w:pgSz w:w="12240" w:h="15840"/>
          <w:pgMar w:top="1440" w:right="1440" w:bottom="1440" w:left="1440" w:header="720" w:footer="0" w:gutter="0"/>
          <w:cols w:space="720"/>
          <w:docGrid w:linePitch="360"/>
        </w:sectPr>
      </w:pPr>
      <w:r w:rsidRPr="001E0ADD">
        <w:rPr>
          <w:rFonts w:ascii="Times New Roman" w:hAnsi="Times New Roman"/>
          <w:i/>
          <w:iCs/>
          <w:color w:val="000000" w:themeColor="text1"/>
          <w:szCs w:val="22"/>
        </w:rPr>
        <w:t xml:space="preserve">Updated </w:t>
      </w:r>
      <w:r w:rsidR="00DD58F6" w:rsidRPr="001E0ADD">
        <w:rPr>
          <w:rFonts w:ascii="Times New Roman" w:hAnsi="Times New Roman"/>
          <w:i/>
          <w:iCs/>
          <w:color w:val="000000" w:themeColor="text1"/>
          <w:szCs w:val="22"/>
        </w:rPr>
        <w:t>08/23</w:t>
      </w:r>
    </w:p>
    <w:p w14:paraId="05BC3823" w14:textId="3492C841" w:rsidR="00DD58F6" w:rsidRPr="001E0ADD" w:rsidRDefault="00DD58F6" w:rsidP="00DD58F6">
      <w:pPr>
        <w:ind w:left="-144" w:right="-144"/>
        <w:jc w:val="center"/>
        <w:rPr>
          <w:rFonts w:ascii="Times New Roman" w:hAnsi="Times New Roman"/>
          <w:b/>
          <w:color w:val="000000" w:themeColor="text1"/>
          <w:szCs w:val="24"/>
        </w:rPr>
      </w:pPr>
    </w:p>
    <w:p w14:paraId="20C24D44" w14:textId="5854C76E" w:rsidR="00DD58F6" w:rsidRPr="001E0ADD" w:rsidRDefault="004A1854" w:rsidP="00DD58F6">
      <w:pPr>
        <w:ind w:left="-144" w:right="-144"/>
        <w:jc w:val="center"/>
        <w:rPr>
          <w:rFonts w:ascii="Times New Roman" w:hAnsi="Times New Roman"/>
          <w:b/>
          <w:color w:val="000000" w:themeColor="text1"/>
          <w:szCs w:val="24"/>
        </w:rPr>
      </w:pPr>
      <w:r w:rsidRPr="001E0ADD">
        <w:rPr>
          <w:noProof/>
          <w:color w:val="000000" w:themeColor="text1"/>
        </w:rPr>
        <w:drawing>
          <wp:inline distT="0" distB="0" distL="0" distR="0" wp14:anchorId="4773A200" wp14:editId="7D6B73C5">
            <wp:extent cx="1828800" cy="800100"/>
            <wp:effectExtent l="0" t="0" r="0" b="0"/>
            <wp:docPr id="2356" name="Picture 235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356" name="Picture 2356">
                      <a:extLst>
                        <a:ext uri="{C183D7F6-B498-43B3-948B-1728B52AA6E4}">
                          <adec:decorative xmlns:adec="http://schemas.microsoft.com/office/drawing/2017/decorative" val="1"/>
                        </a:ext>
                      </a:extLst>
                    </pic:cNvPr>
                    <pic:cNvPicPr/>
                  </pic:nvPicPr>
                  <pic:blipFill>
                    <a:blip r:embed="rId39"/>
                    <a:stretch>
                      <a:fillRect/>
                    </a:stretch>
                  </pic:blipFill>
                  <pic:spPr>
                    <a:xfrm>
                      <a:off x="0" y="0"/>
                      <a:ext cx="1828800" cy="800100"/>
                    </a:xfrm>
                    <a:prstGeom prst="rect">
                      <a:avLst/>
                    </a:prstGeom>
                  </pic:spPr>
                </pic:pic>
              </a:graphicData>
            </a:graphic>
          </wp:inline>
        </w:drawing>
      </w:r>
    </w:p>
    <w:p w14:paraId="55A4DBA3" w14:textId="77777777" w:rsidR="004A1854" w:rsidRPr="001E0ADD" w:rsidRDefault="004A1854" w:rsidP="00DD58F6">
      <w:pPr>
        <w:ind w:left="-144" w:right="-144"/>
        <w:jc w:val="center"/>
        <w:rPr>
          <w:rFonts w:ascii="Times New Roman" w:hAnsi="Times New Roman"/>
          <w:b/>
          <w:color w:val="000000" w:themeColor="text1"/>
          <w:szCs w:val="24"/>
        </w:rPr>
      </w:pPr>
    </w:p>
    <w:p w14:paraId="591AE62B" w14:textId="66846322" w:rsidR="00DD58F6" w:rsidRPr="001E0ADD" w:rsidRDefault="00DD58F6" w:rsidP="00690FA3">
      <w:pPr>
        <w:ind w:left="-144" w:right="-144"/>
        <w:jc w:val="center"/>
        <w:rPr>
          <w:rFonts w:ascii="Times New Roman" w:hAnsi="Times New Roman"/>
          <w:b/>
          <w:color w:val="000000" w:themeColor="text1"/>
          <w:szCs w:val="24"/>
        </w:rPr>
      </w:pPr>
      <w:r w:rsidRPr="001E0ADD">
        <w:rPr>
          <w:rFonts w:ascii="Times New Roman" w:hAnsi="Times New Roman"/>
          <w:b/>
          <w:color w:val="000000" w:themeColor="text1"/>
          <w:szCs w:val="24"/>
        </w:rPr>
        <w:t>NURSING DEPARTMENT CONCEPTUAL FRAMEWORK</w:t>
      </w:r>
    </w:p>
    <w:p w14:paraId="1FDF69D6" w14:textId="77777777" w:rsidR="00710727" w:rsidRPr="001E0ADD" w:rsidRDefault="00710727" w:rsidP="00690FA3">
      <w:pPr>
        <w:ind w:left="-144" w:right="-144"/>
        <w:jc w:val="both"/>
        <w:rPr>
          <w:rFonts w:ascii="Times New Roman" w:hAnsi="Times New Roman"/>
          <w:b/>
          <w:color w:val="000000" w:themeColor="text1"/>
          <w:sz w:val="22"/>
          <w:szCs w:val="22"/>
        </w:rPr>
      </w:pPr>
    </w:p>
    <w:p w14:paraId="63193A29" w14:textId="31363CFC" w:rsidR="00A66369" w:rsidRPr="001E0ADD" w:rsidRDefault="00A66369" w:rsidP="00690FA3">
      <w:pPr>
        <w:jc w:val="both"/>
        <w:rPr>
          <w:rFonts w:ascii="Times New Roman" w:hAnsi="Times New Roman"/>
          <w:color w:val="000000" w:themeColor="text1"/>
        </w:rPr>
      </w:pPr>
      <w:r w:rsidRPr="001E0ADD">
        <w:rPr>
          <w:rFonts w:ascii="Times New Roman" w:hAnsi="Times New Roman"/>
          <w:color w:val="000000" w:themeColor="text1"/>
        </w:rPr>
        <w:t>The conceptual framework is based upon the philosophy and objectives of the Nursing Department programs at Wor-Wic Community College.  The major concepts comprising the nursing framework include: the Individual, Orem's Self-Care Model, and the Nursing Process.</w:t>
      </w:r>
    </w:p>
    <w:p w14:paraId="59D920D8" w14:textId="77777777" w:rsidR="00A66369" w:rsidRPr="001E0ADD" w:rsidRDefault="00A66369" w:rsidP="00690FA3">
      <w:pPr>
        <w:jc w:val="both"/>
        <w:rPr>
          <w:rFonts w:ascii="Times New Roman" w:hAnsi="Times New Roman"/>
          <w:color w:val="000000" w:themeColor="text1"/>
          <w:sz w:val="18"/>
          <w:szCs w:val="14"/>
          <w:u w:val="single"/>
        </w:rPr>
      </w:pPr>
    </w:p>
    <w:p w14:paraId="79CDD229" w14:textId="77777777" w:rsidR="00A66369" w:rsidRPr="001E0ADD" w:rsidRDefault="00A66369" w:rsidP="00690FA3">
      <w:pPr>
        <w:jc w:val="both"/>
        <w:rPr>
          <w:rFonts w:ascii="Times New Roman" w:hAnsi="Times New Roman"/>
          <w:b/>
          <w:bCs/>
          <w:color w:val="000000" w:themeColor="text1"/>
          <w:u w:val="single"/>
        </w:rPr>
      </w:pPr>
      <w:r w:rsidRPr="001E0ADD">
        <w:rPr>
          <w:rFonts w:ascii="Times New Roman" w:hAnsi="Times New Roman"/>
          <w:b/>
          <w:bCs/>
          <w:color w:val="000000" w:themeColor="text1"/>
          <w:u w:val="single"/>
        </w:rPr>
        <w:t>The Individual</w:t>
      </w:r>
    </w:p>
    <w:p w14:paraId="68046AF9" w14:textId="77777777" w:rsidR="00A66369" w:rsidRPr="001E0ADD" w:rsidRDefault="00A66369" w:rsidP="00690FA3">
      <w:pPr>
        <w:jc w:val="both"/>
        <w:rPr>
          <w:rFonts w:ascii="Times New Roman" w:hAnsi="Times New Roman"/>
          <w:color w:val="000000" w:themeColor="text1"/>
        </w:rPr>
      </w:pPr>
      <w:r w:rsidRPr="001E0ADD">
        <w:rPr>
          <w:rFonts w:ascii="Times New Roman" w:hAnsi="Times New Roman"/>
          <w:color w:val="000000" w:themeColor="text1"/>
        </w:rPr>
        <w:t>Each individual is a unique, holistic, autonomous being integrating mind, body, and spirit.  Interactional components related to the individual are identified as hierarchy of needs, environment, interpersonal relationships, sociocultural milieu, and life cycle.  Maslow's theory encompasses five levels of human needs: physiological, safety and security, love and belonging, self-esteem and self-actualization.  The acquisition of each level is dependent upon meeting the needs of the previous level.  Therefore, Maslow's hierarchy of needs is the basis for prioritizing nursing interventions derived from the nursing assessment when a self-care deficit exists (Berman &amp; Snyder, 2012).</w:t>
      </w:r>
    </w:p>
    <w:p w14:paraId="0C88CADF" w14:textId="77777777" w:rsidR="00A66369" w:rsidRPr="001E0ADD" w:rsidRDefault="00A66369" w:rsidP="00690FA3">
      <w:pPr>
        <w:jc w:val="both"/>
        <w:rPr>
          <w:rFonts w:ascii="Times New Roman" w:hAnsi="Times New Roman"/>
          <w:color w:val="000000" w:themeColor="text1"/>
          <w:sz w:val="18"/>
          <w:szCs w:val="14"/>
        </w:rPr>
      </w:pPr>
    </w:p>
    <w:p w14:paraId="76DB7C83" w14:textId="77777777" w:rsidR="00A66369" w:rsidRPr="001E0ADD" w:rsidRDefault="00A66369" w:rsidP="00690FA3">
      <w:pPr>
        <w:jc w:val="both"/>
        <w:rPr>
          <w:rFonts w:ascii="Times New Roman" w:hAnsi="Times New Roman"/>
          <w:color w:val="000000" w:themeColor="text1"/>
        </w:rPr>
      </w:pPr>
      <w:r w:rsidRPr="001E0ADD">
        <w:rPr>
          <w:rFonts w:ascii="Times New Roman" w:hAnsi="Times New Roman"/>
          <w:color w:val="000000" w:themeColor="text1"/>
        </w:rPr>
        <w:t>Understanding and identification of these human needs are important to the nursing process. According to Berman &amp; Snyder (2012), the characteristics of basic human needs are:</w:t>
      </w:r>
    </w:p>
    <w:p w14:paraId="5D44B3EF" w14:textId="77777777" w:rsidR="00A66369" w:rsidRPr="001E0ADD" w:rsidRDefault="00A66369" w:rsidP="00690FA3">
      <w:pPr>
        <w:jc w:val="both"/>
        <w:rPr>
          <w:rFonts w:ascii="Times New Roman" w:hAnsi="Times New Roman"/>
          <w:color w:val="000000" w:themeColor="text1"/>
          <w:sz w:val="14"/>
          <w:szCs w:val="10"/>
        </w:rPr>
      </w:pPr>
    </w:p>
    <w:p w14:paraId="2FB7CBE4" w14:textId="77777777" w:rsidR="00A66369" w:rsidRPr="001E0ADD" w:rsidRDefault="00A66369" w:rsidP="00036F73">
      <w:pPr>
        <w:widowControl/>
        <w:numPr>
          <w:ilvl w:val="0"/>
          <w:numId w:val="1"/>
        </w:numPr>
        <w:ind w:left="360"/>
        <w:jc w:val="both"/>
        <w:rPr>
          <w:rFonts w:ascii="Times New Roman" w:hAnsi="Times New Roman"/>
          <w:color w:val="000000" w:themeColor="text1"/>
        </w:rPr>
      </w:pPr>
      <w:r w:rsidRPr="001E0ADD">
        <w:rPr>
          <w:rFonts w:ascii="Times New Roman" w:hAnsi="Times New Roman"/>
          <w:color w:val="000000" w:themeColor="text1"/>
        </w:rPr>
        <w:t xml:space="preserve">   People meet their own needs relative to their own priorities;</w:t>
      </w:r>
    </w:p>
    <w:p w14:paraId="3915AB2B" w14:textId="77777777" w:rsidR="00A66369" w:rsidRPr="001E0ADD" w:rsidRDefault="00A66369" w:rsidP="00036F73">
      <w:pPr>
        <w:widowControl/>
        <w:numPr>
          <w:ilvl w:val="0"/>
          <w:numId w:val="1"/>
        </w:numPr>
        <w:ind w:left="360"/>
        <w:jc w:val="both"/>
        <w:rPr>
          <w:rFonts w:ascii="Times New Roman" w:hAnsi="Times New Roman"/>
          <w:color w:val="000000" w:themeColor="text1"/>
        </w:rPr>
      </w:pPr>
      <w:r w:rsidRPr="001E0ADD">
        <w:rPr>
          <w:rFonts w:ascii="Times New Roman" w:hAnsi="Times New Roman"/>
          <w:color w:val="000000" w:themeColor="text1"/>
        </w:rPr>
        <w:t xml:space="preserve">   Although basic needs generally must be met, some needs can be deferred;</w:t>
      </w:r>
    </w:p>
    <w:p w14:paraId="0F545316" w14:textId="77777777" w:rsidR="00A66369" w:rsidRPr="001E0ADD" w:rsidRDefault="00A66369" w:rsidP="00036F73">
      <w:pPr>
        <w:widowControl/>
        <w:numPr>
          <w:ilvl w:val="0"/>
          <w:numId w:val="1"/>
        </w:numPr>
        <w:ind w:left="540" w:hanging="180"/>
        <w:jc w:val="both"/>
        <w:rPr>
          <w:rFonts w:ascii="Times New Roman" w:hAnsi="Times New Roman"/>
          <w:color w:val="000000" w:themeColor="text1"/>
        </w:rPr>
      </w:pPr>
      <w:r w:rsidRPr="001E0ADD">
        <w:rPr>
          <w:rFonts w:ascii="Times New Roman" w:hAnsi="Times New Roman"/>
          <w:color w:val="000000" w:themeColor="text1"/>
        </w:rPr>
        <w:t>Failure to meet needs results in one or more homeostatic imbalances, which can eventually result in illness;</w:t>
      </w:r>
    </w:p>
    <w:p w14:paraId="31042AE4" w14:textId="77777777" w:rsidR="00A66369" w:rsidRPr="001E0ADD" w:rsidRDefault="00A66369" w:rsidP="00036F73">
      <w:pPr>
        <w:widowControl/>
        <w:numPr>
          <w:ilvl w:val="0"/>
          <w:numId w:val="1"/>
        </w:numPr>
        <w:ind w:left="360"/>
        <w:jc w:val="both"/>
        <w:rPr>
          <w:rFonts w:ascii="Times New Roman" w:hAnsi="Times New Roman"/>
          <w:color w:val="000000" w:themeColor="text1"/>
        </w:rPr>
      </w:pPr>
      <w:r w:rsidRPr="001E0ADD">
        <w:rPr>
          <w:rFonts w:ascii="Times New Roman" w:hAnsi="Times New Roman"/>
          <w:color w:val="000000" w:themeColor="text1"/>
        </w:rPr>
        <w:t xml:space="preserve">   A need can make itself felt by either external or internal stimuli;</w:t>
      </w:r>
    </w:p>
    <w:p w14:paraId="07EE33A4" w14:textId="77777777" w:rsidR="00A66369" w:rsidRPr="001E0ADD" w:rsidRDefault="00A66369" w:rsidP="00036F73">
      <w:pPr>
        <w:widowControl/>
        <w:numPr>
          <w:ilvl w:val="0"/>
          <w:numId w:val="1"/>
        </w:numPr>
        <w:ind w:left="540" w:hanging="180"/>
        <w:jc w:val="both"/>
        <w:rPr>
          <w:rFonts w:ascii="Times New Roman" w:hAnsi="Times New Roman"/>
          <w:color w:val="000000" w:themeColor="text1"/>
        </w:rPr>
      </w:pPr>
      <w:r w:rsidRPr="001E0ADD">
        <w:rPr>
          <w:rFonts w:ascii="Times New Roman" w:hAnsi="Times New Roman"/>
          <w:color w:val="000000" w:themeColor="text1"/>
        </w:rPr>
        <w:t>A person who perceives a need can respond in several ways to meet it. The choice of response is largely a result of learned experiences, lifestyle, and the value of the culture;</w:t>
      </w:r>
    </w:p>
    <w:p w14:paraId="583FC0A4" w14:textId="77777777" w:rsidR="00A66369" w:rsidRPr="001E0ADD" w:rsidRDefault="00A66369" w:rsidP="00036F73">
      <w:pPr>
        <w:widowControl/>
        <w:numPr>
          <w:ilvl w:val="0"/>
          <w:numId w:val="1"/>
        </w:numPr>
        <w:ind w:left="360"/>
        <w:jc w:val="both"/>
        <w:rPr>
          <w:rFonts w:ascii="Times New Roman" w:hAnsi="Times New Roman"/>
          <w:color w:val="000000" w:themeColor="text1"/>
        </w:rPr>
      </w:pPr>
      <w:r w:rsidRPr="001E0ADD">
        <w:rPr>
          <w:rFonts w:ascii="Times New Roman" w:hAnsi="Times New Roman"/>
          <w:color w:val="000000" w:themeColor="text1"/>
        </w:rPr>
        <w:t xml:space="preserve">   Needs are interrelated. Some needs cannot be met unless other needs are also met (p. 274)</w:t>
      </w:r>
    </w:p>
    <w:p w14:paraId="20CE37E9" w14:textId="77777777" w:rsidR="00A66369" w:rsidRPr="001E0ADD" w:rsidRDefault="00A66369" w:rsidP="00690FA3">
      <w:pPr>
        <w:ind w:left="1440"/>
        <w:jc w:val="both"/>
        <w:rPr>
          <w:rFonts w:ascii="Times New Roman" w:hAnsi="Times New Roman"/>
          <w:color w:val="000000" w:themeColor="text1"/>
          <w:sz w:val="18"/>
          <w:szCs w:val="14"/>
        </w:rPr>
      </w:pPr>
    </w:p>
    <w:p w14:paraId="2243A170" w14:textId="77777777" w:rsidR="00A66369" w:rsidRPr="001E0ADD" w:rsidRDefault="00A66369" w:rsidP="00690FA3">
      <w:pPr>
        <w:jc w:val="both"/>
        <w:rPr>
          <w:rFonts w:ascii="Times New Roman" w:hAnsi="Times New Roman"/>
          <w:color w:val="000000" w:themeColor="text1"/>
        </w:rPr>
      </w:pPr>
      <w:r w:rsidRPr="001E0ADD">
        <w:rPr>
          <w:rFonts w:ascii="Times New Roman" w:hAnsi="Times New Roman"/>
          <w:color w:val="000000" w:themeColor="text1"/>
        </w:rPr>
        <w:t xml:space="preserve">The Riehl-Sisca (1989) Conceptual Model for Nursing Practice States that: </w:t>
      </w:r>
    </w:p>
    <w:p w14:paraId="17951D95" w14:textId="77777777" w:rsidR="00A66369" w:rsidRPr="001E0ADD" w:rsidRDefault="00A66369" w:rsidP="00690FA3">
      <w:pPr>
        <w:jc w:val="both"/>
        <w:rPr>
          <w:rFonts w:ascii="Times New Roman" w:hAnsi="Times New Roman"/>
          <w:color w:val="000000" w:themeColor="text1"/>
        </w:rPr>
      </w:pPr>
      <w:r w:rsidRPr="001E0ADD">
        <w:rPr>
          <w:rFonts w:ascii="Times New Roman" w:hAnsi="Times New Roman"/>
          <w:color w:val="000000" w:themeColor="text1"/>
        </w:rPr>
        <w:t xml:space="preserve">each individual has a reciprocal relationship with the environment. Assumptions pertaining to the individual-environment interaction include: 1) human functioning is highly integrated at every stage of development; 2) knowledge of anatomic structure, physiologic mechanisms, and unique patterns of response to environmental stimuli are needed to understand integrated human functioning; and 3) techniques which an individual uses to control the environment and functioning are influenced by adaptive forces inherent in man's nature, basic needs, creative abilities, and the membership in social groups (p. 43). </w:t>
      </w:r>
    </w:p>
    <w:p w14:paraId="67C337B6" w14:textId="77777777" w:rsidR="00A66369" w:rsidRPr="001E0ADD" w:rsidRDefault="00A66369" w:rsidP="00690FA3">
      <w:pPr>
        <w:jc w:val="both"/>
        <w:rPr>
          <w:rFonts w:ascii="Times New Roman" w:hAnsi="Times New Roman"/>
          <w:color w:val="000000" w:themeColor="text1"/>
          <w:sz w:val="16"/>
          <w:szCs w:val="12"/>
        </w:rPr>
      </w:pPr>
    </w:p>
    <w:p w14:paraId="473D2BF7" w14:textId="77777777" w:rsidR="00A66369" w:rsidRPr="001E0ADD" w:rsidRDefault="00A66369" w:rsidP="00690FA3">
      <w:pPr>
        <w:jc w:val="both"/>
        <w:rPr>
          <w:rFonts w:ascii="Times New Roman" w:hAnsi="Times New Roman"/>
          <w:color w:val="000000" w:themeColor="text1"/>
        </w:rPr>
      </w:pPr>
      <w:r w:rsidRPr="001E0ADD">
        <w:rPr>
          <w:rFonts w:ascii="Times New Roman" w:hAnsi="Times New Roman"/>
          <w:color w:val="000000" w:themeColor="text1"/>
        </w:rPr>
        <w:t>Orem’s Self-Care model is generally stated as follows (Orem, 2001):</w:t>
      </w:r>
    </w:p>
    <w:p w14:paraId="10CC7D52" w14:textId="77777777" w:rsidR="00A66369" w:rsidRPr="001E0ADD" w:rsidRDefault="00A66369" w:rsidP="00690FA3">
      <w:pPr>
        <w:jc w:val="both"/>
        <w:rPr>
          <w:rFonts w:ascii="Times New Roman" w:hAnsi="Times New Roman"/>
          <w:color w:val="000000" w:themeColor="text1"/>
        </w:rPr>
      </w:pPr>
      <w:r w:rsidRPr="001E0ADD">
        <w:rPr>
          <w:rFonts w:ascii="Times New Roman" w:hAnsi="Times New Roman"/>
          <w:color w:val="000000" w:themeColor="text1"/>
        </w:rPr>
        <w:t xml:space="preserve">The condition that validates the existence of a requirement for nursing in an adult is the health-associated absence of the ability to maintain continuously that amount and quality of self-care that is therapeutic in sustaining life and health, in recovering from disease or injury, or in coping with </w:t>
      </w:r>
      <w:r w:rsidRPr="001E0ADD">
        <w:rPr>
          <w:rFonts w:ascii="Times New Roman" w:hAnsi="Times New Roman"/>
          <w:color w:val="000000" w:themeColor="text1"/>
        </w:rPr>
        <w:lastRenderedPageBreak/>
        <w:t>their effects (p. 82).</w:t>
      </w:r>
    </w:p>
    <w:p w14:paraId="0FF07D6C" w14:textId="77777777" w:rsidR="00A66369" w:rsidRPr="001E0ADD" w:rsidRDefault="00A66369" w:rsidP="00690FA3">
      <w:pPr>
        <w:jc w:val="both"/>
        <w:rPr>
          <w:rFonts w:ascii="Times New Roman" w:hAnsi="Times New Roman"/>
          <w:color w:val="000000" w:themeColor="text1"/>
          <w:sz w:val="16"/>
          <w:szCs w:val="12"/>
        </w:rPr>
      </w:pPr>
    </w:p>
    <w:p w14:paraId="1808486B" w14:textId="77777777" w:rsidR="00A66369" w:rsidRPr="001E0ADD" w:rsidRDefault="00A66369" w:rsidP="00690FA3">
      <w:pPr>
        <w:jc w:val="both"/>
        <w:rPr>
          <w:rFonts w:ascii="Times New Roman" w:hAnsi="Times New Roman"/>
          <w:color w:val="000000" w:themeColor="text1"/>
        </w:rPr>
      </w:pPr>
      <w:r w:rsidRPr="001E0ADD">
        <w:rPr>
          <w:rFonts w:ascii="Times New Roman" w:hAnsi="Times New Roman"/>
          <w:color w:val="000000" w:themeColor="text1"/>
        </w:rPr>
        <w:t xml:space="preserve">Nursing roles included in this framework are: </w:t>
      </w:r>
    </w:p>
    <w:p w14:paraId="10CEDC7C" w14:textId="77777777" w:rsidR="00A66369" w:rsidRPr="001E0ADD" w:rsidRDefault="00A66369" w:rsidP="00690FA3">
      <w:pPr>
        <w:jc w:val="both"/>
        <w:rPr>
          <w:rFonts w:ascii="Times New Roman" w:hAnsi="Times New Roman"/>
          <w:color w:val="000000" w:themeColor="text1"/>
        </w:rPr>
      </w:pPr>
      <w:r w:rsidRPr="001E0ADD">
        <w:rPr>
          <w:rFonts w:ascii="Times New Roman" w:hAnsi="Times New Roman"/>
          <w:color w:val="000000" w:themeColor="text1"/>
        </w:rPr>
        <w:t>provider of nursing care, communicator, client teacher, manager of client care, and member of a discipline.  Definitions of these roles are delineated in the program objectives.</w:t>
      </w:r>
    </w:p>
    <w:p w14:paraId="6AED2995" w14:textId="77777777" w:rsidR="00A66369" w:rsidRPr="001E0ADD" w:rsidRDefault="00A66369" w:rsidP="00690FA3">
      <w:pPr>
        <w:jc w:val="both"/>
        <w:rPr>
          <w:rFonts w:ascii="Times New Roman" w:hAnsi="Times New Roman"/>
          <w:color w:val="000000" w:themeColor="text1"/>
        </w:rPr>
      </w:pPr>
    </w:p>
    <w:p w14:paraId="27611D3C" w14:textId="77777777" w:rsidR="00A66369" w:rsidRPr="001E0ADD" w:rsidRDefault="00A66369" w:rsidP="00690FA3">
      <w:pPr>
        <w:jc w:val="both"/>
        <w:rPr>
          <w:rFonts w:ascii="Times New Roman" w:hAnsi="Times New Roman"/>
          <w:b/>
          <w:bCs/>
          <w:color w:val="000000" w:themeColor="text1"/>
          <w:u w:val="single"/>
        </w:rPr>
      </w:pPr>
      <w:r w:rsidRPr="001E0ADD">
        <w:rPr>
          <w:rFonts w:ascii="Times New Roman" w:hAnsi="Times New Roman"/>
          <w:b/>
          <w:bCs/>
          <w:color w:val="000000" w:themeColor="text1"/>
          <w:u w:val="single"/>
        </w:rPr>
        <w:t>Orem’s Self-Care Model</w:t>
      </w:r>
    </w:p>
    <w:p w14:paraId="53AB540C" w14:textId="77777777" w:rsidR="00A66369" w:rsidRPr="001E0ADD" w:rsidRDefault="00A66369" w:rsidP="00690FA3">
      <w:pPr>
        <w:jc w:val="both"/>
        <w:rPr>
          <w:rFonts w:ascii="Times New Roman" w:hAnsi="Times New Roman"/>
          <w:color w:val="000000" w:themeColor="text1"/>
        </w:rPr>
      </w:pPr>
      <w:smartTag w:uri="urn:schemas-microsoft-com:office:smarttags" w:element="City">
        <w:smartTag w:uri="urn:schemas-microsoft-com:office:smarttags" w:element="place">
          <w:r w:rsidRPr="001E0ADD">
            <w:rPr>
              <w:rFonts w:ascii="Times New Roman" w:hAnsi="Times New Roman"/>
              <w:color w:val="000000" w:themeColor="text1"/>
            </w:rPr>
            <w:t>Orem</w:t>
          </w:r>
        </w:smartTag>
      </w:smartTag>
      <w:r w:rsidRPr="001E0ADD">
        <w:rPr>
          <w:rFonts w:ascii="Times New Roman" w:hAnsi="Times New Roman"/>
          <w:color w:val="000000" w:themeColor="text1"/>
        </w:rPr>
        <w:t>’s Self-Care Model is composed of the three interrelated concepts of Self-care, Self-care Deficit, and Nursing Systems (George, 2002).</w:t>
      </w:r>
    </w:p>
    <w:p w14:paraId="6EC4349C" w14:textId="77777777" w:rsidR="00A66369" w:rsidRPr="001E0ADD" w:rsidRDefault="00A66369" w:rsidP="00690FA3">
      <w:pPr>
        <w:jc w:val="both"/>
        <w:rPr>
          <w:rFonts w:ascii="Times New Roman" w:hAnsi="Times New Roman"/>
          <w:color w:val="000000" w:themeColor="text1"/>
          <w:u w:val="single"/>
        </w:rPr>
      </w:pPr>
    </w:p>
    <w:p w14:paraId="78234638" w14:textId="77777777" w:rsidR="00A66369" w:rsidRPr="001E0ADD" w:rsidRDefault="00A66369" w:rsidP="00690FA3">
      <w:pPr>
        <w:jc w:val="both"/>
        <w:rPr>
          <w:rFonts w:ascii="Times New Roman" w:hAnsi="Times New Roman"/>
          <w:color w:val="000000" w:themeColor="text1"/>
          <w:u w:val="single"/>
        </w:rPr>
      </w:pPr>
      <w:r w:rsidRPr="001E0ADD">
        <w:rPr>
          <w:rFonts w:ascii="Times New Roman" w:hAnsi="Times New Roman"/>
          <w:color w:val="000000" w:themeColor="text1"/>
          <w:u w:val="single"/>
        </w:rPr>
        <w:t>Self-care</w:t>
      </w:r>
    </w:p>
    <w:p w14:paraId="7C49D4CA" w14:textId="77777777" w:rsidR="00A66369" w:rsidRPr="001E0ADD" w:rsidRDefault="00A66369" w:rsidP="00690FA3">
      <w:pPr>
        <w:jc w:val="both"/>
        <w:rPr>
          <w:rFonts w:ascii="Times New Roman" w:hAnsi="Times New Roman"/>
          <w:color w:val="000000" w:themeColor="text1"/>
        </w:rPr>
      </w:pPr>
      <w:r w:rsidRPr="001E0ADD">
        <w:rPr>
          <w:rFonts w:ascii="Times New Roman" w:hAnsi="Times New Roman"/>
          <w:color w:val="000000" w:themeColor="text1"/>
        </w:rPr>
        <w:t>Self-care involves the four aspects of Self-care, Self-care Agency, Basic Conditioning Factors, and the Therapeutic Self-care Demand.</w:t>
      </w:r>
    </w:p>
    <w:p w14:paraId="377552BA" w14:textId="77777777" w:rsidR="00A66369" w:rsidRPr="001E0ADD" w:rsidRDefault="00A66369" w:rsidP="00690FA3">
      <w:pPr>
        <w:jc w:val="both"/>
        <w:rPr>
          <w:rFonts w:ascii="Times New Roman" w:hAnsi="Times New Roman"/>
          <w:b/>
          <w:i/>
          <w:color w:val="000000" w:themeColor="text1"/>
          <w:sz w:val="10"/>
          <w:szCs w:val="6"/>
        </w:rPr>
      </w:pPr>
    </w:p>
    <w:p w14:paraId="2AF38176" w14:textId="77777777" w:rsidR="00A66369" w:rsidRPr="001E0ADD" w:rsidRDefault="00A66369" w:rsidP="00690FA3">
      <w:pPr>
        <w:jc w:val="both"/>
        <w:rPr>
          <w:rFonts w:ascii="Times New Roman" w:hAnsi="Times New Roman"/>
          <w:color w:val="000000" w:themeColor="text1"/>
        </w:rPr>
      </w:pPr>
      <w:r w:rsidRPr="001E0ADD">
        <w:rPr>
          <w:rFonts w:ascii="Times New Roman" w:hAnsi="Times New Roman"/>
          <w:b/>
          <w:i/>
          <w:color w:val="000000" w:themeColor="text1"/>
        </w:rPr>
        <w:t>Self-care</w:t>
      </w:r>
      <w:r w:rsidRPr="001E0ADD">
        <w:rPr>
          <w:rFonts w:ascii="Times New Roman" w:hAnsi="Times New Roman"/>
          <w:color w:val="000000" w:themeColor="text1"/>
        </w:rPr>
        <w:t xml:space="preserve"> is what people plan and do on their own behalf to maintain life, health, and well-being. According to </w:t>
      </w:r>
      <w:smartTag w:uri="urn:schemas-microsoft-com:office:smarttags" w:element="City">
        <w:smartTag w:uri="urn:schemas-microsoft-com:office:smarttags" w:element="place">
          <w:r w:rsidRPr="001E0ADD">
            <w:rPr>
              <w:rFonts w:ascii="Times New Roman" w:hAnsi="Times New Roman"/>
              <w:color w:val="000000" w:themeColor="text1"/>
            </w:rPr>
            <w:t>Orem</w:t>
          </w:r>
        </w:smartTag>
      </w:smartTag>
      <w:r w:rsidRPr="001E0ADD">
        <w:rPr>
          <w:rFonts w:ascii="Times New Roman" w:hAnsi="Times New Roman"/>
          <w:color w:val="000000" w:themeColor="text1"/>
        </w:rPr>
        <w:t xml:space="preserve"> (2001) and George (2002) when self-care is effectively performed, it helps maintain structural integrity and human functioning and contributes to human development.</w:t>
      </w:r>
    </w:p>
    <w:p w14:paraId="5ABA682D" w14:textId="77777777" w:rsidR="00A66369" w:rsidRPr="001E0ADD" w:rsidRDefault="00A66369" w:rsidP="00690FA3">
      <w:pPr>
        <w:jc w:val="both"/>
        <w:rPr>
          <w:rFonts w:ascii="Times New Roman" w:hAnsi="Times New Roman"/>
          <w:b/>
          <w:i/>
          <w:color w:val="000000" w:themeColor="text1"/>
          <w:sz w:val="10"/>
          <w:szCs w:val="6"/>
        </w:rPr>
      </w:pPr>
    </w:p>
    <w:p w14:paraId="3C3B7E29" w14:textId="77777777" w:rsidR="00A66369" w:rsidRPr="001E0ADD" w:rsidRDefault="00A66369" w:rsidP="00690FA3">
      <w:pPr>
        <w:jc w:val="both"/>
        <w:rPr>
          <w:rFonts w:ascii="Times New Roman" w:hAnsi="Times New Roman"/>
          <w:color w:val="000000" w:themeColor="text1"/>
        </w:rPr>
      </w:pPr>
      <w:r w:rsidRPr="001E0ADD">
        <w:rPr>
          <w:rFonts w:ascii="Times New Roman" w:hAnsi="Times New Roman"/>
          <w:b/>
          <w:i/>
          <w:color w:val="000000" w:themeColor="text1"/>
        </w:rPr>
        <w:t>Self-care agency</w:t>
      </w:r>
      <w:r w:rsidRPr="001E0ADD">
        <w:rPr>
          <w:rFonts w:ascii="Times New Roman" w:hAnsi="Times New Roman"/>
          <w:color w:val="000000" w:themeColor="text1"/>
        </w:rPr>
        <w:t xml:space="preserve"> is a person’s acquired ability to engage in self-care. Self-care agency is affected by </w:t>
      </w:r>
      <w:r w:rsidRPr="001E0ADD">
        <w:rPr>
          <w:rFonts w:ascii="Times New Roman" w:hAnsi="Times New Roman"/>
          <w:b/>
          <w:i/>
          <w:color w:val="000000" w:themeColor="text1"/>
        </w:rPr>
        <w:t>basic conditioning factors</w:t>
      </w:r>
      <w:r w:rsidRPr="001E0ADD">
        <w:rPr>
          <w:rFonts w:ascii="Times New Roman" w:hAnsi="Times New Roman"/>
          <w:color w:val="000000" w:themeColor="text1"/>
        </w:rPr>
        <w:t xml:space="preserve"> that include age, gender, developmental and health state, sociocultural factors, healthcare system factors, family system factors, patterns of living, environmental factors, and adequacy/availability of resources.</w:t>
      </w:r>
    </w:p>
    <w:p w14:paraId="5163AF61" w14:textId="77777777" w:rsidR="00A66369" w:rsidRPr="001E0ADD" w:rsidRDefault="00A66369" w:rsidP="00690FA3">
      <w:pPr>
        <w:jc w:val="both"/>
        <w:rPr>
          <w:rFonts w:ascii="Times New Roman" w:hAnsi="Times New Roman"/>
          <w:b/>
          <w:i/>
          <w:color w:val="000000" w:themeColor="text1"/>
          <w:sz w:val="10"/>
          <w:szCs w:val="6"/>
        </w:rPr>
      </w:pPr>
    </w:p>
    <w:p w14:paraId="784BF6D3" w14:textId="77777777" w:rsidR="00A66369" w:rsidRPr="001E0ADD" w:rsidRDefault="00A66369" w:rsidP="00690FA3">
      <w:pPr>
        <w:jc w:val="both"/>
        <w:rPr>
          <w:rFonts w:ascii="Times New Roman" w:hAnsi="Times New Roman"/>
          <w:color w:val="000000" w:themeColor="text1"/>
        </w:rPr>
      </w:pPr>
      <w:r w:rsidRPr="001E0ADD">
        <w:rPr>
          <w:rFonts w:ascii="Times New Roman" w:hAnsi="Times New Roman"/>
          <w:b/>
          <w:i/>
          <w:color w:val="000000" w:themeColor="text1"/>
        </w:rPr>
        <w:t>Therapeutic self-care demand</w:t>
      </w:r>
      <w:r w:rsidRPr="001E0ADD">
        <w:rPr>
          <w:rFonts w:ascii="Times New Roman" w:hAnsi="Times New Roman"/>
          <w:color w:val="000000" w:themeColor="text1"/>
        </w:rPr>
        <w:t xml:space="preserve"> refers to what is needed at various times in a person’s life when health care is required to meet all self-care needs through the use of appropriate actions and interventions (George, 2002).</w:t>
      </w:r>
    </w:p>
    <w:p w14:paraId="1548EDA6" w14:textId="77777777" w:rsidR="00A66369" w:rsidRPr="001E0ADD" w:rsidRDefault="00A66369" w:rsidP="00690FA3">
      <w:pPr>
        <w:jc w:val="both"/>
        <w:rPr>
          <w:rFonts w:ascii="Times New Roman" w:hAnsi="Times New Roman"/>
          <w:color w:val="000000" w:themeColor="text1"/>
          <w:sz w:val="18"/>
          <w:szCs w:val="14"/>
        </w:rPr>
      </w:pPr>
    </w:p>
    <w:p w14:paraId="29D1A97C" w14:textId="77777777" w:rsidR="00A66369" w:rsidRPr="001E0ADD" w:rsidRDefault="00A66369" w:rsidP="00690FA3">
      <w:pPr>
        <w:jc w:val="both"/>
        <w:rPr>
          <w:rFonts w:ascii="Times New Roman" w:hAnsi="Times New Roman"/>
          <w:color w:val="000000" w:themeColor="text1"/>
        </w:rPr>
      </w:pPr>
      <w:r w:rsidRPr="001E0ADD">
        <w:rPr>
          <w:rFonts w:ascii="Times New Roman" w:hAnsi="Times New Roman"/>
          <w:color w:val="000000" w:themeColor="text1"/>
        </w:rPr>
        <w:t xml:space="preserve">Orem (2001) identifies the following </w:t>
      </w:r>
      <w:r w:rsidRPr="001E0ADD">
        <w:rPr>
          <w:rFonts w:ascii="Times New Roman" w:hAnsi="Times New Roman"/>
          <w:b/>
          <w:color w:val="000000" w:themeColor="text1"/>
        </w:rPr>
        <w:t>primary needs</w:t>
      </w:r>
      <w:r w:rsidRPr="001E0ADD">
        <w:rPr>
          <w:rFonts w:ascii="Times New Roman" w:hAnsi="Times New Roman"/>
          <w:color w:val="000000" w:themeColor="text1"/>
        </w:rPr>
        <w:t xml:space="preserve"> that must be met by human beings to ensure adequate self-care:</w:t>
      </w:r>
    </w:p>
    <w:p w14:paraId="6B5FCC04" w14:textId="77777777" w:rsidR="00A66369" w:rsidRPr="001E0ADD" w:rsidRDefault="00A66369" w:rsidP="00036F73">
      <w:pPr>
        <w:widowControl/>
        <w:numPr>
          <w:ilvl w:val="0"/>
          <w:numId w:val="4"/>
        </w:numPr>
        <w:ind w:left="900"/>
        <w:jc w:val="both"/>
        <w:rPr>
          <w:rFonts w:ascii="Times New Roman" w:hAnsi="Times New Roman"/>
          <w:color w:val="000000" w:themeColor="text1"/>
        </w:rPr>
      </w:pPr>
      <w:r w:rsidRPr="001E0ADD">
        <w:rPr>
          <w:rFonts w:ascii="Times New Roman" w:hAnsi="Times New Roman"/>
          <w:color w:val="000000" w:themeColor="text1"/>
        </w:rPr>
        <w:t>Sufficient intake of air, water, and food</w:t>
      </w:r>
    </w:p>
    <w:p w14:paraId="5522AAB7" w14:textId="77777777" w:rsidR="00A66369" w:rsidRPr="001E0ADD" w:rsidRDefault="00A66369" w:rsidP="00036F73">
      <w:pPr>
        <w:widowControl/>
        <w:numPr>
          <w:ilvl w:val="0"/>
          <w:numId w:val="4"/>
        </w:numPr>
        <w:ind w:firstLine="180"/>
        <w:jc w:val="both"/>
        <w:rPr>
          <w:rFonts w:ascii="Times New Roman" w:hAnsi="Times New Roman"/>
          <w:color w:val="000000" w:themeColor="text1"/>
        </w:rPr>
      </w:pPr>
      <w:r w:rsidRPr="001E0ADD">
        <w:rPr>
          <w:rFonts w:ascii="Times New Roman" w:hAnsi="Times New Roman"/>
          <w:color w:val="000000" w:themeColor="text1"/>
        </w:rPr>
        <w:t xml:space="preserve">   Adequate care and functioning of elimination</w:t>
      </w:r>
    </w:p>
    <w:p w14:paraId="2DFC12A9" w14:textId="77777777" w:rsidR="00A66369" w:rsidRPr="001E0ADD" w:rsidRDefault="00A66369" w:rsidP="00036F73">
      <w:pPr>
        <w:widowControl/>
        <w:numPr>
          <w:ilvl w:val="0"/>
          <w:numId w:val="4"/>
        </w:numPr>
        <w:ind w:firstLine="180"/>
        <w:jc w:val="both"/>
        <w:rPr>
          <w:rFonts w:ascii="Times New Roman" w:hAnsi="Times New Roman"/>
          <w:color w:val="000000" w:themeColor="text1"/>
        </w:rPr>
      </w:pPr>
      <w:r w:rsidRPr="001E0ADD">
        <w:rPr>
          <w:rFonts w:ascii="Times New Roman" w:hAnsi="Times New Roman"/>
          <w:color w:val="000000" w:themeColor="text1"/>
        </w:rPr>
        <w:t xml:space="preserve">   Balance between activity and rest</w:t>
      </w:r>
    </w:p>
    <w:p w14:paraId="3A64B19D" w14:textId="77777777" w:rsidR="00A66369" w:rsidRPr="001E0ADD" w:rsidRDefault="00A66369" w:rsidP="00036F73">
      <w:pPr>
        <w:widowControl/>
        <w:numPr>
          <w:ilvl w:val="0"/>
          <w:numId w:val="4"/>
        </w:numPr>
        <w:ind w:firstLine="180"/>
        <w:jc w:val="both"/>
        <w:rPr>
          <w:rFonts w:ascii="Times New Roman" w:hAnsi="Times New Roman"/>
          <w:color w:val="000000" w:themeColor="text1"/>
        </w:rPr>
      </w:pPr>
      <w:r w:rsidRPr="001E0ADD">
        <w:rPr>
          <w:rFonts w:ascii="Times New Roman" w:hAnsi="Times New Roman"/>
          <w:color w:val="000000" w:themeColor="text1"/>
        </w:rPr>
        <w:t xml:space="preserve">   Balance between solitude and social interaction</w:t>
      </w:r>
    </w:p>
    <w:p w14:paraId="43FEB42B" w14:textId="77777777" w:rsidR="00A66369" w:rsidRPr="001E0ADD" w:rsidRDefault="00A66369" w:rsidP="00036F73">
      <w:pPr>
        <w:widowControl/>
        <w:numPr>
          <w:ilvl w:val="0"/>
          <w:numId w:val="4"/>
        </w:numPr>
        <w:ind w:firstLine="180"/>
        <w:jc w:val="both"/>
        <w:rPr>
          <w:rFonts w:ascii="Times New Roman" w:hAnsi="Times New Roman"/>
          <w:color w:val="000000" w:themeColor="text1"/>
        </w:rPr>
      </w:pPr>
      <w:r w:rsidRPr="001E0ADD">
        <w:rPr>
          <w:rFonts w:ascii="Times New Roman" w:hAnsi="Times New Roman"/>
          <w:color w:val="000000" w:themeColor="text1"/>
        </w:rPr>
        <w:t xml:space="preserve">   Preventions of hazards to human life, functioning and well-being</w:t>
      </w:r>
    </w:p>
    <w:p w14:paraId="1D52B130" w14:textId="77777777" w:rsidR="00A66369" w:rsidRPr="001E0ADD" w:rsidRDefault="00A66369" w:rsidP="00036F73">
      <w:pPr>
        <w:widowControl/>
        <w:numPr>
          <w:ilvl w:val="0"/>
          <w:numId w:val="4"/>
        </w:numPr>
        <w:ind w:left="900"/>
        <w:jc w:val="both"/>
        <w:rPr>
          <w:rFonts w:ascii="Times New Roman" w:hAnsi="Times New Roman"/>
          <w:color w:val="000000" w:themeColor="text1"/>
        </w:rPr>
      </w:pPr>
      <w:r w:rsidRPr="001E0ADD">
        <w:rPr>
          <w:rFonts w:ascii="Times New Roman" w:hAnsi="Times New Roman"/>
          <w:color w:val="000000" w:themeColor="text1"/>
        </w:rPr>
        <w:t>Promotion of functioning and appropriate development within social groups in accordance with human potential, limitations, and the human desire to be normal.</w:t>
      </w:r>
    </w:p>
    <w:p w14:paraId="08643091" w14:textId="77777777" w:rsidR="00A66369" w:rsidRPr="001E0ADD" w:rsidRDefault="00A66369" w:rsidP="00690FA3">
      <w:pPr>
        <w:ind w:firstLine="180"/>
        <w:jc w:val="both"/>
        <w:rPr>
          <w:rFonts w:ascii="Times New Roman" w:hAnsi="Times New Roman"/>
          <w:color w:val="000000" w:themeColor="text1"/>
          <w:sz w:val="18"/>
          <w:szCs w:val="14"/>
        </w:rPr>
      </w:pPr>
    </w:p>
    <w:p w14:paraId="06A7F203" w14:textId="77777777" w:rsidR="00A66369" w:rsidRPr="001E0ADD" w:rsidRDefault="00A66369" w:rsidP="00690FA3">
      <w:pPr>
        <w:jc w:val="both"/>
        <w:rPr>
          <w:rFonts w:ascii="Times New Roman" w:hAnsi="Times New Roman"/>
          <w:color w:val="000000" w:themeColor="text1"/>
        </w:rPr>
      </w:pPr>
      <w:r w:rsidRPr="001E0ADD">
        <w:rPr>
          <w:rFonts w:ascii="Times New Roman" w:hAnsi="Times New Roman"/>
          <w:color w:val="000000" w:themeColor="text1"/>
        </w:rPr>
        <w:t xml:space="preserve">When a person is in </w:t>
      </w:r>
      <w:r w:rsidRPr="001E0ADD">
        <w:rPr>
          <w:rFonts w:ascii="Times New Roman" w:hAnsi="Times New Roman"/>
          <w:b/>
          <w:color w:val="000000" w:themeColor="text1"/>
        </w:rPr>
        <w:t>need of medical care</w:t>
      </w:r>
      <w:r w:rsidRPr="001E0ADD">
        <w:rPr>
          <w:rFonts w:ascii="Times New Roman" w:hAnsi="Times New Roman"/>
          <w:color w:val="000000" w:themeColor="text1"/>
        </w:rPr>
        <w:t xml:space="preserve"> to diagnose and correct an illness, adequate self-care also includes the following (</w:t>
      </w:r>
      <w:smartTag w:uri="urn:schemas-microsoft-com:office:smarttags" w:element="City">
        <w:smartTag w:uri="urn:schemas-microsoft-com:office:smarttags" w:element="place">
          <w:r w:rsidRPr="001E0ADD">
            <w:rPr>
              <w:rFonts w:ascii="Times New Roman" w:hAnsi="Times New Roman"/>
              <w:color w:val="000000" w:themeColor="text1"/>
            </w:rPr>
            <w:t>Orem</w:t>
          </w:r>
        </w:smartTag>
      </w:smartTag>
      <w:r w:rsidRPr="001E0ADD">
        <w:rPr>
          <w:rFonts w:ascii="Times New Roman" w:hAnsi="Times New Roman"/>
          <w:color w:val="000000" w:themeColor="text1"/>
        </w:rPr>
        <w:t>, 2001):</w:t>
      </w:r>
    </w:p>
    <w:p w14:paraId="73FC0D91" w14:textId="77777777" w:rsidR="00A66369" w:rsidRPr="001E0ADD" w:rsidRDefault="00A66369" w:rsidP="00036F73">
      <w:pPr>
        <w:widowControl/>
        <w:numPr>
          <w:ilvl w:val="0"/>
          <w:numId w:val="2"/>
        </w:numPr>
        <w:jc w:val="both"/>
        <w:rPr>
          <w:rFonts w:ascii="Times New Roman" w:hAnsi="Times New Roman"/>
          <w:color w:val="000000" w:themeColor="text1"/>
        </w:rPr>
      </w:pPr>
      <w:r w:rsidRPr="001E0ADD">
        <w:rPr>
          <w:rFonts w:ascii="Times New Roman" w:hAnsi="Times New Roman"/>
          <w:color w:val="000000" w:themeColor="text1"/>
        </w:rPr>
        <w:t>Seeking and securing medical help when needed</w:t>
      </w:r>
    </w:p>
    <w:p w14:paraId="27A16186" w14:textId="77777777" w:rsidR="00A66369" w:rsidRPr="001E0ADD" w:rsidRDefault="00A66369" w:rsidP="00036F73">
      <w:pPr>
        <w:widowControl/>
        <w:numPr>
          <w:ilvl w:val="0"/>
          <w:numId w:val="2"/>
        </w:numPr>
        <w:jc w:val="both"/>
        <w:rPr>
          <w:rFonts w:ascii="Times New Roman" w:hAnsi="Times New Roman"/>
          <w:color w:val="000000" w:themeColor="text1"/>
        </w:rPr>
      </w:pPr>
      <w:r w:rsidRPr="001E0ADD">
        <w:rPr>
          <w:rFonts w:ascii="Times New Roman" w:hAnsi="Times New Roman"/>
          <w:color w:val="000000" w:themeColor="text1"/>
        </w:rPr>
        <w:t>Responsibly attending to the effects and results of pathologic conditions</w:t>
      </w:r>
    </w:p>
    <w:p w14:paraId="7527103E" w14:textId="77777777" w:rsidR="00A66369" w:rsidRPr="001E0ADD" w:rsidRDefault="00A66369" w:rsidP="00036F73">
      <w:pPr>
        <w:widowControl/>
        <w:numPr>
          <w:ilvl w:val="0"/>
          <w:numId w:val="2"/>
        </w:numPr>
        <w:jc w:val="both"/>
        <w:rPr>
          <w:rFonts w:ascii="Times New Roman" w:hAnsi="Times New Roman"/>
          <w:color w:val="000000" w:themeColor="text1"/>
        </w:rPr>
      </w:pPr>
      <w:r w:rsidRPr="001E0ADD">
        <w:rPr>
          <w:rFonts w:ascii="Times New Roman" w:hAnsi="Times New Roman"/>
          <w:color w:val="000000" w:themeColor="text1"/>
        </w:rPr>
        <w:t>Effectively carrying out prescribed interventions</w:t>
      </w:r>
    </w:p>
    <w:p w14:paraId="76A70E0F" w14:textId="77777777" w:rsidR="00A66369" w:rsidRPr="001E0ADD" w:rsidRDefault="00A66369" w:rsidP="00036F73">
      <w:pPr>
        <w:widowControl/>
        <w:numPr>
          <w:ilvl w:val="0"/>
          <w:numId w:val="2"/>
        </w:numPr>
        <w:jc w:val="both"/>
        <w:rPr>
          <w:rFonts w:ascii="Times New Roman" w:hAnsi="Times New Roman"/>
          <w:color w:val="000000" w:themeColor="text1"/>
        </w:rPr>
      </w:pPr>
      <w:r w:rsidRPr="001E0ADD">
        <w:rPr>
          <w:rFonts w:ascii="Times New Roman" w:hAnsi="Times New Roman"/>
          <w:color w:val="000000" w:themeColor="text1"/>
        </w:rPr>
        <w:t>Responsibly attending to the regulation of effects resulting from prescribed interventions</w:t>
      </w:r>
    </w:p>
    <w:p w14:paraId="01D35941" w14:textId="77777777" w:rsidR="00A66369" w:rsidRPr="001E0ADD" w:rsidRDefault="00A66369" w:rsidP="00036F73">
      <w:pPr>
        <w:widowControl/>
        <w:numPr>
          <w:ilvl w:val="0"/>
          <w:numId w:val="2"/>
        </w:numPr>
        <w:jc w:val="both"/>
        <w:rPr>
          <w:rFonts w:ascii="Times New Roman" w:hAnsi="Times New Roman"/>
          <w:color w:val="000000" w:themeColor="text1"/>
        </w:rPr>
      </w:pPr>
      <w:r w:rsidRPr="001E0ADD">
        <w:rPr>
          <w:rFonts w:ascii="Times New Roman" w:hAnsi="Times New Roman"/>
          <w:color w:val="000000" w:themeColor="text1"/>
        </w:rPr>
        <w:t>Accepting the fact that self or others need medical help when faced with certain life challenges</w:t>
      </w:r>
    </w:p>
    <w:p w14:paraId="2413B336" w14:textId="77777777" w:rsidR="00A66369" w:rsidRPr="001E0ADD" w:rsidRDefault="00A66369" w:rsidP="00036F73">
      <w:pPr>
        <w:widowControl/>
        <w:numPr>
          <w:ilvl w:val="0"/>
          <w:numId w:val="2"/>
        </w:numPr>
        <w:jc w:val="both"/>
        <w:rPr>
          <w:rFonts w:ascii="Times New Roman" w:hAnsi="Times New Roman"/>
          <w:color w:val="000000" w:themeColor="text1"/>
        </w:rPr>
      </w:pPr>
      <w:r w:rsidRPr="001E0ADD">
        <w:rPr>
          <w:rFonts w:ascii="Times New Roman" w:hAnsi="Times New Roman"/>
          <w:color w:val="000000" w:themeColor="text1"/>
        </w:rPr>
        <w:t>Learning to live productively with the effects of pathologic conditions and treatments while promoting continued personal development.</w:t>
      </w:r>
    </w:p>
    <w:p w14:paraId="22CED29F" w14:textId="77777777" w:rsidR="00A66369" w:rsidRPr="001E0ADD" w:rsidRDefault="00A66369" w:rsidP="00690FA3">
      <w:pPr>
        <w:jc w:val="both"/>
        <w:rPr>
          <w:rFonts w:ascii="Times New Roman" w:hAnsi="Times New Roman"/>
          <w:color w:val="000000" w:themeColor="text1"/>
          <w:u w:val="single"/>
        </w:rPr>
      </w:pPr>
    </w:p>
    <w:p w14:paraId="68739D8D" w14:textId="77777777" w:rsidR="008C5010" w:rsidRPr="001E0ADD" w:rsidRDefault="008C5010" w:rsidP="00690FA3">
      <w:pPr>
        <w:jc w:val="both"/>
        <w:rPr>
          <w:rFonts w:ascii="Times New Roman" w:hAnsi="Times New Roman"/>
          <w:color w:val="000000" w:themeColor="text1"/>
          <w:u w:val="single"/>
        </w:rPr>
      </w:pPr>
    </w:p>
    <w:p w14:paraId="7372EA7C" w14:textId="77777777" w:rsidR="00A66369" w:rsidRPr="001E0ADD" w:rsidRDefault="00A66369" w:rsidP="00690FA3">
      <w:pPr>
        <w:jc w:val="both"/>
        <w:rPr>
          <w:rFonts w:ascii="Times New Roman" w:hAnsi="Times New Roman"/>
          <w:color w:val="000000" w:themeColor="text1"/>
          <w:u w:val="single"/>
        </w:rPr>
      </w:pPr>
      <w:r w:rsidRPr="001E0ADD">
        <w:rPr>
          <w:rFonts w:ascii="Times New Roman" w:hAnsi="Times New Roman"/>
          <w:color w:val="000000" w:themeColor="text1"/>
          <w:u w:val="single"/>
        </w:rPr>
        <w:t>Self-care Deficit</w:t>
      </w:r>
    </w:p>
    <w:p w14:paraId="1A9A9740" w14:textId="77777777" w:rsidR="00A66369" w:rsidRPr="001E0ADD" w:rsidRDefault="00A66369" w:rsidP="00690FA3">
      <w:pPr>
        <w:jc w:val="both"/>
        <w:rPr>
          <w:rFonts w:ascii="Times New Roman" w:hAnsi="Times New Roman"/>
          <w:color w:val="000000" w:themeColor="text1"/>
        </w:rPr>
      </w:pPr>
      <w:r w:rsidRPr="001E0ADD">
        <w:rPr>
          <w:rFonts w:ascii="Times New Roman" w:hAnsi="Times New Roman"/>
          <w:color w:val="000000" w:themeColor="text1"/>
        </w:rPr>
        <w:t xml:space="preserve">Self-care deficit results when adults or parents with dependent children are incapable of providing continuously effective self-care. Nursing care may be required if there is a need for education to enhance self-care abilities, if there is a current deficit in self-care abilities, or if it is anticipated that self-care abilities will decrease in the future. </w:t>
      </w:r>
      <w:smartTag w:uri="urn:schemas-microsoft-com:office:smarttags" w:element="City">
        <w:smartTag w:uri="urn:schemas-microsoft-com:office:smarttags" w:element="place">
          <w:r w:rsidRPr="001E0ADD">
            <w:rPr>
              <w:rFonts w:ascii="Times New Roman" w:hAnsi="Times New Roman"/>
              <w:color w:val="000000" w:themeColor="text1"/>
            </w:rPr>
            <w:t>Orem</w:t>
          </w:r>
        </w:smartTag>
      </w:smartTag>
      <w:r w:rsidRPr="001E0ADD">
        <w:rPr>
          <w:rFonts w:ascii="Times New Roman" w:hAnsi="Times New Roman"/>
          <w:color w:val="000000" w:themeColor="text1"/>
        </w:rPr>
        <w:t xml:space="preserve"> (2001) developed five methods of helping to be used alone or in combination when there are issues over self-care deficit:</w:t>
      </w:r>
    </w:p>
    <w:p w14:paraId="37A943FF" w14:textId="77777777" w:rsidR="00A66369" w:rsidRPr="001E0ADD" w:rsidRDefault="00A66369" w:rsidP="00036F73">
      <w:pPr>
        <w:widowControl/>
        <w:numPr>
          <w:ilvl w:val="0"/>
          <w:numId w:val="14"/>
        </w:numPr>
        <w:jc w:val="both"/>
        <w:rPr>
          <w:rFonts w:ascii="Times New Roman" w:hAnsi="Times New Roman"/>
          <w:color w:val="000000" w:themeColor="text1"/>
        </w:rPr>
      </w:pPr>
      <w:r w:rsidRPr="001E0ADD">
        <w:rPr>
          <w:rFonts w:ascii="Times New Roman" w:hAnsi="Times New Roman"/>
          <w:color w:val="000000" w:themeColor="text1"/>
        </w:rPr>
        <w:t>Acting or doing for another</w:t>
      </w:r>
    </w:p>
    <w:p w14:paraId="73A26DFE" w14:textId="77777777" w:rsidR="00A66369" w:rsidRPr="001E0ADD" w:rsidRDefault="00A66369" w:rsidP="00036F73">
      <w:pPr>
        <w:widowControl/>
        <w:numPr>
          <w:ilvl w:val="0"/>
          <w:numId w:val="14"/>
        </w:numPr>
        <w:jc w:val="both"/>
        <w:rPr>
          <w:rFonts w:ascii="Times New Roman" w:hAnsi="Times New Roman"/>
          <w:color w:val="000000" w:themeColor="text1"/>
        </w:rPr>
      </w:pPr>
      <w:r w:rsidRPr="001E0ADD">
        <w:rPr>
          <w:rFonts w:ascii="Times New Roman" w:hAnsi="Times New Roman"/>
          <w:color w:val="000000" w:themeColor="text1"/>
        </w:rPr>
        <w:t>Guiding and directing</w:t>
      </w:r>
    </w:p>
    <w:p w14:paraId="396299BE" w14:textId="77777777" w:rsidR="00A66369" w:rsidRPr="001E0ADD" w:rsidRDefault="00A66369" w:rsidP="00036F73">
      <w:pPr>
        <w:widowControl/>
        <w:numPr>
          <w:ilvl w:val="0"/>
          <w:numId w:val="14"/>
        </w:numPr>
        <w:jc w:val="both"/>
        <w:rPr>
          <w:rFonts w:ascii="Times New Roman" w:hAnsi="Times New Roman"/>
          <w:color w:val="000000" w:themeColor="text1"/>
        </w:rPr>
      </w:pPr>
      <w:r w:rsidRPr="001E0ADD">
        <w:rPr>
          <w:rFonts w:ascii="Times New Roman" w:hAnsi="Times New Roman"/>
          <w:color w:val="000000" w:themeColor="text1"/>
        </w:rPr>
        <w:t>Providing physical or psychological support</w:t>
      </w:r>
    </w:p>
    <w:p w14:paraId="16B0DA3A" w14:textId="77777777" w:rsidR="00A66369" w:rsidRPr="001E0ADD" w:rsidRDefault="00A66369" w:rsidP="00036F73">
      <w:pPr>
        <w:widowControl/>
        <w:numPr>
          <w:ilvl w:val="0"/>
          <w:numId w:val="14"/>
        </w:numPr>
        <w:jc w:val="both"/>
        <w:rPr>
          <w:rFonts w:ascii="Times New Roman" w:hAnsi="Times New Roman"/>
          <w:color w:val="000000" w:themeColor="text1"/>
        </w:rPr>
      </w:pPr>
      <w:r w:rsidRPr="001E0ADD">
        <w:rPr>
          <w:rFonts w:ascii="Times New Roman" w:hAnsi="Times New Roman"/>
          <w:color w:val="000000" w:themeColor="text1"/>
        </w:rPr>
        <w:t>Providing and maintaining an environment that supports personal development</w:t>
      </w:r>
    </w:p>
    <w:p w14:paraId="19B0B27F" w14:textId="77777777" w:rsidR="00A66369" w:rsidRPr="001E0ADD" w:rsidRDefault="00A66369" w:rsidP="00036F73">
      <w:pPr>
        <w:widowControl/>
        <w:numPr>
          <w:ilvl w:val="0"/>
          <w:numId w:val="14"/>
        </w:numPr>
        <w:jc w:val="both"/>
        <w:rPr>
          <w:rFonts w:ascii="Times New Roman" w:hAnsi="Times New Roman"/>
          <w:color w:val="000000" w:themeColor="text1"/>
        </w:rPr>
      </w:pPr>
      <w:r w:rsidRPr="001E0ADD">
        <w:rPr>
          <w:rFonts w:ascii="Times New Roman" w:hAnsi="Times New Roman"/>
          <w:color w:val="000000" w:themeColor="text1"/>
        </w:rPr>
        <w:t>Teaching</w:t>
      </w:r>
    </w:p>
    <w:p w14:paraId="2ABC7A4B" w14:textId="77777777" w:rsidR="00A66369" w:rsidRPr="001E0ADD" w:rsidRDefault="00A66369" w:rsidP="00690FA3">
      <w:pPr>
        <w:jc w:val="both"/>
        <w:rPr>
          <w:rFonts w:ascii="Times New Roman" w:hAnsi="Times New Roman"/>
          <w:color w:val="000000" w:themeColor="text1"/>
          <w:u w:val="single"/>
        </w:rPr>
      </w:pPr>
    </w:p>
    <w:p w14:paraId="1BAC6604" w14:textId="77777777" w:rsidR="00A66369" w:rsidRPr="001E0ADD" w:rsidRDefault="00A66369" w:rsidP="00690FA3">
      <w:pPr>
        <w:jc w:val="both"/>
        <w:rPr>
          <w:rFonts w:ascii="Times New Roman" w:hAnsi="Times New Roman"/>
          <w:color w:val="000000" w:themeColor="text1"/>
          <w:u w:val="single"/>
        </w:rPr>
      </w:pPr>
      <w:r w:rsidRPr="001E0ADD">
        <w:rPr>
          <w:rFonts w:ascii="Times New Roman" w:hAnsi="Times New Roman"/>
          <w:color w:val="000000" w:themeColor="text1"/>
          <w:u w:val="single"/>
        </w:rPr>
        <w:t>Nursing Systems</w:t>
      </w:r>
    </w:p>
    <w:p w14:paraId="3FD267F7" w14:textId="77777777" w:rsidR="00A66369" w:rsidRPr="001E0ADD" w:rsidRDefault="00A66369" w:rsidP="00690FA3">
      <w:pPr>
        <w:jc w:val="both"/>
        <w:rPr>
          <w:rFonts w:ascii="Times New Roman" w:hAnsi="Times New Roman"/>
          <w:color w:val="000000" w:themeColor="text1"/>
        </w:rPr>
      </w:pPr>
      <w:r w:rsidRPr="001E0ADD">
        <w:rPr>
          <w:rFonts w:ascii="Times New Roman" w:hAnsi="Times New Roman"/>
          <w:color w:val="000000" w:themeColor="text1"/>
        </w:rPr>
        <w:t xml:space="preserve">Nursing Systems are designed by nurses based on assessment of the client’s self-care needs. A deficit between what the client can do (self-care agency) and what needs to be done to maintain optimum functioning (therapeutic self-care demand) requires nursing attention. </w:t>
      </w:r>
      <w:smartTag w:uri="urn:schemas-microsoft-com:office:smarttags" w:element="City">
        <w:smartTag w:uri="urn:schemas-microsoft-com:office:smarttags" w:element="place">
          <w:r w:rsidRPr="001E0ADD">
            <w:rPr>
              <w:rFonts w:ascii="Times New Roman" w:hAnsi="Times New Roman"/>
              <w:color w:val="000000" w:themeColor="text1"/>
            </w:rPr>
            <w:t>Orem</w:t>
          </w:r>
        </w:smartTag>
      </w:smartTag>
      <w:r w:rsidRPr="001E0ADD">
        <w:rPr>
          <w:rFonts w:ascii="Times New Roman" w:hAnsi="Times New Roman"/>
          <w:color w:val="000000" w:themeColor="text1"/>
        </w:rPr>
        <w:t xml:space="preserve"> (2001) describes three nursing systems that are designed to meet the variable needs of individual situations:</w:t>
      </w:r>
    </w:p>
    <w:p w14:paraId="05EB57A2" w14:textId="77777777" w:rsidR="00A66369" w:rsidRPr="001E0ADD" w:rsidRDefault="00A66369" w:rsidP="00690FA3">
      <w:pPr>
        <w:jc w:val="both"/>
        <w:rPr>
          <w:rFonts w:ascii="Times New Roman" w:hAnsi="Times New Roman"/>
          <w:b/>
          <w:i/>
          <w:color w:val="000000" w:themeColor="text1"/>
          <w:sz w:val="10"/>
          <w:szCs w:val="10"/>
        </w:rPr>
      </w:pPr>
    </w:p>
    <w:p w14:paraId="308DA0B8" w14:textId="77777777" w:rsidR="00A66369" w:rsidRPr="001E0ADD" w:rsidRDefault="00A66369" w:rsidP="00690FA3">
      <w:pPr>
        <w:jc w:val="both"/>
        <w:rPr>
          <w:rFonts w:ascii="Times New Roman" w:hAnsi="Times New Roman"/>
          <w:color w:val="000000" w:themeColor="text1"/>
        </w:rPr>
      </w:pPr>
      <w:r w:rsidRPr="001E0ADD">
        <w:rPr>
          <w:rFonts w:ascii="Times New Roman" w:hAnsi="Times New Roman"/>
          <w:b/>
          <w:i/>
          <w:color w:val="000000" w:themeColor="text1"/>
        </w:rPr>
        <w:t>Wholly Compensatory System</w:t>
      </w:r>
      <w:r w:rsidRPr="001E0ADD">
        <w:rPr>
          <w:rFonts w:ascii="Times New Roman" w:hAnsi="Times New Roman"/>
          <w:color w:val="000000" w:themeColor="text1"/>
        </w:rPr>
        <w:t xml:space="preserve"> is one in which client action is limited and the nurse accomplishes most of what is required to maintain therapeutic self-care, compensates for the client’s inability to engage in self-care, and supports and protects the client.</w:t>
      </w:r>
    </w:p>
    <w:p w14:paraId="445B7588" w14:textId="77777777" w:rsidR="00A66369" w:rsidRPr="001E0ADD" w:rsidRDefault="00A66369" w:rsidP="00690FA3">
      <w:pPr>
        <w:jc w:val="both"/>
        <w:rPr>
          <w:rFonts w:ascii="Times New Roman" w:hAnsi="Times New Roman"/>
          <w:b/>
          <w:i/>
          <w:color w:val="000000" w:themeColor="text1"/>
          <w:sz w:val="10"/>
          <w:szCs w:val="10"/>
        </w:rPr>
      </w:pPr>
    </w:p>
    <w:p w14:paraId="03B8AF36" w14:textId="77777777" w:rsidR="00A66369" w:rsidRPr="001E0ADD" w:rsidRDefault="00A66369" w:rsidP="00690FA3">
      <w:pPr>
        <w:jc w:val="both"/>
        <w:rPr>
          <w:rFonts w:ascii="Times New Roman" w:hAnsi="Times New Roman"/>
          <w:color w:val="000000" w:themeColor="text1"/>
        </w:rPr>
      </w:pPr>
      <w:r w:rsidRPr="001E0ADD">
        <w:rPr>
          <w:rFonts w:ascii="Times New Roman" w:hAnsi="Times New Roman"/>
          <w:b/>
          <w:i/>
          <w:color w:val="000000" w:themeColor="text1"/>
        </w:rPr>
        <w:t>Partially Compensatory System</w:t>
      </w:r>
      <w:r w:rsidRPr="001E0ADD">
        <w:rPr>
          <w:rFonts w:ascii="Times New Roman" w:hAnsi="Times New Roman"/>
          <w:color w:val="000000" w:themeColor="text1"/>
        </w:rPr>
        <w:t xml:space="preserve"> is one in which the patient and nurse work together to meet self-care requirements. The clients perform some of the tasks necessary for successful self-care and the nurse performs whatever else is required.</w:t>
      </w:r>
    </w:p>
    <w:p w14:paraId="5F26650F" w14:textId="77777777" w:rsidR="00A66369" w:rsidRPr="001E0ADD" w:rsidRDefault="00A66369" w:rsidP="00690FA3">
      <w:pPr>
        <w:jc w:val="both"/>
        <w:rPr>
          <w:rFonts w:ascii="Times New Roman" w:hAnsi="Times New Roman"/>
          <w:b/>
          <w:i/>
          <w:color w:val="000000" w:themeColor="text1"/>
          <w:sz w:val="10"/>
          <w:szCs w:val="10"/>
        </w:rPr>
      </w:pPr>
    </w:p>
    <w:p w14:paraId="5EFFE45D" w14:textId="77777777" w:rsidR="00A66369" w:rsidRPr="001E0ADD" w:rsidRDefault="00A66369" w:rsidP="00690FA3">
      <w:pPr>
        <w:jc w:val="both"/>
        <w:rPr>
          <w:rFonts w:ascii="Times New Roman" w:hAnsi="Times New Roman"/>
          <w:color w:val="000000" w:themeColor="text1"/>
        </w:rPr>
      </w:pPr>
      <w:r w:rsidRPr="001E0ADD">
        <w:rPr>
          <w:rFonts w:ascii="Times New Roman" w:hAnsi="Times New Roman"/>
          <w:b/>
          <w:i/>
          <w:color w:val="000000" w:themeColor="text1"/>
        </w:rPr>
        <w:t>Supportive-educative System</w:t>
      </w:r>
      <w:r w:rsidRPr="001E0ADD">
        <w:rPr>
          <w:rFonts w:ascii="Times New Roman" w:hAnsi="Times New Roman"/>
          <w:color w:val="000000" w:themeColor="text1"/>
        </w:rPr>
        <w:t xml:space="preserve"> is one in which the client provides necessary self-care and the nurse leads the client in the essential exercise and development of self-care agency.</w:t>
      </w:r>
    </w:p>
    <w:p w14:paraId="19E89D8D" w14:textId="77777777" w:rsidR="00A66369" w:rsidRPr="001E0ADD" w:rsidRDefault="00A66369" w:rsidP="00690FA3">
      <w:pPr>
        <w:jc w:val="both"/>
        <w:rPr>
          <w:rFonts w:ascii="Times New Roman" w:hAnsi="Times New Roman"/>
          <w:color w:val="000000" w:themeColor="text1"/>
        </w:rPr>
      </w:pPr>
    </w:p>
    <w:p w14:paraId="0BF0F4EE" w14:textId="77777777" w:rsidR="00A66369" w:rsidRPr="001E0ADD" w:rsidRDefault="00A66369" w:rsidP="00690FA3">
      <w:pPr>
        <w:jc w:val="both"/>
        <w:rPr>
          <w:rFonts w:ascii="Times New Roman" w:hAnsi="Times New Roman"/>
          <w:color w:val="000000" w:themeColor="text1"/>
        </w:rPr>
      </w:pPr>
      <w:r w:rsidRPr="001E0ADD">
        <w:rPr>
          <w:rFonts w:ascii="Times New Roman" w:hAnsi="Times New Roman"/>
          <w:color w:val="000000" w:themeColor="text1"/>
        </w:rPr>
        <w:t>The combined concepts of Self-care, Self-care Deficit, and Nursing Systems make up the Self-Care Model are usually incorporated with the Nursing Process to meet all dimensions of client care needs.</w:t>
      </w:r>
    </w:p>
    <w:p w14:paraId="35F1059C" w14:textId="77777777" w:rsidR="00A66369" w:rsidRPr="001E0ADD" w:rsidRDefault="00A66369" w:rsidP="00A66369">
      <w:pPr>
        <w:jc w:val="both"/>
        <w:rPr>
          <w:rFonts w:ascii="Times New Roman" w:hAnsi="Times New Roman"/>
          <w:color w:val="000000" w:themeColor="text1"/>
        </w:rPr>
      </w:pPr>
    </w:p>
    <w:p w14:paraId="7A70FF85" w14:textId="77777777" w:rsidR="00A66369" w:rsidRPr="001E0ADD" w:rsidRDefault="00A66369" w:rsidP="00A66369">
      <w:pPr>
        <w:jc w:val="both"/>
        <w:rPr>
          <w:rFonts w:ascii="Times New Roman" w:hAnsi="Times New Roman"/>
          <w:b/>
          <w:bCs/>
          <w:color w:val="000000" w:themeColor="text1"/>
          <w:u w:val="single"/>
        </w:rPr>
      </w:pPr>
      <w:r w:rsidRPr="001E0ADD">
        <w:rPr>
          <w:rFonts w:ascii="Times New Roman" w:hAnsi="Times New Roman"/>
          <w:b/>
          <w:bCs/>
          <w:color w:val="000000" w:themeColor="text1"/>
          <w:u w:val="single"/>
        </w:rPr>
        <w:t>The Nursing Process</w:t>
      </w:r>
    </w:p>
    <w:p w14:paraId="27D11F60" w14:textId="77777777" w:rsidR="00A66369" w:rsidRPr="001E0ADD" w:rsidRDefault="00A66369" w:rsidP="00A66369">
      <w:pPr>
        <w:jc w:val="both"/>
        <w:rPr>
          <w:rFonts w:ascii="Times New Roman" w:hAnsi="Times New Roman"/>
          <w:color w:val="000000" w:themeColor="text1"/>
        </w:rPr>
      </w:pPr>
      <w:r w:rsidRPr="001E0ADD">
        <w:rPr>
          <w:rFonts w:ascii="Times New Roman" w:hAnsi="Times New Roman"/>
          <w:color w:val="000000" w:themeColor="text1"/>
        </w:rPr>
        <w:t xml:space="preserve">The third major component of Wor-Wic’s Nursing conceptual framework is the nursing process, which is a systematic, scientific method of data collection and analysis which provides a purposeful focus to individualize nursing actions.  The process is both interactional and dynamic in scope.  The steps comprising the nursing process are: assessing self-care needs, analyzing self-care strengths and weaknesses, formulating a nursing diagnosis, developing a plan of interventions to assist in alleviating self-care deficits and enhancing client's self-care behaviors, implementing identified interventions, and evaluating client response for modifications and changes as the client's needs change. </w:t>
      </w:r>
    </w:p>
    <w:p w14:paraId="1CAD6C76" w14:textId="77777777" w:rsidR="00A66369" w:rsidRPr="001E0ADD" w:rsidRDefault="00A66369" w:rsidP="00A66369">
      <w:pPr>
        <w:jc w:val="both"/>
        <w:rPr>
          <w:rFonts w:ascii="Times New Roman" w:hAnsi="Times New Roman"/>
          <w:color w:val="000000" w:themeColor="text1"/>
        </w:rPr>
      </w:pPr>
    </w:p>
    <w:p w14:paraId="79902E0F" w14:textId="7E0AD15B" w:rsidR="00A66369" w:rsidRPr="001E0ADD" w:rsidRDefault="00A66369" w:rsidP="00A66369">
      <w:pPr>
        <w:jc w:val="both"/>
        <w:rPr>
          <w:rFonts w:ascii="Times New Roman" w:hAnsi="Times New Roman"/>
          <w:color w:val="000000" w:themeColor="text1"/>
        </w:rPr>
      </w:pPr>
      <w:r w:rsidRPr="001E0ADD">
        <w:rPr>
          <w:rFonts w:ascii="Times New Roman" w:hAnsi="Times New Roman"/>
          <w:color w:val="000000" w:themeColor="text1"/>
        </w:rPr>
        <w:t xml:space="preserve">The assessment phase of the nursing process includes the establishment of a </w:t>
      </w:r>
      <w:r w:rsidR="001C508A" w:rsidRPr="001E0ADD">
        <w:rPr>
          <w:rFonts w:ascii="Times New Roman" w:hAnsi="Times New Roman"/>
          <w:color w:val="000000" w:themeColor="text1"/>
        </w:rPr>
        <w:t>database</w:t>
      </w:r>
      <w:r w:rsidRPr="001E0ADD">
        <w:rPr>
          <w:rFonts w:ascii="Times New Roman" w:hAnsi="Times New Roman"/>
          <w:color w:val="000000" w:themeColor="text1"/>
        </w:rPr>
        <w:t xml:space="preserve"> to determine why and how a client requires self-care. (Riehl-Sisca, 1989).  In this phase, the nurse considers the stage of the client's life cycle and its relationship to his health needs, the existence of unmet needs </w:t>
      </w:r>
      <w:r w:rsidRPr="001E0ADD">
        <w:rPr>
          <w:rFonts w:ascii="Times New Roman" w:hAnsi="Times New Roman"/>
          <w:color w:val="000000" w:themeColor="text1"/>
        </w:rPr>
        <w:lastRenderedPageBreak/>
        <w:t>that prevents or limits self-care, the influence of sociocultural variables and the client's competency in deliberate action (Riehl-Sisca, 1989). Assessment is a continuous process and does not end with the data collected on admission.</w:t>
      </w:r>
    </w:p>
    <w:p w14:paraId="2B43FE45" w14:textId="77777777" w:rsidR="00A66369" w:rsidRPr="001E0ADD" w:rsidRDefault="00A66369" w:rsidP="00A66369">
      <w:pPr>
        <w:jc w:val="both"/>
        <w:rPr>
          <w:rFonts w:ascii="Times New Roman" w:hAnsi="Times New Roman"/>
          <w:color w:val="000000" w:themeColor="text1"/>
        </w:rPr>
      </w:pPr>
      <w:r w:rsidRPr="001E0ADD">
        <w:rPr>
          <w:rFonts w:ascii="Times New Roman" w:hAnsi="Times New Roman"/>
          <w:color w:val="000000" w:themeColor="text1"/>
        </w:rPr>
        <w:t>The next step in the nursing process is analysis.  The client's assets and deficits are analyzed from the data collected in the assessment phase.  Statements of nursing diagnosis, that include risk for self-care deficits and health maintenance needs as well as actual self-care deficits, are formulated based upon NANDA Standards to give direction to implementing nursing care.</w:t>
      </w:r>
    </w:p>
    <w:p w14:paraId="6A7E6A9D" w14:textId="77777777" w:rsidR="00A66369" w:rsidRPr="001E0ADD" w:rsidRDefault="00A66369" w:rsidP="00A66369">
      <w:pPr>
        <w:jc w:val="both"/>
        <w:rPr>
          <w:rFonts w:ascii="Times New Roman" w:hAnsi="Times New Roman"/>
          <w:color w:val="000000" w:themeColor="text1"/>
        </w:rPr>
      </w:pPr>
    </w:p>
    <w:p w14:paraId="0ECD092A" w14:textId="77777777" w:rsidR="00A66369" w:rsidRPr="001E0ADD" w:rsidRDefault="00A66369" w:rsidP="00A66369">
      <w:pPr>
        <w:jc w:val="both"/>
        <w:rPr>
          <w:rFonts w:ascii="Times New Roman" w:hAnsi="Times New Roman"/>
          <w:color w:val="000000" w:themeColor="text1"/>
        </w:rPr>
      </w:pPr>
      <w:r w:rsidRPr="001E0ADD">
        <w:rPr>
          <w:rFonts w:ascii="Times New Roman" w:hAnsi="Times New Roman"/>
          <w:color w:val="000000" w:themeColor="text1"/>
        </w:rPr>
        <w:t xml:space="preserve">The third step in the nursing process is planning. The nurse develops an individualized plan of care to meet the client's self-care needs.  The plan involves prioritizing identified nursing diagnoses based on Maslow's hierarchy of needs, mutually determining goals of care for each nursing diagnosis, and selecting specific nursing actions to reach the desired goal (Berman &amp; Snyder, 2012). </w:t>
      </w:r>
    </w:p>
    <w:p w14:paraId="6AE55AF6" w14:textId="77777777" w:rsidR="00A66369" w:rsidRPr="001E0ADD" w:rsidRDefault="00A66369" w:rsidP="00A66369">
      <w:pPr>
        <w:jc w:val="both"/>
        <w:rPr>
          <w:rFonts w:ascii="Times New Roman" w:hAnsi="Times New Roman"/>
          <w:color w:val="000000" w:themeColor="text1"/>
        </w:rPr>
      </w:pPr>
    </w:p>
    <w:p w14:paraId="7BDF6CE0" w14:textId="77777777" w:rsidR="00A66369" w:rsidRPr="001E0ADD" w:rsidRDefault="00A66369" w:rsidP="00A66369">
      <w:pPr>
        <w:jc w:val="both"/>
        <w:rPr>
          <w:rFonts w:ascii="Times New Roman" w:hAnsi="Times New Roman"/>
          <w:color w:val="000000" w:themeColor="text1"/>
        </w:rPr>
      </w:pPr>
      <w:r w:rsidRPr="001E0ADD">
        <w:rPr>
          <w:rFonts w:ascii="Times New Roman" w:hAnsi="Times New Roman"/>
          <w:color w:val="000000" w:themeColor="text1"/>
        </w:rPr>
        <w:t>The fourth step in the nursing process is implementation. Planned nursing actions, based on scientific rationales, are carried out to accomplish the defined goals.  The nurse and the client select strategies for meeting these goals.  It should be noted that some of the care may be delegated to other health-care providers working under supervision of the nurse (Riehl-Sisca, 1989).</w:t>
      </w:r>
    </w:p>
    <w:p w14:paraId="2BEF8D35" w14:textId="77777777" w:rsidR="00A66369" w:rsidRPr="001E0ADD" w:rsidRDefault="00A66369" w:rsidP="00A66369">
      <w:pPr>
        <w:jc w:val="both"/>
        <w:rPr>
          <w:rFonts w:ascii="Times New Roman" w:hAnsi="Times New Roman"/>
          <w:color w:val="000000" w:themeColor="text1"/>
        </w:rPr>
      </w:pPr>
    </w:p>
    <w:p w14:paraId="2008EB72" w14:textId="77777777" w:rsidR="00A66369" w:rsidRPr="001E0ADD" w:rsidRDefault="00A66369" w:rsidP="00A66369">
      <w:pPr>
        <w:jc w:val="both"/>
        <w:rPr>
          <w:rFonts w:ascii="Times New Roman" w:hAnsi="Times New Roman"/>
          <w:color w:val="000000" w:themeColor="text1"/>
        </w:rPr>
      </w:pPr>
      <w:r w:rsidRPr="001E0ADD">
        <w:rPr>
          <w:rFonts w:ascii="Times New Roman" w:hAnsi="Times New Roman"/>
          <w:color w:val="000000" w:themeColor="text1"/>
        </w:rPr>
        <w:t xml:space="preserve">The final step in the nursing process is evaluation, which is bridged by feedback to the first step, starting the nursing process over again. The results of evaluation become the new sources of data for analysis. The evaluation phase serves as the mechanism for the nurse's accountability in which it is determined if the plan of care was effective in assisting the client to meet the predetermined goals related to self-care deficits and health maintenance (LaMonica, 1985; Ziegler et al., 1986). </w:t>
      </w:r>
      <w:r w:rsidRPr="001E0ADD">
        <w:rPr>
          <w:rFonts w:ascii="Times New Roman" w:hAnsi="Times New Roman"/>
          <w:color w:val="000000" w:themeColor="text1"/>
        </w:rPr>
        <w:tab/>
      </w:r>
      <w:r w:rsidRPr="001E0ADD">
        <w:rPr>
          <w:rFonts w:ascii="Times New Roman" w:hAnsi="Times New Roman"/>
          <w:color w:val="000000" w:themeColor="text1"/>
        </w:rPr>
        <w:tab/>
      </w:r>
    </w:p>
    <w:p w14:paraId="113D28F1" w14:textId="77777777" w:rsidR="00A66369" w:rsidRPr="001E0ADD" w:rsidRDefault="00A66369" w:rsidP="00A66369">
      <w:pPr>
        <w:jc w:val="both"/>
        <w:rPr>
          <w:rFonts w:ascii="Times New Roman" w:hAnsi="Times New Roman"/>
          <w:color w:val="000000" w:themeColor="text1"/>
        </w:rPr>
      </w:pPr>
    </w:p>
    <w:p w14:paraId="725865B0" w14:textId="77777777" w:rsidR="00A66369" w:rsidRPr="001E0ADD" w:rsidRDefault="00A66369" w:rsidP="00A66369">
      <w:pPr>
        <w:jc w:val="both"/>
        <w:rPr>
          <w:rFonts w:ascii="Times New Roman" w:hAnsi="Times New Roman"/>
          <w:b/>
          <w:bCs/>
          <w:color w:val="000000" w:themeColor="text1"/>
        </w:rPr>
      </w:pPr>
      <w:r w:rsidRPr="001E0ADD">
        <w:rPr>
          <w:rFonts w:ascii="Times New Roman" w:hAnsi="Times New Roman"/>
          <w:b/>
          <w:bCs/>
          <w:color w:val="000000" w:themeColor="text1"/>
        </w:rPr>
        <w:t>References</w:t>
      </w:r>
    </w:p>
    <w:p w14:paraId="4441FD5C" w14:textId="77777777" w:rsidR="00A66369" w:rsidRPr="001E0ADD" w:rsidRDefault="00A66369" w:rsidP="00A66369">
      <w:pPr>
        <w:rPr>
          <w:rFonts w:ascii="Times New Roman" w:hAnsi="Times New Roman"/>
          <w:i/>
          <w:color w:val="000000" w:themeColor="text1"/>
          <w:sz w:val="22"/>
          <w:szCs w:val="18"/>
        </w:rPr>
      </w:pPr>
      <w:r w:rsidRPr="001E0ADD">
        <w:rPr>
          <w:rFonts w:ascii="Times New Roman" w:hAnsi="Times New Roman"/>
          <w:color w:val="000000" w:themeColor="text1"/>
          <w:sz w:val="22"/>
          <w:szCs w:val="18"/>
        </w:rPr>
        <w:t xml:space="preserve">Berman, A. &amp; Snyder, S. (2012). </w:t>
      </w:r>
      <w:r w:rsidRPr="001E0ADD">
        <w:rPr>
          <w:rFonts w:ascii="Times New Roman" w:hAnsi="Times New Roman"/>
          <w:i/>
          <w:color w:val="000000" w:themeColor="text1"/>
          <w:sz w:val="22"/>
          <w:szCs w:val="18"/>
        </w:rPr>
        <w:t>Fundamentals of nursing: Concepts, process, and practice</w:t>
      </w:r>
    </w:p>
    <w:p w14:paraId="32A185F8" w14:textId="77777777" w:rsidR="00A66369" w:rsidRPr="001E0ADD" w:rsidRDefault="00A66369" w:rsidP="00A66369">
      <w:pPr>
        <w:rPr>
          <w:rFonts w:ascii="Times New Roman" w:hAnsi="Times New Roman"/>
          <w:i/>
          <w:color w:val="000000" w:themeColor="text1"/>
          <w:sz w:val="22"/>
          <w:szCs w:val="18"/>
        </w:rPr>
      </w:pPr>
      <w:r w:rsidRPr="001E0ADD">
        <w:rPr>
          <w:rFonts w:ascii="Times New Roman" w:hAnsi="Times New Roman"/>
          <w:i/>
          <w:color w:val="000000" w:themeColor="text1"/>
          <w:sz w:val="22"/>
          <w:szCs w:val="18"/>
        </w:rPr>
        <w:t xml:space="preserve">           </w:t>
      </w:r>
      <w:r w:rsidRPr="001E0ADD">
        <w:rPr>
          <w:rFonts w:ascii="Times New Roman" w:hAnsi="Times New Roman"/>
          <w:color w:val="000000" w:themeColor="text1"/>
          <w:sz w:val="22"/>
          <w:szCs w:val="18"/>
        </w:rPr>
        <w:t xml:space="preserve"> (8</w:t>
      </w:r>
      <w:r w:rsidRPr="001E0ADD">
        <w:rPr>
          <w:rFonts w:ascii="Times New Roman" w:hAnsi="Times New Roman"/>
          <w:color w:val="000000" w:themeColor="text1"/>
          <w:sz w:val="22"/>
          <w:szCs w:val="18"/>
          <w:vertAlign w:val="superscript"/>
        </w:rPr>
        <w:t>th</w:t>
      </w:r>
      <w:r w:rsidRPr="001E0ADD">
        <w:rPr>
          <w:rFonts w:ascii="Times New Roman" w:hAnsi="Times New Roman"/>
          <w:color w:val="000000" w:themeColor="text1"/>
          <w:sz w:val="22"/>
          <w:szCs w:val="18"/>
        </w:rPr>
        <w:t xml:space="preserve"> ed.). Upper Saddle River, New Jersey: Prentice Hall.</w:t>
      </w:r>
    </w:p>
    <w:p w14:paraId="799D42DF" w14:textId="77777777" w:rsidR="00A66369" w:rsidRPr="001E0ADD" w:rsidRDefault="00A66369" w:rsidP="00A66369">
      <w:pPr>
        <w:rPr>
          <w:rFonts w:ascii="Times New Roman" w:hAnsi="Times New Roman"/>
          <w:color w:val="000000" w:themeColor="text1"/>
          <w:sz w:val="22"/>
          <w:szCs w:val="18"/>
        </w:rPr>
      </w:pPr>
      <w:r w:rsidRPr="001E0ADD">
        <w:rPr>
          <w:rFonts w:ascii="Times New Roman" w:hAnsi="Times New Roman"/>
          <w:color w:val="000000" w:themeColor="text1"/>
          <w:sz w:val="22"/>
          <w:szCs w:val="18"/>
        </w:rPr>
        <w:t xml:space="preserve">George, J. (2002). </w:t>
      </w:r>
      <w:r w:rsidRPr="001E0ADD">
        <w:rPr>
          <w:rFonts w:ascii="Times New Roman" w:hAnsi="Times New Roman"/>
          <w:i/>
          <w:color w:val="000000" w:themeColor="text1"/>
          <w:sz w:val="22"/>
          <w:szCs w:val="18"/>
        </w:rPr>
        <w:t>Nursing theories: The base for professional nursing practice</w:t>
      </w:r>
      <w:r w:rsidRPr="001E0ADD">
        <w:rPr>
          <w:rFonts w:ascii="Times New Roman" w:hAnsi="Times New Roman"/>
          <w:color w:val="000000" w:themeColor="text1"/>
          <w:sz w:val="22"/>
          <w:szCs w:val="18"/>
        </w:rPr>
        <w:t>. Upper</w:t>
      </w:r>
    </w:p>
    <w:p w14:paraId="211B65AA" w14:textId="77777777" w:rsidR="00A66369" w:rsidRPr="001E0ADD" w:rsidRDefault="00A66369" w:rsidP="00A66369">
      <w:pPr>
        <w:ind w:firstLine="720"/>
        <w:rPr>
          <w:rFonts w:ascii="Times New Roman" w:hAnsi="Times New Roman"/>
          <w:color w:val="000000" w:themeColor="text1"/>
          <w:sz w:val="22"/>
          <w:szCs w:val="18"/>
        </w:rPr>
      </w:pPr>
      <w:smartTag w:uri="urn:schemas-microsoft-com:office:smarttags" w:element="place">
        <w:smartTag w:uri="urn:schemas-microsoft-com:office:smarttags" w:element="City">
          <w:r w:rsidRPr="001E0ADD">
            <w:rPr>
              <w:rFonts w:ascii="Times New Roman" w:hAnsi="Times New Roman"/>
              <w:color w:val="000000" w:themeColor="text1"/>
              <w:sz w:val="22"/>
              <w:szCs w:val="18"/>
            </w:rPr>
            <w:t>Saddle River</w:t>
          </w:r>
        </w:smartTag>
        <w:r w:rsidRPr="001E0ADD">
          <w:rPr>
            <w:rFonts w:ascii="Times New Roman" w:hAnsi="Times New Roman"/>
            <w:color w:val="000000" w:themeColor="text1"/>
            <w:sz w:val="22"/>
            <w:szCs w:val="18"/>
          </w:rPr>
          <w:t xml:space="preserve">, </w:t>
        </w:r>
        <w:smartTag w:uri="urn:schemas-microsoft-com:office:smarttags" w:element="State">
          <w:r w:rsidRPr="001E0ADD">
            <w:rPr>
              <w:rFonts w:ascii="Times New Roman" w:hAnsi="Times New Roman"/>
              <w:color w:val="000000" w:themeColor="text1"/>
              <w:sz w:val="22"/>
              <w:szCs w:val="18"/>
            </w:rPr>
            <w:t>New Jersey</w:t>
          </w:r>
        </w:smartTag>
      </w:smartTag>
      <w:r w:rsidRPr="001E0ADD">
        <w:rPr>
          <w:rFonts w:ascii="Times New Roman" w:hAnsi="Times New Roman"/>
          <w:color w:val="000000" w:themeColor="text1"/>
          <w:sz w:val="22"/>
          <w:szCs w:val="18"/>
        </w:rPr>
        <w:t>: Prentice Hall.</w:t>
      </w:r>
    </w:p>
    <w:p w14:paraId="3317FFF4" w14:textId="77777777" w:rsidR="00A66369" w:rsidRPr="001E0ADD" w:rsidRDefault="00A66369" w:rsidP="00A66369">
      <w:pPr>
        <w:rPr>
          <w:rFonts w:ascii="Times New Roman" w:hAnsi="Times New Roman"/>
          <w:color w:val="000000" w:themeColor="text1"/>
          <w:sz w:val="22"/>
          <w:szCs w:val="18"/>
        </w:rPr>
      </w:pPr>
      <w:r w:rsidRPr="001E0ADD">
        <w:rPr>
          <w:rFonts w:ascii="Times New Roman" w:hAnsi="Times New Roman"/>
          <w:color w:val="000000" w:themeColor="text1"/>
          <w:sz w:val="22"/>
          <w:szCs w:val="18"/>
        </w:rPr>
        <w:t xml:space="preserve">LaMonica, E. (1985). </w:t>
      </w:r>
      <w:r w:rsidRPr="001E0ADD">
        <w:rPr>
          <w:rFonts w:ascii="Times New Roman" w:hAnsi="Times New Roman"/>
          <w:i/>
          <w:color w:val="000000" w:themeColor="text1"/>
          <w:sz w:val="22"/>
          <w:szCs w:val="18"/>
        </w:rPr>
        <w:t>The humanistic nursing process</w:t>
      </w:r>
      <w:r w:rsidRPr="001E0ADD">
        <w:rPr>
          <w:rFonts w:ascii="Times New Roman" w:hAnsi="Times New Roman"/>
          <w:color w:val="000000" w:themeColor="text1"/>
          <w:sz w:val="22"/>
          <w:szCs w:val="18"/>
        </w:rPr>
        <w:t xml:space="preserve">. </w:t>
      </w:r>
      <w:smartTag w:uri="urn:schemas-microsoft-com:office:smarttags" w:element="place">
        <w:smartTag w:uri="urn:schemas-microsoft-com:office:smarttags" w:element="City">
          <w:r w:rsidRPr="001E0ADD">
            <w:rPr>
              <w:rFonts w:ascii="Times New Roman" w:hAnsi="Times New Roman"/>
              <w:color w:val="000000" w:themeColor="text1"/>
              <w:sz w:val="22"/>
              <w:szCs w:val="18"/>
            </w:rPr>
            <w:t>Monterey</w:t>
          </w:r>
        </w:smartTag>
        <w:r w:rsidRPr="001E0ADD">
          <w:rPr>
            <w:rFonts w:ascii="Times New Roman" w:hAnsi="Times New Roman"/>
            <w:color w:val="000000" w:themeColor="text1"/>
            <w:sz w:val="22"/>
            <w:szCs w:val="18"/>
          </w:rPr>
          <w:t xml:space="preserve">, </w:t>
        </w:r>
        <w:smartTag w:uri="urn:schemas-microsoft-com:office:smarttags" w:element="State">
          <w:r w:rsidRPr="001E0ADD">
            <w:rPr>
              <w:rFonts w:ascii="Times New Roman" w:hAnsi="Times New Roman"/>
              <w:color w:val="000000" w:themeColor="text1"/>
              <w:sz w:val="22"/>
              <w:szCs w:val="18"/>
            </w:rPr>
            <w:t>California</w:t>
          </w:r>
        </w:smartTag>
      </w:smartTag>
      <w:r w:rsidRPr="001E0ADD">
        <w:rPr>
          <w:rFonts w:ascii="Times New Roman" w:hAnsi="Times New Roman"/>
          <w:color w:val="000000" w:themeColor="text1"/>
          <w:sz w:val="22"/>
          <w:szCs w:val="18"/>
        </w:rPr>
        <w:t xml:space="preserve">: </w:t>
      </w:r>
      <w:smartTag w:uri="urn:schemas-microsoft-com:office:smarttags" w:element="City">
        <w:smartTag w:uri="urn:schemas-microsoft-com:office:smarttags" w:element="place">
          <w:r w:rsidRPr="001E0ADD">
            <w:rPr>
              <w:rFonts w:ascii="Times New Roman" w:hAnsi="Times New Roman"/>
              <w:color w:val="000000" w:themeColor="text1"/>
              <w:sz w:val="22"/>
              <w:szCs w:val="18"/>
            </w:rPr>
            <w:t>Wadsworth</w:t>
          </w:r>
        </w:smartTag>
      </w:smartTag>
    </w:p>
    <w:p w14:paraId="3AC2FB46" w14:textId="77777777" w:rsidR="00A66369" w:rsidRPr="001E0ADD" w:rsidRDefault="00A66369" w:rsidP="00A66369">
      <w:pPr>
        <w:ind w:firstLine="720"/>
        <w:rPr>
          <w:rFonts w:ascii="Times New Roman" w:hAnsi="Times New Roman"/>
          <w:color w:val="000000" w:themeColor="text1"/>
          <w:sz w:val="22"/>
          <w:szCs w:val="18"/>
        </w:rPr>
      </w:pPr>
      <w:r w:rsidRPr="001E0ADD">
        <w:rPr>
          <w:rFonts w:ascii="Times New Roman" w:hAnsi="Times New Roman"/>
          <w:color w:val="000000" w:themeColor="text1"/>
          <w:sz w:val="22"/>
          <w:szCs w:val="18"/>
        </w:rPr>
        <w:t>Health Sciences Division.</w:t>
      </w:r>
    </w:p>
    <w:p w14:paraId="652E78C8" w14:textId="77777777" w:rsidR="00A66369" w:rsidRPr="001E0ADD" w:rsidRDefault="00A66369" w:rsidP="00A66369">
      <w:pPr>
        <w:rPr>
          <w:rFonts w:ascii="Times New Roman" w:hAnsi="Times New Roman"/>
          <w:color w:val="000000" w:themeColor="text1"/>
          <w:sz w:val="22"/>
          <w:szCs w:val="18"/>
        </w:rPr>
      </w:pPr>
      <w:smartTag w:uri="urn:schemas-microsoft-com:office:smarttags" w:element="City">
        <w:smartTag w:uri="urn:schemas-microsoft-com:office:smarttags" w:element="place">
          <w:r w:rsidRPr="001E0ADD">
            <w:rPr>
              <w:rFonts w:ascii="Times New Roman" w:hAnsi="Times New Roman"/>
              <w:color w:val="000000" w:themeColor="text1"/>
              <w:sz w:val="22"/>
              <w:szCs w:val="18"/>
            </w:rPr>
            <w:t>Orem</w:t>
          </w:r>
        </w:smartTag>
      </w:smartTag>
      <w:r w:rsidRPr="001E0ADD">
        <w:rPr>
          <w:rFonts w:ascii="Times New Roman" w:hAnsi="Times New Roman"/>
          <w:color w:val="000000" w:themeColor="text1"/>
          <w:sz w:val="22"/>
          <w:szCs w:val="18"/>
        </w:rPr>
        <w:t xml:space="preserve">, D. (2001). </w:t>
      </w:r>
      <w:r w:rsidRPr="001E0ADD">
        <w:rPr>
          <w:rFonts w:ascii="Times New Roman" w:hAnsi="Times New Roman"/>
          <w:i/>
          <w:color w:val="000000" w:themeColor="text1"/>
          <w:sz w:val="22"/>
          <w:szCs w:val="18"/>
        </w:rPr>
        <w:t>Nursing: Concepts and practice</w:t>
      </w:r>
      <w:r w:rsidRPr="001E0ADD">
        <w:rPr>
          <w:rFonts w:ascii="Times New Roman" w:hAnsi="Times New Roman"/>
          <w:color w:val="000000" w:themeColor="text1"/>
          <w:sz w:val="22"/>
          <w:szCs w:val="18"/>
        </w:rPr>
        <w:t xml:space="preserve"> (6</w:t>
      </w:r>
      <w:r w:rsidRPr="001E0ADD">
        <w:rPr>
          <w:rFonts w:ascii="Times New Roman" w:hAnsi="Times New Roman"/>
          <w:color w:val="000000" w:themeColor="text1"/>
          <w:sz w:val="22"/>
          <w:szCs w:val="18"/>
          <w:vertAlign w:val="superscript"/>
        </w:rPr>
        <w:t>th</w:t>
      </w:r>
      <w:r w:rsidRPr="001E0ADD">
        <w:rPr>
          <w:rFonts w:ascii="Times New Roman" w:hAnsi="Times New Roman"/>
          <w:color w:val="000000" w:themeColor="text1"/>
          <w:sz w:val="22"/>
          <w:szCs w:val="18"/>
        </w:rPr>
        <w:t xml:space="preserve"> ed.). </w:t>
      </w:r>
      <w:smartTag w:uri="urn:schemas-microsoft-com:office:smarttags" w:element="City">
        <w:smartTag w:uri="urn:schemas-microsoft-com:office:smarttags" w:element="place">
          <w:r w:rsidRPr="001E0ADD">
            <w:rPr>
              <w:rFonts w:ascii="Times New Roman" w:hAnsi="Times New Roman"/>
              <w:color w:val="000000" w:themeColor="text1"/>
              <w:sz w:val="22"/>
              <w:szCs w:val="18"/>
            </w:rPr>
            <w:t>St. Louis</w:t>
          </w:r>
        </w:smartTag>
      </w:smartTag>
      <w:r w:rsidRPr="001E0ADD">
        <w:rPr>
          <w:rFonts w:ascii="Times New Roman" w:hAnsi="Times New Roman"/>
          <w:color w:val="000000" w:themeColor="text1"/>
          <w:sz w:val="22"/>
          <w:szCs w:val="18"/>
        </w:rPr>
        <w:t>: Mosby</w:t>
      </w:r>
    </w:p>
    <w:p w14:paraId="42DC6E04" w14:textId="77777777" w:rsidR="00A66369" w:rsidRPr="001E0ADD" w:rsidRDefault="00A66369" w:rsidP="00A66369">
      <w:pPr>
        <w:rPr>
          <w:rFonts w:ascii="Times New Roman" w:hAnsi="Times New Roman"/>
          <w:color w:val="000000" w:themeColor="text1"/>
          <w:sz w:val="22"/>
          <w:szCs w:val="18"/>
        </w:rPr>
      </w:pPr>
      <w:r w:rsidRPr="001E0ADD">
        <w:rPr>
          <w:rFonts w:ascii="Times New Roman" w:hAnsi="Times New Roman"/>
          <w:color w:val="000000" w:themeColor="text1"/>
          <w:sz w:val="22"/>
          <w:szCs w:val="18"/>
        </w:rPr>
        <w:t xml:space="preserve">Riehl-Sisca, J. (1989). </w:t>
      </w:r>
      <w:r w:rsidRPr="001E0ADD">
        <w:rPr>
          <w:rFonts w:ascii="Times New Roman" w:hAnsi="Times New Roman"/>
          <w:i/>
          <w:color w:val="000000" w:themeColor="text1"/>
          <w:sz w:val="22"/>
          <w:szCs w:val="18"/>
        </w:rPr>
        <w:t>Conceptual models for nursing practice</w:t>
      </w:r>
      <w:r w:rsidRPr="001E0ADD">
        <w:rPr>
          <w:rFonts w:ascii="Times New Roman" w:hAnsi="Times New Roman"/>
          <w:color w:val="000000" w:themeColor="text1"/>
          <w:sz w:val="22"/>
          <w:szCs w:val="18"/>
        </w:rPr>
        <w:t xml:space="preserve">. </w:t>
      </w:r>
      <w:smartTag w:uri="urn:schemas-microsoft-com:office:smarttags" w:element="place">
        <w:r w:rsidRPr="001E0ADD">
          <w:rPr>
            <w:rFonts w:ascii="Times New Roman" w:hAnsi="Times New Roman"/>
            <w:color w:val="000000" w:themeColor="text1"/>
            <w:sz w:val="22"/>
            <w:szCs w:val="18"/>
          </w:rPr>
          <w:t>East Norwalk</w:t>
        </w:r>
      </w:smartTag>
      <w:r w:rsidRPr="001E0ADD">
        <w:rPr>
          <w:rFonts w:ascii="Times New Roman" w:hAnsi="Times New Roman"/>
          <w:color w:val="000000" w:themeColor="text1"/>
          <w:sz w:val="22"/>
          <w:szCs w:val="18"/>
        </w:rPr>
        <w:t xml:space="preserve">: </w:t>
      </w:r>
      <w:smartTag w:uri="urn:schemas-microsoft-com:office:smarttags" w:element="City">
        <w:smartTag w:uri="urn:schemas-microsoft-com:office:smarttags" w:element="place">
          <w:r w:rsidRPr="001E0ADD">
            <w:rPr>
              <w:rFonts w:ascii="Times New Roman" w:hAnsi="Times New Roman"/>
              <w:color w:val="000000" w:themeColor="text1"/>
              <w:sz w:val="22"/>
              <w:szCs w:val="18"/>
            </w:rPr>
            <w:t>Appleton</w:t>
          </w:r>
        </w:smartTag>
      </w:smartTag>
    </w:p>
    <w:p w14:paraId="1D7575BC" w14:textId="77777777" w:rsidR="00A66369" w:rsidRPr="001E0ADD" w:rsidRDefault="00A66369" w:rsidP="00A66369">
      <w:pPr>
        <w:ind w:firstLine="720"/>
        <w:rPr>
          <w:rFonts w:ascii="Times New Roman" w:hAnsi="Times New Roman"/>
          <w:color w:val="000000" w:themeColor="text1"/>
          <w:sz w:val="22"/>
          <w:szCs w:val="18"/>
        </w:rPr>
      </w:pPr>
      <w:r w:rsidRPr="001E0ADD">
        <w:rPr>
          <w:rFonts w:ascii="Times New Roman" w:hAnsi="Times New Roman"/>
          <w:color w:val="000000" w:themeColor="text1"/>
          <w:sz w:val="22"/>
          <w:szCs w:val="18"/>
        </w:rPr>
        <w:t>&amp; Lange.</w:t>
      </w:r>
    </w:p>
    <w:p w14:paraId="3E325E73" w14:textId="77777777" w:rsidR="00A66369" w:rsidRPr="001E0ADD" w:rsidRDefault="00A66369" w:rsidP="00A66369">
      <w:pPr>
        <w:ind w:left="720" w:hanging="720"/>
        <w:rPr>
          <w:rFonts w:ascii="Times New Roman" w:hAnsi="Times New Roman"/>
          <w:color w:val="000000" w:themeColor="text1"/>
          <w:sz w:val="22"/>
          <w:szCs w:val="18"/>
        </w:rPr>
      </w:pPr>
      <w:r w:rsidRPr="001E0ADD">
        <w:rPr>
          <w:rFonts w:ascii="Times New Roman" w:hAnsi="Times New Roman"/>
          <w:color w:val="000000" w:themeColor="text1"/>
          <w:sz w:val="22"/>
          <w:szCs w:val="18"/>
        </w:rPr>
        <w:t xml:space="preserve">Ziegler, S., Vaughn-Wrobel, B., &amp; Erlen, J. (1986). </w:t>
      </w:r>
      <w:r w:rsidRPr="001E0ADD">
        <w:rPr>
          <w:rFonts w:ascii="Times New Roman" w:hAnsi="Times New Roman"/>
          <w:i/>
          <w:color w:val="000000" w:themeColor="text1"/>
          <w:sz w:val="22"/>
          <w:szCs w:val="18"/>
        </w:rPr>
        <w:t>Nursing process, nursing diagnosis, nursing knowledge</w:t>
      </w:r>
      <w:r w:rsidRPr="001E0ADD">
        <w:rPr>
          <w:rFonts w:ascii="Times New Roman" w:hAnsi="Times New Roman"/>
          <w:color w:val="000000" w:themeColor="text1"/>
          <w:sz w:val="22"/>
          <w:szCs w:val="18"/>
        </w:rPr>
        <w:t xml:space="preserve">. </w:t>
      </w:r>
      <w:smartTag w:uri="urn:schemas-microsoft-com:office:smarttags" w:element="place">
        <w:smartTag w:uri="urn:schemas-microsoft-com:office:smarttags" w:element="City">
          <w:r w:rsidRPr="001E0ADD">
            <w:rPr>
              <w:rFonts w:ascii="Times New Roman" w:hAnsi="Times New Roman"/>
              <w:color w:val="000000" w:themeColor="text1"/>
              <w:sz w:val="22"/>
              <w:szCs w:val="18"/>
            </w:rPr>
            <w:t>Norwalk</w:t>
          </w:r>
        </w:smartTag>
        <w:r w:rsidRPr="001E0ADD">
          <w:rPr>
            <w:rFonts w:ascii="Times New Roman" w:hAnsi="Times New Roman"/>
            <w:color w:val="000000" w:themeColor="text1"/>
            <w:sz w:val="22"/>
            <w:szCs w:val="18"/>
          </w:rPr>
          <w:t xml:space="preserve">, </w:t>
        </w:r>
        <w:smartTag w:uri="urn:schemas-microsoft-com:office:smarttags" w:element="State">
          <w:r w:rsidRPr="001E0ADD">
            <w:rPr>
              <w:rFonts w:ascii="Times New Roman" w:hAnsi="Times New Roman"/>
              <w:color w:val="000000" w:themeColor="text1"/>
              <w:sz w:val="22"/>
              <w:szCs w:val="18"/>
            </w:rPr>
            <w:t>Connecticut</w:t>
          </w:r>
        </w:smartTag>
      </w:smartTag>
      <w:r w:rsidRPr="001E0ADD">
        <w:rPr>
          <w:rFonts w:ascii="Times New Roman" w:hAnsi="Times New Roman"/>
          <w:color w:val="000000" w:themeColor="text1"/>
          <w:sz w:val="22"/>
          <w:szCs w:val="18"/>
        </w:rPr>
        <w:t>: Appleton-Century-Crofts.</w:t>
      </w:r>
    </w:p>
    <w:p w14:paraId="6E908BFC" w14:textId="77777777" w:rsidR="00710727" w:rsidRPr="001E0ADD" w:rsidRDefault="00710727" w:rsidP="00A66369">
      <w:pPr>
        <w:ind w:left="-144" w:right="-144"/>
        <w:rPr>
          <w:rFonts w:ascii="Times New Roman" w:hAnsi="Times New Roman"/>
          <w:b/>
          <w:color w:val="000000" w:themeColor="text1"/>
          <w:szCs w:val="24"/>
        </w:rPr>
      </w:pPr>
    </w:p>
    <w:p w14:paraId="4ED94C60" w14:textId="77777777" w:rsidR="006F2DA4" w:rsidRPr="001E0ADD" w:rsidRDefault="006F2DA4" w:rsidP="00CA674A">
      <w:pPr>
        <w:jc w:val="right"/>
        <w:rPr>
          <w:rFonts w:ascii="Times New Roman" w:hAnsi="Times New Roman"/>
          <w:color w:val="000000" w:themeColor="text1"/>
          <w:szCs w:val="22"/>
        </w:rPr>
      </w:pPr>
    </w:p>
    <w:p w14:paraId="26DB347E" w14:textId="204BB386" w:rsidR="00CA674A" w:rsidRPr="001E0ADD" w:rsidRDefault="00CA674A" w:rsidP="00CA674A">
      <w:pPr>
        <w:contextualSpacing/>
        <w:jc w:val="right"/>
        <w:rPr>
          <w:rFonts w:ascii="Times New Roman" w:hAnsi="Times New Roman"/>
          <w:color w:val="000000" w:themeColor="text1"/>
          <w:szCs w:val="22"/>
        </w:rPr>
        <w:sectPr w:rsidR="00CA674A" w:rsidRPr="001E0ADD" w:rsidSect="00AE6FB2">
          <w:headerReference w:type="default" r:id="rId40"/>
          <w:pgSz w:w="12240" w:h="15840"/>
          <w:pgMar w:top="1440" w:right="1440" w:bottom="1440" w:left="1440" w:header="720" w:footer="0" w:gutter="0"/>
          <w:cols w:space="720"/>
          <w:docGrid w:linePitch="360"/>
        </w:sectPr>
      </w:pPr>
      <w:r w:rsidRPr="001E0ADD">
        <w:rPr>
          <w:rFonts w:ascii="Times New Roman" w:hAnsi="Times New Roman"/>
          <w:i/>
          <w:iCs/>
          <w:color w:val="000000" w:themeColor="text1"/>
        </w:rPr>
        <w:t>Reviewed 08/21</w:t>
      </w:r>
    </w:p>
    <w:p w14:paraId="7ED3F609" w14:textId="674BF9ED" w:rsidR="000E776F" w:rsidRPr="001E0ADD" w:rsidRDefault="000E776F" w:rsidP="000E776F">
      <w:pPr>
        <w:tabs>
          <w:tab w:val="left" w:pos="9285"/>
          <w:tab w:val="right" w:pos="9360"/>
        </w:tabs>
        <w:rPr>
          <w:rFonts w:ascii="Times New Roman" w:hAnsi="Times New Roman"/>
          <w:color w:val="000000" w:themeColor="text1"/>
          <w:szCs w:val="24"/>
        </w:rPr>
      </w:pPr>
      <w:r w:rsidRPr="001E0ADD">
        <w:rPr>
          <w:rFonts w:ascii="Times New Roman" w:hAnsi="Times New Roman"/>
          <w:color w:val="000000" w:themeColor="text1"/>
          <w:szCs w:val="24"/>
        </w:rPr>
        <w:lastRenderedPageBreak/>
        <w:tab/>
      </w:r>
      <w:r w:rsidRPr="001E0ADD">
        <w:rPr>
          <w:rFonts w:ascii="Times New Roman" w:hAnsi="Times New Roman"/>
          <w:noProof/>
          <w:color w:val="000000" w:themeColor="text1"/>
        </w:rPr>
        <w:drawing>
          <wp:anchor distT="0" distB="0" distL="114300" distR="114300" simplePos="0" relativeHeight="251659264" behindDoc="0" locked="0" layoutInCell="1" allowOverlap="1" wp14:anchorId="34262466" wp14:editId="649EC7BA">
            <wp:simplePos x="0" y="0"/>
            <wp:positionH relativeFrom="margin">
              <wp:align>center</wp:align>
            </wp:positionH>
            <wp:positionV relativeFrom="paragraph">
              <wp:posOffset>-635</wp:posOffset>
            </wp:positionV>
            <wp:extent cx="1828800" cy="800100"/>
            <wp:effectExtent l="0" t="0" r="0" b="0"/>
            <wp:wrapSquare wrapText="left"/>
            <wp:docPr id="7"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4">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28800" cy="800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92A8CA" w14:textId="77777777" w:rsidR="000E776F" w:rsidRPr="001E0ADD" w:rsidRDefault="000E776F" w:rsidP="000E776F">
      <w:pPr>
        <w:jc w:val="center"/>
        <w:rPr>
          <w:rFonts w:ascii="Times New Roman" w:hAnsi="Times New Roman"/>
          <w:color w:val="000000" w:themeColor="text1"/>
        </w:rPr>
      </w:pPr>
      <w:r w:rsidRPr="001E0ADD">
        <w:rPr>
          <w:rFonts w:ascii="Times New Roman" w:hAnsi="Times New Roman"/>
          <w:color w:val="000000" w:themeColor="text1"/>
        </w:rPr>
        <w:t>Maryland Board of Nursing</w:t>
      </w:r>
    </w:p>
    <w:p w14:paraId="2962080E" w14:textId="77777777" w:rsidR="000E776F" w:rsidRPr="001E0ADD" w:rsidRDefault="000E776F" w:rsidP="000E776F">
      <w:pPr>
        <w:tabs>
          <w:tab w:val="center" w:pos="4680"/>
        </w:tabs>
        <w:jc w:val="center"/>
        <w:rPr>
          <w:rFonts w:ascii="Times New Roman" w:hAnsi="Times New Roman"/>
          <w:b/>
          <w:iCs/>
          <w:color w:val="000000" w:themeColor="text1"/>
          <w:sz w:val="28"/>
          <w:u w:val="single"/>
        </w:rPr>
      </w:pPr>
      <w:r w:rsidRPr="001E0ADD">
        <w:rPr>
          <w:rFonts w:ascii="Times New Roman" w:hAnsi="Times New Roman"/>
          <w:b/>
          <w:iCs/>
          <w:color w:val="000000" w:themeColor="text1"/>
          <w:sz w:val="28"/>
          <w:u w:val="single"/>
        </w:rPr>
        <w:t>Certificate of Practical Nursing</w:t>
      </w:r>
    </w:p>
    <w:p w14:paraId="30DBBD2E" w14:textId="44D3374F" w:rsidR="000E776F" w:rsidRPr="001E0ADD" w:rsidRDefault="000E776F" w:rsidP="000E776F">
      <w:pPr>
        <w:tabs>
          <w:tab w:val="center" w:pos="4680"/>
        </w:tabs>
        <w:jc w:val="center"/>
        <w:rPr>
          <w:rFonts w:ascii="Times New Roman" w:hAnsi="Times New Roman"/>
          <w:b/>
          <w:color w:val="000000" w:themeColor="text1"/>
        </w:rPr>
      </w:pPr>
      <w:r w:rsidRPr="001E0ADD">
        <w:rPr>
          <w:rFonts w:ascii="Times New Roman" w:hAnsi="Times New Roman"/>
          <w:color w:val="000000" w:themeColor="text1"/>
        </w:rPr>
        <w:t xml:space="preserve">Curriculum Plan </w:t>
      </w:r>
      <w:r w:rsidRPr="001E0ADD">
        <w:rPr>
          <w:rFonts w:ascii="Times New Roman" w:hAnsi="Times New Roman"/>
          <w:bCs/>
          <w:color w:val="000000" w:themeColor="text1"/>
        </w:rPr>
        <w:t>Fall 202</w:t>
      </w:r>
      <w:r w:rsidR="00EE5F14" w:rsidRPr="001E0ADD">
        <w:rPr>
          <w:rFonts w:ascii="Times New Roman" w:hAnsi="Times New Roman"/>
          <w:bCs/>
          <w:color w:val="000000" w:themeColor="text1"/>
        </w:rPr>
        <w:t>6</w:t>
      </w:r>
      <w:r w:rsidRPr="001E0ADD">
        <w:rPr>
          <w:rFonts w:ascii="Times New Roman" w:hAnsi="Times New Roman"/>
          <w:bCs/>
          <w:color w:val="000000" w:themeColor="text1"/>
        </w:rPr>
        <w:t>/Spring 202</w:t>
      </w:r>
      <w:r w:rsidR="00EE5F14" w:rsidRPr="001E0ADD">
        <w:rPr>
          <w:rFonts w:ascii="Times New Roman" w:hAnsi="Times New Roman"/>
          <w:bCs/>
          <w:color w:val="000000" w:themeColor="text1"/>
        </w:rPr>
        <w:t>7</w:t>
      </w:r>
    </w:p>
    <w:p w14:paraId="78F55B1C" w14:textId="77777777" w:rsidR="000E776F" w:rsidRPr="001E0ADD" w:rsidRDefault="000E776F" w:rsidP="000E776F">
      <w:pPr>
        <w:tabs>
          <w:tab w:val="center" w:pos="4680"/>
        </w:tabs>
        <w:jc w:val="center"/>
        <w:rPr>
          <w:rFonts w:ascii="Times New Roman" w:hAnsi="Times New Roman"/>
          <w:b/>
          <w:color w:val="000000" w:themeColor="text1"/>
          <w:sz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10"/>
        <w:gridCol w:w="1440"/>
        <w:gridCol w:w="1530"/>
        <w:gridCol w:w="1397"/>
        <w:gridCol w:w="1321"/>
      </w:tblGrid>
      <w:tr w:rsidR="000E776F" w:rsidRPr="001E0ADD" w14:paraId="3A49354F" w14:textId="77777777" w:rsidTr="000E776F">
        <w:trPr>
          <w:jc w:val="center"/>
        </w:trPr>
        <w:tc>
          <w:tcPr>
            <w:tcW w:w="3610" w:type="dxa"/>
          </w:tcPr>
          <w:p w14:paraId="77B5335C" w14:textId="77777777" w:rsidR="000E776F" w:rsidRPr="001E0ADD" w:rsidRDefault="000E776F" w:rsidP="00724935">
            <w:pPr>
              <w:jc w:val="center"/>
              <w:rPr>
                <w:rFonts w:ascii="Times New Roman" w:hAnsi="Times New Roman"/>
                <w:b/>
                <w:color w:val="000000" w:themeColor="text1"/>
                <w:sz w:val="22"/>
                <w:szCs w:val="22"/>
              </w:rPr>
            </w:pPr>
            <w:r w:rsidRPr="001E0ADD">
              <w:rPr>
                <w:rFonts w:ascii="Times New Roman" w:hAnsi="Times New Roman"/>
                <w:b/>
                <w:color w:val="000000" w:themeColor="text1"/>
                <w:sz w:val="22"/>
                <w:szCs w:val="22"/>
              </w:rPr>
              <w:t xml:space="preserve">Pre-Requisites </w:t>
            </w:r>
          </w:p>
          <w:p w14:paraId="7D8049BA" w14:textId="77777777" w:rsidR="000E776F" w:rsidRPr="001E0ADD" w:rsidRDefault="000E776F" w:rsidP="00724935">
            <w:pPr>
              <w:jc w:val="center"/>
              <w:rPr>
                <w:rFonts w:ascii="Times New Roman" w:hAnsi="Times New Roman"/>
                <w:b/>
                <w:color w:val="000000" w:themeColor="text1"/>
                <w:sz w:val="22"/>
                <w:szCs w:val="22"/>
              </w:rPr>
            </w:pPr>
            <w:r w:rsidRPr="001E0ADD">
              <w:rPr>
                <w:rFonts w:ascii="Times New Roman" w:hAnsi="Times New Roman"/>
                <w:b/>
                <w:color w:val="000000" w:themeColor="text1"/>
                <w:sz w:val="22"/>
                <w:szCs w:val="22"/>
              </w:rPr>
              <w:t>Course Title</w:t>
            </w:r>
          </w:p>
        </w:tc>
        <w:tc>
          <w:tcPr>
            <w:tcW w:w="1440" w:type="dxa"/>
          </w:tcPr>
          <w:p w14:paraId="3D9967C5" w14:textId="77777777" w:rsidR="000E776F" w:rsidRPr="001E0ADD" w:rsidRDefault="000E776F" w:rsidP="00724935">
            <w:pPr>
              <w:jc w:val="center"/>
              <w:rPr>
                <w:rFonts w:ascii="Times New Roman" w:hAnsi="Times New Roman"/>
                <w:b/>
                <w:color w:val="000000" w:themeColor="text1"/>
                <w:sz w:val="22"/>
                <w:szCs w:val="22"/>
              </w:rPr>
            </w:pPr>
            <w:r w:rsidRPr="001E0ADD">
              <w:rPr>
                <w:rFonts w:ascii="Times New Roman" w:hAnsi="Times New Roman"/>
                <w:b/>
                <w:color w:val="000000" w:themeColor="text1"/>
                <w:sz w:val="22"/>
                <w:szCs w:val="22"/>
              </w:rPr>
              <w:t>Theory Instruction Hours</w:t>
            </w:r>
          </w:p>
        </w:tc>
        <w:tc>
          <w:tcPr>
            <w:tcW w:w="1530" w:type="dxa"/>
          </w:tcPr>
          <w:p w14:paraId="412ECC81" w14:textId="77777777" w:rsidR="000E776F" w:rsidRPr="001E0ADD" w:rsidRDefault="000E776F" w:rsidP="00724935">
            <w:pPr>
              <w:jc w:val="center"/>
              <w:rPr>
                <w:rFonts w:ascii="Times New Roman" w:hAnsi="Times New Roman"/>
                <w:b/>
                <w:color w:val="000000" w:themeColor="text1"/>
                <w:sz w:val="22"/>
                <w:szCs w:val="22"/>
              </w:rPr>
            </w:pPr>
            <w:r w:rsidRPr="001E0ADD">
              <w:rPr>
                <w:rFonts w:ascii="Times New Roman" w:hAnsi="Times New Roman"/>
                <w:b/>
                <w:color w:val="000000" w:themeColor="text1"/>
                <w:sz w:val="22"/>
                <w:szCs w:val="22"/>
              </w:rPr>
              <w:t>Laboratory Hours</w:t>
            </w:r>
          </w:p>
        </w:tc>
        <w:tc>
          <w:tcPr>
            <w:tcW w:w="1397" w:type="dxa"/>
          </w:tcPr>
          <w:p w14:paraId="3B6845D5" w14:textId="77777777" w:rsidR="000E776F" w:rsidRPr="001E0ADD" w:rsidRDefault="000E776F" w:rsidP="00724935">
            <w:pPr>
              <w:jc w:val="center"/>
              <w:rPr>
                <w:rFonts w:ascii="Times New Roman" w:hAnsi="Times New Roman"/>
                <w:b/>
                <w:color w:val="000000" w:themeColor="text1"/>
                <w:sz w:val="22"/>
                <w:szCs w:val="22"/>
              </w:rPr>
            </w:pPr>
            <w:r w:rsidRPr="001E0ADD">
              <w:rPr>
                <w:rFonts w:ascii="Times New Roman" w:hAnsi="Times New Roman"/>
                <w:b/>
                <w:color w:val="000000" w:themeColor="text1"/>
                <w:sz w:val="22"/>
                <w:szCs w:val="22"/>
              </w:rPr>
              <w:t>Total Hours Course</w:t>
            </w:r>
          </w:p>
        </w:tc>
        <w:tc>
          <w:tcPr>
            <w:tcW w:w="1321" w:type="dxa"/>
          </w:tcPr>
          <w:p w14:paraId="2A4BD578" w14:textId="77777777" w:rsidR="000E776F" w:rsidRPr="001E0ADD" w:rsidRDefault="000E776F" w:rsidP="00724935">
            <w:pPr>
              <w:jc w:val="center"/>
              <w:rPr>
                <w:rFonts w:ascii="Times New Roman" w:hAnsi="Times New Roman"/>
                <w:b/>
                <w:color w:val="000000" w:themeColor="text1"/>
                <w:sz w:val="22"/>
                <w:szCs w:val="22"/>
              </w:rPr>
            </w:pPr>
            <w:r w:rsidRPr="001E0ADD">
              <w:rPr>
                <w:rFonts w:ascii="Times New Roman" w:hAnsi="Times New Roman"/>
                <w:b/>
                <w:color w:val="000000" w:themeColor="text1"/>
                <w:sz w:val="22"/>
                <w:szCs w:val="22"/>
              </w:rPr>
              <w:t>Total Credits Earned</w:t>
            </w:r>
          </w:p>
        </w:tc>
      </w:tr>
      <w:tr w:rsidR="000E776F" w:rsidRPr="001E0ADD" w14:paraId="4CEDB0A9" w14:textId="77777777" w:rsidTr="000E776F">
        <w:trPr>
          <w:jc w:val="center"/>
        </w:trPr>
        <w:tc>
          <w:tcPr>
            <w:tcW w:w="3610" w:type="dxa"/>
            <w:tcBorders>
              <w:left w:val="single" w:sz="4" w:space="0" w:color="auto"/>
            </w:tcBorders>
          </w:tcPr>
          <w:p w14:paraId="258EF3F0" w14:textId="77777777" w:rsidR="000E776F" w:rsidRPr="001E0ADD" w:rsidRDefault="000E776F" w:rsidP="00724935">
            <w:pPr>
              <w:rPr>
                <w:rFonts w:ascii="Times New Roman" w:hAnsi="Times New Roman"/>
                <w:color w:val="000000" w:themeColor="text1"/>
                <w:sz w:val="22"/>
                <w:szCs w:val="22"/>
              </w:rPr>
            </w:pPr>
            <w:r w:rsidRPr="001E0ADD">
              <w:rPr>
                <w:rFonts w:ascii="Times New Roman" w:hAnsi="Times New Roman"/>
                <w:color w:val="000000" w:themeColor="text1"/>
                <w:sz w:val="22"/>
                <w:szCs w:val="22"/>
              </w:rPr>
              <w:t>BIO 202: Anatomy &amp; Physiology I</w:t>
            </w:r>
          </w:p>
        </w:tc>
        <w:tc>
          <w:tcPr>
            <w:tcW w:w="1440" w:type="dxa"/>
            <w:vAlign w:val="center"/>
          </w:tcPr>
          <w:p w14:paraId="783108AA" w14:textId="77777777" w:rsidR="000E776F" w:rsidRPr="001E0ADD" w:rsidRDefault="000E776F"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39</w:t>
            </w:r>
          </w:p>
        </w:tc>
        <w:tc>
          <w:tcPr>
            <w:tcW w:w="1530" w:type="dxa"/>
            <w:vAlign w:val="center"/>
          </w:tcPr>
          <w:p w14:paraId="0C2650BB" w14:textId="77777777" w:rsidR="000E776F" w:rsidRPr="001E0ADD" w:rsidRDefault="000E776F"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26</w:t>
            </w:r>
          </w:p>
        </w:tc>
        <w:tc>
          <w:tcPr>
            <w:tcW w:w="1397" w:type="dxa"/>
            <w:vAlign w:val="center"/>
          </w:tcPr>
          <w:p w14:paraId="34F3C9DC" w14:textId="77777777" w:rsidR="000E776F" w:rsidRPr="001E0ADD" w:rsidRDefault="000E776F"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65 hrs.</w:t>
            </w:r>
          </w:p>
        </w:tc>
        <w:tc>
          <w:tcPr>
            <w:tcW w:w="1321" w:type="dxa"/>
            <w:vAlign w:val="center"/>
          </w:tcPr>
          <w:p w14:paraId="0793D20B" w14:textId="77777777" w:rsidR="000E776F" w:rsidRPr="001E0ADD" w:rsidRDefault="000E776F"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4 credits</w:t>
            </w:r>
          </w:p>
        </w:tc>
      </w:tr>
      <w:tr w:rsidR="000E776F" w:rsidRPr="001E0ADD" w14:paraId="3BFB6A3F" w14:textId="77777777" w:rsidTr="000E776F">
        <w:trPr>
          <w:jc w:val="center"/>
        </w:trPr>
        <w:tc>
          <w:tcPr>
            <w:tcW w:w="3610" w:type="dxa"/>
          </w:tcPr>
          <w:p w14:paraId="559F13DE" w14:textId="77777777" w:rsidR="000E776F" w:rsidRPr="001E0ADD" w:rsidRDefault="000E776F" w:rsidP="00724935">
            <w:pPr>
              <w:rPr>
                <w:rFonts w:ascii="Times New Roman" w:hAnsi="Times New Roman"/>
                <w:color w:val="000000" w:themeColor="text1"/>
                <w:sz w:val="22"/>
                <w:szCs w:val="22"/>
              </w:rPr>
            </w:pPr>
            <w:r w:rsidRPr="001E0ADD">
              <w:rPr>
                <w:rFonts w:ascii="Times New Roman" w:hAnsi="Times New Roman"/>
                <w:color w:val="000000" w:themeColor="text1"/>
                <w:sz w:val="22"/>
                <w:szCs w:val="22"/>
              </w:rPr>
              <w:t>BIO 203: Anatomy &amp; Physiology II</w:t>
            </w:r>
          </w:p>
        </w:tc>
        <w:tc>
          <w:tcPr>
            <w:tcW w:w="1440" w:type="dxa"/>
            <w:vAlign w:val="center"/>
          </w:tcPr>
          <w:p w14:paraId="52CA08A2" w14:textId="77777777" w:rsidR="000E776F" w:rsidRPr="001E0ADD" w:rsidRDefault="000E776F"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39</w:t>
            </w:r>
          </w:p>
        </w:tc>
        <w:tc>
          <w:tcPr>
            <w:tcW w:w="1530" w:type="dxa"/>
            <w:vAlign w:val="center"/>
          </w:tcPr>
          <w:p w14:paraId="2BBA18A7" w14:textId="77777777" w:rsidR="000E776F" w:rsidRPr="001E0ADD" w:rsidRDefault="000E776F"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26</w:t>
            </w:r>
          </w:p>
        </w:tc>
        <w:tc>
          <w:tcPr>
            <w:tcW w:w="1397" w:type="dxa"/>
            <w:vAlign w:val="center"/>
          </w:tcPr>
          <w:p w14:paraId="1D50846E" w14:textId="77777777" w:rsidR="000E776F" w:rsidRPr="001E0ADD" w:rsidRDefault="000E776F"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65 hrs.</w:t>
            </w:r>
          </w:p>
        </w:tc>
        <w:tc>
          <w:tcPr>
            <w:tcW w:w="1321" w:type="dxa"/>
            <w:vAlign w:val="center"/>
          </w:tcPr>
          <w:p w14:paraId="34F5278F" w14:textId="77777777" w:rsidR="000E776F" w:rsidRPr="001E0ADD" w:rsidRDefault="000E776F"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4 credits</w:t>
            </w:r>
          </w:p>
        </w:tc>
      </w:tr>
      <w:tr w:rsidR="000E776F" w:rsidRPr="001E0ADD" w14:paraId="2059CC5E" w14:textId="77777777" w:rsidTr="000E776F">
        <w:trPr>
          <w:jc w:val="center"/>
        </w:trPr>
        <w:tc>
          <w:tcPr>
            <w:tcW w:w="3610" w:type="dxa"/>
          </w:tcPr>
          <w:p w14:paraId="3727CFCC" w14:textId="77777777" w:rsidR="000E776F" w:rsidRPr="001E0ADD" w:rsidRDefault="000E776F" w:rsidP="00724935">
            <w:pPr>
              <w:rPr>
                <w:rFonts w:ascii="Times New Roman" w:hAnsi="Times New Roman"/>
                <w:color w:val="000000" w:themeColor="text1"/>
                <w:sz w:val="22"/>
                <w:szCs w:val="22"/>
              </w:rPr>
            </w:pPr>
            <w:r w:rsidRPr="001E0ADD">
              <w:rPr>
                <w:rFonts w:ascii="Times New Roman" w:hAnsi="Times New Roman"/>
                <w:color w:val="000000" w:themeColor="text1"/>
                <w:sz w:val="22"/>
                <w:szCs w:val="22"/>
              </w:rPr>
              <w:t>ENG 101: Fundamentals of English I</w:t>
            </w:r>
          </w:p>
        </w:tc>
        <w:tc>
          <w:tcPr>
            <w:tcW w:w="1440" w:type="dxa"/>
            <w:vAlign w:val="center"/>
          </w:tcPr>
          <w:p w14:paraId="0D5BA7F1" w14:textId="77777777" w:rsidR="000E776F" w:rsidRPr="001E0ADD" w:rsidRDefault="000E776F"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39</w:t>
            </w:r>
          </w:p>
        </w:tc>
        <w:tc>
          <w:tcPr>
            <w:tcW w:w="1530" w:type="dxa"/>
            <w:vAlign w:val="center"/>
          </w:tcPr>
          <w:p w14:paraId="1046926F" w14:textId="77777777" w:rsidR="000E776F" w:rsidRPr="001E0ADD" w:rsidRDefault="000E776F"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0</w:t>
            </w:r>
          </w:p>
        </w:tc>
        <w:tc>
          <w:tcPr>
            <w:tcW w:w="1397" w:type="dxa"/>
            <w:vAlign w:val="center"/>
          </w:tcPr>
          <w:p w14:paraId="7E6C638B" w14:textId="77777777" w:rsidR="000E776F" w:rsidRPr="001E0ADD" w:rsidRDefault="000E776F"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39 hrs.</w:t>
            </w:r>
          </w:p>
        </w:tc>
        <w:tc>
          <w:tcPr>
            <w:tcW w:w="1321" w:type="dxa"/>
            <w:vAlign w:val="center"/>
          </w:tcPr>
          <w:p w14:paraId="1F33C6AE" w14:textId="77777777" w:rsidR="000E776F" w:rsidRPr="001E0ADD" w:rsidRDefault="000E776F"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3 credits</w:t>
            </w:r>
          </w:p>
        </w:tc>
      </w:tr>
      <w:tr w:rsidR="000E776F" w:rsidRPr="001E0ADD" w14:paraId="4471DE3E" w14:textId="77777777" w:rsidTr="000E776F">
        <w:trPr>
          <w:jc w:val="center"/>
        </w:trPr>
        <w:tc>
          <w:tcPr>
            <w:tcW w:w="3610" w:type="dxa"/>
            <w:tcBorders>
              <w:bottom w:val="single" w:sz="4" w:space="0" w:color="auto"/>
            </w:tcBorders>
          </w:tcPr>
          <w:p w14:paraId="3001ECBE" w14:textId="6667355B" w:rsidR="000E776F" w:rsidRPr="001E0ADD" w:rsidRDefault="000E776F" w:rsidP="00724935">
            <w:pPr>
              <w:rPr>
                <w:rFonts w:ascii="Times New Roman" w:hAnsi="Times New Roman"/>
                <w:color w:val="000000" w:themeColor="text1"/>
                <w:sz w:val="22"/>
                <w:szCs w:val="22"/>
              </w:rPr>
            </w:pPr>
            <w:r w:rsidRPr="001E0ADD">
              <w:rPr>
                <w:rFonts w:ascii="Times New Roman" w:hAnsi="Times New Roman"/>
                <w:color w:val="000000" w:themeColor="text1"/>
                <w:sz w:val="22"/>
                <w:szCs w:val="22"/>
              </w:rPr>
              <w:t>MTH 152: Statistics</w:t>
            </w:r>
          </w:p>
        </w:tc>
        <w:tc>
          <w:tcPr>
            <w:tcW w:w="1440" w:type="dxa"/>
            <w:tcBorders>
              <w:bottom w:val="single" w:sz="4" w:space="0" w:color="auto"/>
            </w:tcBorders>
            <w:vAlign w:val="center"/>
          </w:tcPr>
          <w:p w14:paraId="54E41083" w14:textId="77777777" w:rsidR="000E776F" w:rsidRPr="001E0ADD" w:rsidRDefault="000E776F"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39</w:t>
            </w:r>
          </w:p>
        </w:tc>
        <w:tc>
          <w:tcPr>
            <w:tcW w:w="1530" w:type="dxa"/>
            <w:tcBorders>
              <w:bottom w:val="single" w:sz="4" w:space="0" w:color="auto"/>
            </w:tcBorders>
            <w:vAlign w:val="center"/>
          </w:tcPr>
          <w:p w14:paraId="4C5A431D" w14:textId="77777777" w:rsidR="000E776F" w:rsidRPr="001E0ADD" w:rsidRDefault="000E776F"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0</w:t>
            </w:r>
          </w:p>
        </w:tc>
        <w:tc>
          <w:tcPr>
            <w:tcW w:w="1397" w:type="dxa"/>
            <w:tcBorders>
              <w:bottom w:val="single" w:sz="4" w:space="0" w:color="auto"/>
            </w:tcBorders>
            <w:vAlign w:val="center"/>
          </w:tcPr>
          <w:p w14:paraId="3DCD7AFD" w14:textId="77777777" w:rsidR="000E776F" w:rsidRPr="001E0ADD" w:rsidRDefault="000E776F"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39 hrs.</w:t>
            </w:r>
          </w:p>
        </w:tc>
        <w:tc>
          <w:tcPr>
            <w:tcW w:w="1321" w:type="dxa"/>
            <w:tcBorders>
              <w:bottom w:val="single" w:sz="4" w:space="0" w:color="auto"/>
            </w:tcBorders>
            <w:vAlign w:val="center"/>
          </w:tcPr>
          <w:p w14:paraId="0EF41261" w14:textId="77777777" w:rsidR="000E776F" w:rsidRPr="001E0ADD" w:rsidRDefault="000E776F"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3 credits</w:t>
            </w:r>
          </w:p>
        </w:tc>
      </w:tr>
      <w:tr w:rsidR="000E776F" w:rsidRPr="001E0ADD" w14:paraId="54EDB07C" w14:textId="77777777" w:rsidTr="000E776F">
        <w:trPr>
          <w:jc w:val="center"/>
        </w:trPr>
        <w:tc>
          <w:tcPr>
            <w:tcW w:w="3610" w:type="dxa"/>
            <w:tcBorders>
              <w:bottom w:val="single" w:sz="4" w:space="0" w:color="auto"/>
            </w:tcBorders>
          </w:tcPr>
          <w:p w14:paraId="5F67C38B" w14:textId="52D97E38" w:rsidR="000E776F" w:rsidRPr="001E0ADD" w:rsidRDefault="000E776F" w:rsidP="00724935">
            <w:pPr>
              <w:rPr>
                <w:rFonts w:ascii="Times New Roman" w:hAnsi="Times New Roman"/>
                <w:color w:val="000000" w:themeColor="text1"/>
                <w:sz w:val="22"/>
                <w:szCs w:val="22"/>
              </w:rPr>
            </w:pPr>
            <w:r w:rsidRPr="001E0ADD">
              <w:rPr>
                <w:rFonts w:ascii="Times New Roman" w:hAnsi="Times New Roman"/>
                <w:color w:val="000000" w:themeColor="text1"/>
                <w:sz w:val="22"/>
                <w:szCs w:val="22"/>
              </w:rPr>
              <w:t>PSY 101: Intro</w:t>
            </w:r>
            <w:r w:rsidR="00D64F4B" w:rsidRPr="001E0ADD">
              <w:rPr>
                <w:rFonts w:ascii="Times New Roman" w:hAnsi="Times New Roman"/>
                <w:color w:val="000000" w:themeColor="text1"/>
                <w:sz w:val="22"/>
                <w:szCs w:val="22"/>
              </w:rPr>
              <w:t>duction</w:t>
            </w:r>
            <w:r w:rsidRPr="001E0ADD">
              <w:rPr>
                <w:rFonts w:ascii="Times New Roman" w:hAnsi="Times New Roman"/>
                <w:color w:val="000000" w:themeColor="text1"/>
                <w:sz w:val="22"/>
                <w:szCs w:val="22"/>
              </w:rPr>
              <w:t xml:space="preserve"> to Psychology</w:t>
            </w:r>
          </w:p>
        </w:tc>
        <w:tc>
          <w:tcPr>
            <w:tcW w:w="1440" w:type="dxa"/>
            <w:tcBorders>
              <w:bottom w:val="single" w:sz="4" w:space="0" w:color="auto"/>
            </w:tcBorders>
            <w:vAlign w:val="center"/>
          </w:tcPr>
          <w:p w14:paraId="2AC58F3A" w14:textId="77777777" w:rsidR="000E776F" w:rsidRPr="001E0ADD" w:rsidRDefault="000E776F"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39</w:t>
            </w:r>
          </w:p>
        </w:tc>
        <w:tc>
          <w:tcPr>
            <w:tcW w:w="1530" w:type="dxa"/>
            <w:tcBorders>
              <w:bottom w:val="single" w:sz="4" w:space="0" w:color="auto"/>
            </w:tcBorders>
            <w:vAlign w:val="center"/>
          </w:tcPr>
          <w:p w14:paraId="781474D7" w14:textId="77777777" w:rsidR="000E776F" w:rsidRPr="001E0ADD" w:rsidRDefault="000E776F"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0</w:t>
            </w:r>
          </w:p>
        </w:tc>
        <w:tc>
          <w:tcPr>
            <w:tcW w:w="1397" w:type="dxa"/>
            <w:tcBorders>
              <w:bottom w:val="single" w:sz="4" w:space="0" w:color="auto"/>
            </w:tcBorders>
            <w:vAlign w:val="center"/>
          </w:tcPr>
          <w:p w14:paraId="43D354F7" w14:textId="77777777" w:rsidR="000E776F" w:rsidRPr="001E0ADD" w:rsidRDefault="000E776F"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39 hrs.</w:t>
            </w:r>
          </w:p>
        </w:tc>
        <w:tc>
          <w:tcPr>
            <w:tcW w:w="1321" w:type="dxa"/>
            <w:tcBorders>
              <w:bottom w:val="single" w:sz="4" w:space="0" w:color="auto"/>
            </w:tcBorders>
            <w:vAlign w:val="center"/>
          </w:tcPr>
          <w:p w14:paraId="1D6F611F" w14:textId="77777777" w:rsidR="000E776F" w:rsidRPr="001E0ADD" w:rsidRDefault="000E776F"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3 credits</w:t>
            </w:r>
          </w:p>
        </w:tc>
      </w:tr>
      <w:tr w:rsidR="000E776F" w:rsidRPr="001E0ADD" w14:paraId="0BD12ED9" w14:textId="77777777" w:rsidTr="000E776F">
        <w:trPr>
          <w:jc w:val="center"/>
        </w:trPr>
        <w:tc>
          <w:tcPr>
            <w:tcW w:w="3610" w:type="dxa"/>
            <w:tcBorders>
              <w:bottom w:val="single" w:sz="4" w:space="0" w:color="auto"/>
            </w:tcBorders>
          </w:tcPr>
          <w:p w14:paraId="3D98772A" w14:textId="4FCEB264" w:rsidR="000E776F" w:rsidRPr="001E0ADD" w:rsidRDefault="000E776F" w:rsidP="00724935">
            <w:pPr>
              <w:rPr>
                <w:rFonts w:ascii="Times New Roman" w:hAnsi="Times New Roman"/>
                <w:color w:val="000000" w:themeColor="text1"/>
                <w:sz w:val="22"/>
                <w:szCs w:val="22"/>
              </w:rPr>
            </w:pPr>
            <w:r w:rsidRPr="001E0ADD">
              <w:rPr>
                <w:rFonts w:ascii="Times New Roman" w:hAnsi="Times New Roman"/>
                <w:color w:val="000000" w:themeColor="text1"/>
                <w:sz w:val="22"/>
                <w:szCs w:val="22"/>
              </w:rPr>
              <w:t>SDV 100: Fund</w:t>
            </w:r>
            <w:r w:rsidR="00D64F4B" w:rsidRPr="001E0ADD">
              <w:rPr>
                <w:rFonts w:ascii="Times New Roman" w:hAnsi="Times New Roman"/>
                <w:color w:val="000000" w:themeColor="text1"/>
                <w:sz w:val="22"/>
                <w:szCs w:val="22"/>
              </w:rPr>
              <w:t>.</w:t>
            </w:r>
            <w:r w:rsidRPr="001E0ADD">
              <w:rPr>
                <w:rFonts w:ascii="Times New Roman" w:hAnsi="Times New Roman"/>
                <w:color w:val="000000" w:themeColor="text1"/>
                <w:sz w:val="22"/>
                <w:szCs w:val="22"/>
              </w:rPr>
              <w:t xml:space="preserve"> of College Study</w:t>
            </w:r>
          </w:p>
        </w:tc>
        <w:tc>
          <w:tcPr>
            <w:tcW w:w="1440" w:type="dxa"/>
            <w:tcBorders>
              <w:bottom w:val="single" w:sz="4" w:space="0" w:color="auto"/>
            </w:tcBorders>
            <w:vAlign w:val="center"/>
          </w:tcPr>
          <w:p w14:paraId="1D20523D" w14:textId="77777777" w:rsidR="000E776F" w:rsidRPr="001E0ADD" w:rsidRDefault="000E776F"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15</w:t>
            </w:r>
          </w:p>
        </w:tc>
        <w:tc>
          <w:tcPr>
            <w:tcW w:w="1530" w:type="dxa"/>
            <w:tcBorders>
              <w:bottom w:val="single" w:sz="4" w:space="0" w:color="auto"/>
            </w:tcBorders>
            <w:vAlign w:val="center"/>
          </w:tcPr>
          <w:p w14:paraId="7BFFA8AD" w14:textId="77777777" w:rsidR="000E776F" w:rsidRPr="001E0ADD" w:rsidRDefault="000E776F"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0</w:t>
            </w:r>
          </w:p>
        </w:tc>
        <w:tc>
          <w:tcPr>
            <w:tcW w:w="1397" w:type="dxa"/>
            <w:tcBorders>
              <w:bottom w:val="single" w:sz="4" w:space="0" w:color="auto"/>
            </w:tcBorders>
            <w:vAlign w:val="center"/>
          </w:tcPr>
          <w:p w14:paraId="19F6EFBC" w14:textId="77777777" w:rsidR="000E776F" w:rsidRPr="001E0ADD" w:rsidRDefault="000E776F"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15 hrs.</w:t>
            </w:r>
          </w:p>
        </w:tc>
        <w:tc>
          <w:tcPr>
            <w:tcW w:w="1321" w:type="dxa"/>
            <w:tcBorders>
              <w:bottom w:val="single" w:sz="4" w:space="0" w:color="auto"/>
            </w:tcBorders>
            <w:vAlign w:val="center"/>
          </w:tcPr>
          <w:p w14:paraId="3157AE94" w14:textId="77777777" w:rsidR="000E776F" w:rsidRPr="001E0ADD" w:rsidRDefault="000E776F"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1 credit</w:t>
            </w:r>
          </w:p>
        </w:tc>
      </w:tr>
    </w:tbl>
    <w:p w14:paraId="19F8DC54" w14:textId="77777777" w:rsidR="00B166C1" w:rsidRPr="001E0ADD" w:rsidRDefault="00B166C1" w:rsidP="000E776F">
      <w:pPr>
        <w:rPr>
          <w:rFonts w:ascii="Times New Roman" w:hAnsi="Times New Roman"/>
          <w:b/>
          <w:color w:val="000000" w:themeColor="text1"/>
        </w:rPr>
      </w:pPr>
    </w:p>
    <w:p w14:paraId="72FEEE74" w14:textId="714A705E" w:rsidR="000E776F" w:rsidRPr="001E0ADD" w:rsidRDefault="005F77C9" w:rsidP="000E776F">
      <w:pPr>
        <w:rPr>
          <w:rFonts w:ascii="Times New Roman" w:hAnsi="Times New Roman"/>
          <w:b/>
          <w:color w:val="000000" w:themeColor="text1"/>
        </w:rPr>
      </w:pPr>
      <w:r w:rsidRPr="001E0ADD">
        <w:rPr>
          <w:rFonts w:ascii="Times New Roman" w:hAnsi="Times New Roman"/>
          <w:b/>
          <w:color w:val="000000" w:themeColor="text1"/>
        </w:rPr>
        <w:t xml:space="preserve">    </w:t>
      </w:r>
      <w:r w:rsidR="000E776F" w:rsidRPr="001E0ADD">
        <w:rPr>
          <w:rFonts w:ascii="Times New Roman" w:hAnsi="Times New Roman"/>
          <w:b/>
          <w:color w:val="000000" w:themeColor="text1"/>
        </w:rPr>
        <w:t>Total Hours Pre-Requisites:</w:t>
      </w:r>
      <w:r w:rsidR="000E776F" w:rsidRPr="001E0ADD">
        <w:rPr>
          <w:rFonts w:ascii="Times New Roman" w:hAnsi="Times New Roman"/>
          <w:b/>
          <w:color w:val="000000" w:themeColor="text1"/>
        </w:rPr>
        <w:tab/>
        <w:t xml:space="preserve">      </w:t>
      </w:r>
      <w:r w:rsidRPr="001E0ADD">
        <w:rPr>
          <w:rFonts w:ascii="Times New Roman" w:hAnsi="Times New Roman"/>
          <w:b/>
          <w:color w:val="000000" w:themeColor="text1"/>
        </w:rPr>
        <w:t xml:space="preserve"> </w:t>
      </w:r>
      <w:r w:rsidR="000E776F" w:rsidRPr="001E0ADD">
        <w:rPr>
          <w:rFonts w:ascii="Times New Roman" w:hAnsi="Times New Roman"/>
          <w:b/>
          <w:color w:val="000000" w:themeColor="text1"/>
        </w:rPr>
        <w:t>210 hrs.</w:t>
      </w:r>
      <w:r w:rsidR="000E776F" w:rsidRPr="001E0ADD">
        <w:rPr>
          <w:rFonts w:ascii="Times New Roman" w:hAnsi="Times New Roman"/>
          <w:b/>
          <w:color w:val="000000" w:themeColor="text1"/>
        </w:rPr>
        <w:tab/>
        <w:t xml:space="preserve">         52 hrs.         </w:t>
      </w:r>
      <w:r w:rsidRPr="001E0ADD">
        <w:rPr>
          <w:rFonts w:ascii="Times New Roman" w:hAnsi="Times New Roman"/>
          <w:b/>
          <w:color w:val="000000" w:themeColor="text1"/>
        </w:rPr>
        <w:t xml:space="preserve">  </w:t>
      </w:r>
      <w:r w:rsidR="000E776F" w:rsidRPr="001E0ADD">
        <w:rPr>
          <w:rFonts w:ascii="Times New Roman" w:hAnsi="Times New Roman"/>
          <w:b/>
          <w:color w:val="000000" w:themeColor="text1"/>
        </w:rPr>
        <w:t>262 hrs.       18 cr</w:t>
      </w:r>
      <w:r w:rsidRPr="001E0ADD">
        <w:rPr>
          <w:rFonts w:ascii="Times New Roman" w:hAnsi="Times New Roman"/>
          <w:b/>
          <w:color w:val="000000" w:themeColor="text1"/>
        </w:rPr>
        <w:t>edits</w:t>
      </w:r>
      <w:r w:rsidR="000E776F" w:rsidRPr="001E0ADD">
        <w:rPr>
          <w:rFonts w:ascii="Times New Roman" w:hAnsi="Times New Roman"/>
          <w:color w:val="000000" w:themeColor="text1"/>
          <w:sz w:val="20"/>
        </w:rPr>
        <w:t xml:space="preserve"> </w:t>
      </w:r>
    </w:p>
    <w:p w14:paraId="335BE5D3" w14:textId="77777777" w:rsidR="00B166C1" w:rsidRPr="001E0ADD" w:rsidRDefault="00B166C1" w:rsidP="000E776F">
      <w:pPr>
        <w:tabs>
          <w:tab w:val="center" w:pos="4680"/>
        </w:tabs>
        <w:rPr>
          <w:rFonts w:ascii="Times New Roman" w:hAnsi="Times New Roman"/>
          <w:color w:val="000000" w:themeColor="text1"/>
          <w:sz w:val="20"/>
        </w:rPr>
      </w:pPr>
    </w:p>
    <w:p w14:paraId="390EDE1D" w14:textId="176C5DEC" w:rsidR="000E776F" w:rsidRPr="001E0ADD" w:rsidRDefault="000E776F" w:rsidP="000E776F">
      <w:pPr>
        <w:tabs>
          <w:tab w:val="center" w:pos="4680"/>
        </w:tabs>
        <w:rPr>
          <w:rFonts w:ascii="Times New Roman" w:hAnsi="Times New Roman"/>
          <w:color w:val="000000" w:themeColor="text1"/>
          <w:sz w:val="20"/>
        </w:rPr>
      </w:pPr>
      <w:r w:rsidRPr="001E0ADD">
        <w:rPr>
          <w:rFonts w:ascii="Times New Roman" w:hAnsi="Times New Roman"/>
          <w:color w:val="000000" w:themeColor="text1"/>
          <w:sz w:val="20"/>
        </w:rPr>
        <w:tab/>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0"/>
        <w:gridCol w:w="2340"/>
        <w:gridCol w:w="1440"/>
        <w:gridCol w:w="1530"/>
        <w:gridCol w:w="1397"/>
        <w:gridCol w:w="1321"/>
      </w:tblGrid>
      <w:tr w:rsidR="000E776F" w:rsidRPr="001E0ADD" w14:paraId="09743234" w14:textId="77777777" w:rsidTr="00F80FFF">
        <w:trPr>
          <w:jc w:val="center"/>
        </w:trPr>
        <w:tc>
          <w:tcPr>
            <w:tcW w:w="1890" w:type="dxa"/>
            <w:tcBorders>
              <w:bottom w:val="single" w:sz="4" w:space="0" w:color="auto"/>
            </w:tcBorders>
          </w:tcPr>
          <w:p w14:paraId="0A6BCFB0" w14:textId="77777777" w:rsidR="000E776F" w:rsidRPr="001E0ADD" w:rsidRDefault="000E776F" w:rsidP="00724935">
            <w:pPr>
              <w:jc w:val="center"/>
              <w:rPr>
                <w:rFonts w:ascii="Times New Roman" w:hAnsi="Times New Roman"/>
                <w:b/>
                <w:color w:val="000000" w:themeColor="text1"/>
                <w:sz w:val="22"/>
                <w:szCs w:val="22"/>
              </w:rPr>
            </w:pPr>
            <w:r w:rsidRPr="001E0ADD">
              <w:rPr>
                <w:rFonts w:ascii="Times New Roman" w:hAnsi="Times New Roman"/>
                <w:b/>
                <w:color w:val="000000" w:themeColor="text1"/>
                <w:sz w:val="22"/>
                <w:szCs w:val="22"/>
              </w:rPr>
              <w:t>Semester</w:t>
            </w:r>
          </w:p>
        </w:tc>
        <w:tc>
          <w:tcPr>
            <w:tcW w:w="2340" w:type="dxa"/>
          </w:tcPr>
          <w:p w14:paraId="650B3B8C" w14:textId="77777777" w:rsidR="000E776F" w:rsidRPr="001E0ADD" w:rsidRDefault="000E776F" w:rsidP="00724935">
            <w:pPr>
              <w:jc w:val="center"/>
              <w:rPr>
                <w:rFonts w:ascii="Times New Roman" w:hAnsi="Times New Roman"/>
                <w:b/>
                <w:color w:val="000000" w:themeColor="text1"/>
                <w:sz w:val="22"/>
                <w:szCs w:val="22"/>
              </w:rPr>
            </w:pPr>
            <w:r w:rsidRPr="001E0ADD">
              <w:rPr>
                <w:rFonts w:ascii="Times New Roman" w:hAnsi="Times New Roman"/>
                <w:b/>
                <w:color w:val="000000" w:themeColor="text1"/>
                <w:sz w:val="22"/>
                <w:szCs w:val="22"/>
              </w:rPr>
              <w:t>Course Title</w:t>
            </w:r>
          </w:p>
        </w:tc>
        <w:tc>
          <w:tcPr>
            <w:tcW w:w="1440" w:type="dxa"/>
          </w:tcPr>
          <w:p w14:paraId="7AF854EE" w14:textId="77777777" w:rsidR="000E776F" w:rsidRPr="001E0ADD" w:rsidRDefault="000E776F" w:rsidP="00724935">
            <w:pPr>
              <w:jc w:val="center"/>
              <w:rPr>
                <w:rFonts w:ascii="Times New Roman" w:hAnsi="Times New Roman"/>
                <w:b/>
                <w:color w:val="000000" w:themeColor="text1"/>
                <w:sz w:val="22"/>
                <w:szCs w:val="22"/>
              </w:rPr>
            </w:pPr>
            <w:r w:rsidRPr="001E0ADD">
              <w:rPr>
                <w:rFonts w:ascii="Times New Roman" w:hAnsi="Times New Roman"/>
                <w:b/>
                <w:color w:val="000000" w:themeColor="text1"/>
                <w:sz w:val="22"/>
                <w:szCs w:val="22"/>
              </w:rPr>
              <w:t>Theory Instruction Hours</w:t>
            </w:r>
          </w:p>
        </w:tc>
        <w:tc>
          <w:tcPr>
            <w:tcW w:w="1530" w:type="dxa"/>
          </w:tcPr>
          <w:p w14:paraId="23DF1DF5" w14:textId="77777777" w:rsidR="000E776F" w:rsidRPr="001E0ADD" w:rsidRDefault="000E776F" w:rsidP="00724935">
            <w:pPr>
              <w:jc w:val="center"/>
              <w:rPr>
                <w:rFonts w:ascii="Times New Roman" w:hAnsi="Times New Roman"/>
                <w:b/>
                <w:color w:val="000000" w:themeColor="text1"/>
                <w:sz w:val="22"/>
                <w:szCs w:val="22"/>
              </w:rPr>
            </w:pPr>
            <w:r w:rsidRPr="001E0ADD">
              <w:rPr>
                <w:rFonts w:ascii="Times New Roman" w:hAnsi="Times New Roman"/>
                <w:b/>
                <w:color w:val="000000" w:themeColor="text1"/>
                <w:sz w:val="22"/>
                <w:szCs w:val="22"/>
              </w:rPr>
              <w:t>Clinical/</w:t>
            </w:r>
          </w:p>
          <w:p w14:paraId="418CFE45" w14:textId="77777777" w:rsidR="000E776F" w:rsidRPr="001E0ADD" w:rsidRDefault="000E776F" w:rsidP="00724935">
            <w:pPr>
              <w:jc w:val="center"/>
              <w:rPr>
                <w:rFonts w:ascii="Times New Roman" w:hAnsi="Times New Roman"/>
                <w:b/>
                <w:color w:val="000000" w:themeColor="text1"/>
                <w:sz w:val="22"/>
                <w:szCs w:val="22"/>
              </w:rPr>
            </w:pPr>
            <w:r w:rsidRPr="001E0ADD">
              <w:rPr>
                <w:rFonts w:ascii="Times New Roman" w:hAnsi="Times New Roman"/>
                <w:b/>
                <w:color w:val="000000" w:themeColor="text1"/>
                <w:sz w:val="22"/>
                <w:szCs w:val="22"/>
              </w:rPr>
              <w:t>Laboratory Hours</w:t>
            </w:r>
          </w:p>
        </w:tc>
        <w:tc>
          <w:tcPr>
            <w:tcW w:w="1397" w:type="dxa"/>
          </w:tcPr>
          <w:p w14:paraId="590374BB" w14:textId="77777777" w:rsidR="000E776F" w:rsidRPr="001E0ADD" w:rsidRDefault="000E776F" w:rsidP="00724935">
            <w:pPr>
              <w:jc w:val="center"/>
              <w:rPr>
                <w:rFonts w:ascii="Times New Roman" w:hAnsi="Times New Roman"/>
                <w:b/>
                <w:color w:val="000000" w:themeColor="text1"/>
                <w:sz w:val="22"/>
                <w:szCs w:val="22"/>
              </w:rPr>
            </w:pPr>
            <w:r w:rsidRPr="001E0ADD">
              <w:rPr>
                <w:rFonts w:ascii="Times New Roman" w:hAnsi="Times New Roman"/>
                <w:b/>
                <w:color w:val="000000" w:themeColor="text1"/>
                <w:sz w:val="22"/>
                <w:szCs w:val="22"/>
              </w:rPr>
              <w:t>Total Hours Course</w:t>
            </w:r>
          </w:p>
        </w:tc>
        <w:tc>
          <w:tcPr>
            <w:tcW w:w="1321" w:type="dxa"/>
          </w:tcPr>
          <w:p w14:paraId="74A217B3" w14:textId="77777777" w:rsidR="000E776F" w:rsidRPr="001E0ADD" w:rsidRDefault="000E776F" w:rsidP="00724935">
            <w:pPr>
              <w:jc w:val="center"/>
              <w:rPr>
                <w:rFonts w:ascii="Times New Roman" w:hAnsi="Times New Roman"/>
                <w:b/>
                <w:color w:val="000000" w:themeColor="text1"/>
                <w:sz w:val="22"/>
                <w:szCs w:val="22"/>
              </w:rPr>
            </w:pPr>
            <w:r w:rsidRPr="001E0ADD">
              <w:rPr>
                <w:rFonts w:ascii="Times New Roman" w:hAnsi="Times New Roman"/>
                <w:b/>
                <w:color w:val="000000" w:themeColor="text1"/>
                <w:sz w:val="22"/>
                <w:szCs w:val="22"/>
              </w:rPr>
              <w:t>Total Credits Earned</w:t>
            </w:r>
          </w:p>
        </w:tc>
      </w:tr>
      <w:tr w:rsidR="000E776F" w:rsidRPr="001E0ADD" w14:paraId="1E606111" w14:textId="77777777" w:rsidTr="00F80FFF">
        <w:trPr>
          <w:jc w:val="center"/>
        </w:trPr>
        <w:tc>
          <w:tcPr>
            <w:tcW w:w="1890" w:type="dxa"/>
            <w:tcBorders>
              <w:bottom w:val="nil"/>
            </w:tcBorders>
          </w:tcPr>
          <w:p w14:paraId="49B6B840" w14:textId="77777777" w:rsidR="000E776F" w:rsidRPr="001E0ADD" w:rsidRDefault="000E776F" w:rsidP="00724935">
            <w:pPr>
              <w:rPr>
                <w:rFonts w:ascii="Times New Roman" w:hAnsi="Times New Roman"/>
                <w:b/>
                <w:color w:val="000000" w:themeColor="text1"/>
                <w:sz w:val="22"/>
                <w:szCs w:val="22"/>
              </w:rPr>
            </w:pPr>
            <w:r w:rsidRPr="001E0ADD">
              <w:rPr>
                <w:rFonts w:ascii="Times New Roman" w:hAnsi="Times New Roman"/>
                <w:b/>
                <w:color w:val="000000" w:themeColor="text1"/>
                <w:sz w:val="22"/>
                <w:szCs w:val="22"/>
              </w:rPr>
              <w:t>Fall or Spring</w:t>
            </w:r>
          </w:p>
          <w:p w14:paraId="02B0C323" w14:textId="4254E681" w:rsidR="00B0624D" w:rsidRPr="001E0ADD" w:rsidRDefault="000E776F" w:rsidP="00724935">
            <w:pPr>
              <w:rPr>
                <w:rFonts w:ascii="Times New Roman" w:hAnsi="Times New Roman"/>
                <w:b/>
                <w:color w:val="000000" w:themeColor="text1"/>
                <w:sz w:val="22"/>
                <w:szCs w:val="22"/>
              </w:rPr>
            </w:pPr>
            <w:r w:rsidRPr="001E0ADD">
              <w:rPr>
                <w:rFonts w:ascii="Times New Roman" w:hAnsi="Times New Roman"/>
                <w:b/>
                <w:color w:val="000000" w:themeColor="text1"/>
                <w:sz w:val="22"/>
                <w:szCs w:val="22"/>
              </w:rPr>
              <w:t xml:space="preserve">13 wks. </w:t>
            </w:r>
          </w:p>
          <w:p w14:paraId="32A74119" w14:textId="77777777" w:rsidR="000E776F" w:rsidRPr="001E0ADD" w:rsidRDefault="000E776F" w:rsidP="00724935">
            <w:pPr>
              <w:rPr>
                <w:rFonts w:ascii="Times New Roman" w:hAnsi="Times New Roman"/>
                <w:b/>
                <w:color w:val="000000" w:themeColor="text1"/>
                <w:sz w:val="22"/>
                <w:szCs w:val="22"/>
              </w:rPr>
            </w:pPr>
            <w:r w:rsidRPr="001E0ADD">
              <w:rPr>
                <w:rFonts w:ascii="Times New Roman" w:hAnsi="Times New Roman"/>
                <w:b/>
                <w:color w:val="000000" w:themeColor="text1"/>
                <w:sz w:val="22"/>
                <w:szCs w:val="22"/>
              </w:rPr>
              <w:t>+ 1 wk. of exams</w:t>
            </w:r>
          </w:p>
          <w:p w14:paraId="01C75468" w14:textId="771F313C" w:rsidR="00B0624D" w:rsidRPr="001E0ADD" w:rsidRDefault="00B0624D" w:rsidP="00724935">
            <w:pPr>
              <w:rPr>
                <w:rFonts w:ascii="Times New Roman" w:hAnsi="Times New Roman"/>
                <w:color w:val="000000" w:themeColor="text1"/>
                <w:sz w:val="22"/>
                <w:szCs w:val="22"/>
              </w:rPr>
            </w:pPr>
          </w:p>
        </w:tc>
        <w:tc>
          <w:tcPr>
            <w:tcW w:w="2340" w:type="dxa"/>
            <w:vAlign w:val="center"/>
          </w:tcPr>
          <w:p w14:paraId="56FDD57F" w14:textId="77777777" w:rsidR="000E776F" w:rsidRPr="001E0ADD" w:rsidRDefault="000E776F" w:rsidP="00724935">
            <w:pPr>
              <w:rPr>
                <w:rFonts w:ascii="Times New Roman" w:hAnsi="Times New Roman"/>
                <w:color w:val="000000" w:themeColor="text1"/>
                <w:sz w:val="22"/>
                <w:szCs w:val="22"/>
              </w:rPr>
            </w:pPr>
            <w:r w:rsidRPr="001E0ADD">
              <w:rPr>
                <w:rFonts w:ascii="Times New Roman" w:hAnsi="Times New Roman"/>
                <w:color w:val="000000" w:themeColor="text1"/>
                <w:sz w:val="22"/>
                <w:szCs w:val="22"/>
              </w:rPr>
              <w:t>NUR 101: Nursing Fundamentals</w:t>
            </w:r>
          </w:p>
        </w:tc>
        <w:tc>
          <w:tcPr>
            <w:tcW w:w="1440" w:type="dxa"/>
            <w:vAlign w:val="center"/>
          </w:tcPr>
          <w:p w14:paraId="62F4606C" w14:textId="77777777" w:rsidR="000E776F" w:rsidRPr="001E0ADD" w:rsidRDefault="000E776F"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52</w:t>
            </w:r>
          </w:p>
        </w:tc>
        <w:tc>
          <w:tcPr>
            <w:tcW w:w="1530" w:type="dxa"/>
            <w:vAlign w:val="center"/>
          </w:tcPr>
          <w:p w14:paraId="542406AB" w14:textId="77777777" w:rsidR="000E776F" w:rsidRPr="001E0ADD" w:rsidRDefault="000E776F"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156</w:t>
            </w:r>
          </w:p>
        </w:tc>
        <w:tc>
          <w:tcPr>
            <w:tcW w:w="1397" w:type="dxa"/>
            <w:vAlign w:val="center"/>
          </w:tcPr>
          <w:p w14:paraId="0520BC7F" w14:textId="77777777" w:rsidR="000E776F" w:rsidRPr="001E0ADD" w:rsidRDefault="000E776F"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208 hrs.</w:t>
            </w:r>
          </w:p>
        </w:tc>
        <w:tc>
          <w:tcPr>
            <w:tcW w:w="1321" w:type="dxa"/>
            <w:vAlign w:val="center"/>
          </w:tcPr>
          <w:p w14:paraId="53EBF69A" w14:textId="77777777" w:rsidR="000E776F" w:rsidRPr="001E0ADD" w:rsidRDefault="000E776F"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6 credits</w:t>
            </w:r>
          </w:p>
        </w:tc>
      </w:tr>
      <w:tr w:rsidR="000E776F" w:rsidRPr="001E0ADD" w14:paraId="70BE1992" w14:textId="77777777" w:rsidTr="00F80FFF">
        <w:trPr>
          <w:jc w:val="center"/>
        </w:trPr>
        <w:tc>
          <w:tcPr>
            <w:tcW w:w="1890" w:type="dxa"/>
            <w:tcBorders>
              <w:top w:val="single" w:sz="4" w:space="0" w:color="auto"/>
              <w:left w:val="nil"/>
              <w:bottom w:val="single" w:sz="4" w:space="0" w:color="auto"/>
              <w:right w:val="nil"/>
            </w:tcBorders>
          </w:tcPr>
          <w:p w14:paraId="72788AF6" w14:textId="77777777" w:rsidR="000E776F" w:rsidRPr="001E0ADD" w:rsidRDefault="000E776F" w:rsidP="00724935">
            <w:pPr>
              <w:rPr>
                <w:rFonts w:ascii="Times New Roman" w:hAnsi="Times New Roman"/>
                <w:color w:val="000000" w:themeColor="text1"/>
                <w:sz w:val="22"/>
                <w:szCs w:val="22"/>
              </w:rPr>
            </w:pPr>
          </w:p>
        </w:tc>
        <w:tc>
          <w:tcPr>
            <w:tcW w:w="2340" w:type="dxa"/>
            <w:tcBorders>
              <w:top w:val="single" w:sz="4" w:space="0" w:color="auto"/>
              <w:left w:val="nil"/>
              <w:right w:val="nil"/>
            </w:tcBorders>
          </w:tcPr>
          <w:p w14:paraId="1577EBA4" w14:textId="77777777" w:rsidR="000E776F" w:rsidRPr="001E0ADD" w:rsidRDefault="000E776F" w:rsidP="00724935">
            <w:pPr>
              <w:rPr>
                <w:rFonts w:ascii="Times New Roman" w:hAnsi="Times New Roman"/>
                <w:color w:val="000000" w:themeColor="text1"/>
                <w:sz w:val="22"/>
                <w:szCs w:val="22"/>
              </w:rPr>
            </w:pPr>
          </w:p>
        </w:tc>
        <w:tc>
          <w:tcPr>
            <w:tcW w:w="1440" w:type="dxa"/>
            <w:tcBorders>
              <w:top w:val="single" w:sz="4" w:space="0" w:color="auto"/>
              <w:left w:val="nil"/>
              <w:right w:val="nil"/>
            </w:tcBorders>
            <w:vAlign w:val="center"/>
          </w:tcPr>
          <w:p w14:paraId="3497B830" w14:textId="77777777" w:rsidR="000E776F" w:rsidRPr="001E0ADD" w:rsidRDefault="000E776F" w:rsidP="00724935">
            <w:pPr>
              <w:jc w:val="center"/>
              <w:rPr>
                <w:rFonts w:ascii="Times New Roman" w:hAnsi="Times New Roman"/>
                <w:color w:val="000000" w:themeColor="text1"/>
                <w:sz w:val="22"/>
                <w:szCs w:val="22"/>
              </w:rPr>
            </w:pPr>
          </w:p>
        </w:tc>
        <w:tc>
          <w:tcPr>
            <w:tcW w:w="1530" w:type="dxa"/>
            <w:tcBorders>
              <w:top w:val="single" w:sz="4" w:space="0" w:color="auto"/>
              <w:left w:val="nil"/>
              <w:right w:val="nil"/>
            </w:tcBorders>
            <w:vAlign w:val="center"/>
          </w:tcPr>
          <w:p w14:paraId="3B81D976" w14:textId="77777777" w:rsidR="000E776F" w:rsidRPr="001E0ADD" w:rsidRDefault="000E776F" w:rsidP="00724935">
            <w:pPr>
              <w:jc w:val="center"/>
              <w:rPr>
                <w:rFonts w:ascii="Times New Roman" w:hAnsi="Times New Roman"/>
                <w:color w:val="000000" w:themeColor="text1"/>
                <w:sz w:val="22"/>
                <w:szCs w:val="22"/>
              </w:rPr>
            </w:pPr>
          </w:p>
        </w:tc>
        <w:tc>
          <w:tcPr>
            <w:tcW w:w="1397" w:type="dxa"/>
            <w:tcBorders>
              <w:top w:val="single" w:sz="4" w:space="0" w:color="auto"/>
              <w:left w:val="nil"/>
              <w:right w:val="nil"/>
            </w:tcBorders>
            <w:vAlign w:val="center"/>
          </w:tcPr>
          <w:p w14:paraId="7F805D67" w14:textId="77777777" w:rsidR="000E776F" w:rsidRPr="001E0ADD" w:rsidRDefault="000E776F" w:rsidP="00724935">
            <w:pPr>
              <w:jc w:val="center"/>
              <w:rPr>
                <w:rFonts w:ascii="Times New Roman" w:hAnsi="Times New Roman"/>
                <w:color w:val="000000" w:themeColor="text1"/>
                <w:sz w:val="22"/>
                <w:szCs w:val="22"/>
              </w:rPr>
            </w:pPr>
          </w:p>
        </w:tc>
        <w:tc>
          <w:tcPr>
            <w:tcW w:w="1321" w:type="dxa"/>
            <w:tcBorders>
              <w:top w:val="single" w:sz="4" w:space="0" w:color="auto"/>
              <w:left w:val="nil"/>
              <w:right w:val="nil"/>
            </w:tcBorders>
            <w:vAlign w:val="center"/>
          </w:tcPr>
          <w:p w14:paraId="7A8C3AF1" w14:textId="77777777" w:rsidR="000E776F" w:rsidRPr="001E0ADD" w:rsidRDefault="000E776F" w:rsidP="00724935">
            <w:pPr>
              <w:jc w:val="center"/>
              <w:rPr>
                <w:rFonts w:ascii="Times New Roman" w:hAnsi="Times New Roman"/>
                <w:color w:val="000000" w:themeColor="text1"/>
                <w:sz w:val="22"/>
                <w:szCs w:val="22"/>
              </w:rPr>
            </w:pPr>
          </w:p>
        </w:tc>
      </w:tr>
      <w:tr w:rsidR="00F80FFF" w:rsidRPr="001E0ADD" w14:paraId="0D21B910" w14:textId="77777777" w:rsidTr="00F80FFF">
        <w:trPr>
          <w:trHeight w:val="854"/>
          <w:jc w:val="center"/>
        </w:trPr>
        <w:tc>
          <w:tcPr>
            <w:tcW w:w="1890" w:type="dxa"/>
            <w:vMerge w:val="restart"/>
          </w:tcPr>
          <w:p w14:paraId="577B4E9D" w14:textId="20F1E6BE" w:rsidR="00F80FFF" w:rsidRPr="001E0ADD" w:rsidRDefault="00F80FFF" w:rsidP="00724935">
            <w:pPr>
              <w:rPr>
                <w:rFonts w:ascii="Times New Roman" w:hAnsi="Times New Roman"/>
                <w:b/>
                <w:color w:val="000000" w:themeColor="text1"/>
                <w:sz w:val="22"/>
                <w:szCs w:val="22"/>
              </w:rPr>
            </w:pPr>
            <w:r w:rsidRPr="001E0ADD">
              <w:rPr>
                <w:rFonts w:ascii="Times New Roman" w:hAnsi="Times New Roman"/>
                <w:b/>
                <w:color w:val="000000" w:themeColor="text1"/>
                <w:sz w:val="22"/>
                <w:szCs w:val="22"/>
              </w:rPr>
              <w:t>Spring (13 wks.)</w:t>
            </w:r>
          </w:p>
          <w:p w14:paraId="47E7F724" w14:textId="3AF90823" w:rsidR="00F80FFF" w:rsidRPr="001E0ADD" w:rsidRDefault="00F80FFF" w:rsidP="00724935">
            <w:pPr>
              <w:rPr>
                <w:rFonts w:ascii="Times New Roman" w:hAnsi="Times New Roman"/>
                <w:b/>
                <w:color w:val="000000" w:themeColor="text1"/>
                <w:sz w:val="22"/>
                <w:szCs w:val="22"/>
              </w:rPr>
            </w:pPr>
            <w:r w:rsidRPr="001E0ADD">
              <w:rPr>
                <w:rFonts w:ascii="Times New Roman" w:hAnsi="Times New Roman"/>
                <w:b/>
                <w:color w:val="000000" w:themeColor="text1"/>
                <w:sz w:val="22"/>
                <w:szCs w:val="22"/>
              </w:rPr>
              <w:t>or Summer (12 wks.) + 1wk. of exams</w:t>
            </w:r>
          </w:p>
        </w:tc>
        <w:tc>
          <w:tcPr>
            <w:tcW w:w="2340" w:type="dxa"/>
            <w:vAlign w:val="center"/>
          </w:tcPr>
          <w:p w14:paraId="2900F8B8" w14:textId="77777777" w:rsidR="00F80FFF" w:rsidRPr="001E0ADD" w:rsidRDefault="00F80FFF" w:rsidP="00724935">
            <w:pPr>
              <w:rPr>
                <w:rFonts w:ascii="Times New Roman" w:hAnsi="Times New Roman"/>
                <w:color w:val="000000" w:themeColor="text1"/>
                <w:sz w:val="22"/>
                <w:szCs w:val="22"/>
              </w:rPr>
            </w:pPr>
            <w:r w:rsidRPr="001E0ADD">
              <w:rPr>
                <w:rFonts w:ascii="Times New Roman" w:hAnsi="Times New Roman"/>
                <w:color w:val="000000" w:themeColor="text1"/>
                <w:sz w:val="22"/>
                <w:szCs w:val="22"/>
              </w:rPr>
              <w:t>NUR 111: Adult &amp; Mental Health Nursing</w:t>
            </w:r>
          </w:p>
        </w:tc>
        <w:tc>
          <w:tcPr>
            <w:tcW w:w="1440" w:type="dxa"/>
            <w:vAlign w:val="center"/>
          </w:tcPr>
          <w:p w14:paraId="2552801D" w14:textId="77777777" w:rsidR="00F80FFF" w:rsidRPr="001E0ADD" w:rsidRDefault="00F80FFF"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52</w:t>
            </w:r>
          </w:p>
        </w:tc>
        <w:tc>
          <w:tcPr>
            <w:tcW w:w="1530" w:type="dxa"/>
            <w:vAlign w:val="center"/>
          </w:tcPr>
          <w:p w14:paraId="6909A722" w14:textId="77777777" w:rsidR="00F80FFF" w:rsidRPr="001E0ADD" w:rsidRDefault="00F80FFF"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156</w:t>
            </w:r>
          </w:p>
        </w:tc>
        <w:tc>
          <w:tcPr>
            <w:tcW w:w="1397" w:type="dxa"/>
            <w:vAlign w:val="center"/>
          </w:tcPr>
          <w:p w14:paraId="325DB1F2" w14:textId="77777777" w:rsidR="00F80FFF" w:rsidRPr="001E0ADD" w:rsidRDefault="00F80FFF"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208 hrs.</w:t>
            </w:r>
          </w:p>
        </w:tc>
        <w:tc>
          <w:tcPr>
            <w:tcW w:w="1321" w:type="dxa"/>
            <w:vAlign w:val="center"/>
          </w:tcPr>
          <w:p w14:paraId="4F806EA6" w14:textId="77777777" w:rsidR="00F80FFF" w:rsidRPr="001E0ADD" w:rsidRDefault="00F80FFF"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6 credits</w:t>
            </w:r>
          </w:p>
        </w:tc>
      </w:tr>
      <w:tr w:rsidR="00F80FFF" w:rsidRPr="001E0ADD" w14:paraId="3A24BD7E" w14:textId="77777777" w:rsidTr="00F80FFF">
        <w:trPr>
          <w:trHeight w:val="377"/>
          <w:jc w:val="center"/>
        </w:trPr>
        <w:tc>
          <w:tcPr>
            <w:tcW w:w="1890" w:type="dxa"/>
            <w:vMerge/>
            <w:tcBorders>
              <w:bottom w:val="single" w:sz="4" w:space="0" w:color="auto"/>
            </w:tcBorders>
          </w:tcPr>
          <w:p w14:paraId="61C55DB9" w14:textId="706EC8E1" w:rsidR="00F80FFF" w:rsidRPr="001E0ADD" w:rsidRDefault="00F80FFF" w:rsidP="00724935">
            <w:pPr>
              <w:rPr>
                <w:rFonts w:ascii="Times New Roman" w:hAnsi="Times New Roman"/>
                <w:color w:val="000000" w:themeColor="text1"/>
                <w:sz w:val="22"/>
                <w:szCs w:val="22"/>
              </w:rPr>
            </w:pPr>
          </w:p>
        </w:tc>
        <w:tc>
          <w:tcPr>
            <w:tcW w:w="2340" w:type="dxa"/>
            <w:tcBorders>
              <w:bottom w:val="single" w:sz="4" w:space="0" w:color="auto"/>
            </w:tcBorders>
            <w:vAlign w:val="center"/>
          </w:tcPr>
          <w:p w14:paraId="6BA963E9" w14:textId="59B5CC73" w:rsidR="00F80FFF" w:rsidRPr="001E0ADD" w:rsidRDefault="00F80FFF" w:rsidP="00724935">
            <w:pPr>
              <w:rPr>
                <w:rFonts w:ascii="Times New Roman" w:hAnsi="Times New Roman"/>
                <w:color w:val="000000" w:themeColor="text1"/>
                <w:sz w:val="22"/>
                <w:szCs w:val="22"/>
              </w:rPr>
            </w:pPr>
            <w:r w:rsidRPr="001E0ADD">
              <w:rPr>
                <w:rFonts w:ascii="Times New Roman" w:hAnsi="Times New Roman"/>
                <w:color w:val="000000" w:themeColor="text1"/>
                <w:sz w:val="22"/>
                <w:szCs w:val="22"/>
              </w:rPr>
              <w:t>NUR115: Intro. to Nursing Pharmacology</w:t>
            </w:r>
          </w:p>
        </w:tc>
        <w:tc>
          <w:tcPr>
            <w:tcW w:w="1440" w:type="dxa"/>
            <w:tcBorders>
              <w:bottom w:val="single" w:sz="4" w:space="0" w:color="auto"/>
            </w:tcBorders>
            <w:vAlign w:val="center"/>
          </w:tcPr>
          <w:p w14:paraId="5C6ADC73" w14:textId="77777777" w:rsidR="00F80FFF" w:rsidRPr="001E0ADD" w:rsidRDefault="00F80FFF"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19.5</w:t>
            </w:r>
          </w:p>
        </w:tc>
        <w:tc>
          <w:tcPr>
            <w:tcW w:w="1530" w:type="dxa"/>
            <w:tcBorders>
              <w:bottom w:val="single" w:sz="4" w:space="0" w:color="auto"/>
            </w:tcBorders>
            <w:vAlign w:val="center"/>
          </w:tcPr>
          <w:p w14:paraId="0A981CE5" w14:textId="77777777" w:rsidR="00F80FFF" w:rsidRPr="001E0ADD" w:rsidRDefault="00F80FFF"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13</w:t>
            </w:r>
          </w:p>
        </w:tc>
        <w:tc>
          <w:tcPr>
            <w:tcW w:w="1397" w:type="dxa"/>
            <w:tcBorders>
              <w:bottom w:val="single" w:sz="4" w:space="0" w:color="auto"/>
            </w:tcBorders>
            <w:vAlign w:val="center"/>
          </w:tcPr>
          <w:p w14:paraId="08992D00" w14:textId="77777777" w:rsidR="00F80FFF" w:rsidRPr="001E0ADD" w:rsidRDefault="00F80FFF"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32.5 hrs.</w:t>
            </w:r>
          </w:p>
        </w:tc>
        <w:tc>
          <w:tcPr>
            <w:tcW w:w="1321" w:type="dxa"/>
            <w:tcBorders>
              <w:bottom w:val="single" w:sz="4" w:space="0" w:color="auto"/>
            </w:tcBorders>
            <w:vAlign w:val="center"/>
          </w:tcPr>
          <w:p w14:paraId="77600820" w14:textId="77777777" w:rsidR="00F80FFF" w:rsidRPr="001E0ADD" w:rsidRDefault="00F80FFF" w:rsidP="00724935">
            <w:pPr>
              <w:rPr>
                <w:rFonts w:ascii="Times New Roman" w:hAnsi="Times New Roman"/>
                <w:color w:val="000000" w:themeColor="text1"/>
                <w:sz w:val="22"/>
                <w:szCs w:val="22"/>
              </w:rPr>
            </w:pPr>
            <w:r w:rsidRPr="001E0ADD">
              <w:rPr>
                <w:rFonts w:ascii="Times New Roman" w:hAnsi="Times New Roman"/>
                <w:color w:val="000000" w:themeColor="text1"/>
                <w:sz w:val="22"/>
                <w:szCs w:val="22"/>
              </w:rPr>
              <w:t xml:space="preserve">   2 credits</w:t>
            </w:r>
          </w:p>
        </w:tc>
      </w:tr>
      <w:tr w:rsidR="000E776F" w:rsidRPr="001E0ADD" w14:paraId="14ED16D8" w14:textId="77777777" w:rsidTr="00F80FFF">
        <w:trPr>
          <w:jc w:val="center"/>
        </w:trPr>
        <w:tc>
          <w:tcPr>
            <w:tcW w:w="1890" w:type="dxa"/>
            <w:tcBorders>
              <w:top w:val="single" w:sz="4" w:space="0" w:color="auto"/>
              <w:left w:val="nil"/>
              <w:bottom w:val="single" w:sz="4" w:space="0" w:color="auto"/>
              <w:right w:val="nil"/>
            </w:tcBorders>
          </w:tcPr>
          <w:p w14:paraId="2E866D01" w14:textId="77777777" w:rsidR="000E776F" w:rsidRPr="001E0ADD" w:rsidRDefault="000E776F" w:rsidP="00724935">
            <w:pPr>
              <w:rPr>
                <w:rFonts w:ascii="Times New Roman" w:hAnsi="Times New Roman"/>
                <w:color w:val="000000" w:themeColor="text1"/>
                <w:sz w:val="22"/>
                <w:szCs w:val="22"/>
              </w:rPr>
            </w:pPr>
          </w:p>
        </w:tc>
        <w:tc>
          <w:tcPr>
            <w:tcW w:w="2340" w:type="dxa"/>
            <w:tcBorders>
              <w:top w:val="single" w:sz="4" w:space="0" w:color="auto"/>
              <w:left w:val="nil"/>
              <w:right w:val="nil"/>
            </w:tcBorders>
          </w:tcPr>
          <w:p w14:paraId="76109E38" w14:textId="77777777" w:rsidR="000E776F" w:rsidRPr="001E0ADD" w:rsidRDefault="000E776F" w:rsidP="00724935">
            <w:pPr>
              <w:rPr>
                <w:rFonts w:ascii="Times New Roman" w:hAnsi="Times New Roman"/>
                <w:color w:val="000000" w:themeColor="text1"/>
                <w:sz w:val="22"/>
                <w:szCs w:val="22"/>
              </w:rPr>
            </w:pPr>
          </w:p>
        </w:tc>
        <w:tc>
          <w:tcPr>
            <w:tcW w:w="1440" w:type="dxa"/>
            <w:tcBorders>
              <w:top w:val="single" w:sz="4" w:space="0" w:color="auto"/>
              <w:left w:val="nil"/>
              <w:right w:val="nil"/>
            </w:tcBorders>
            <w:vAlign w:val="center"/>
          </w:tcPr>
          <w:p w14:paraId="7692C8E5" w14:textId="77777777" w:rsidR="000E776F" w:rsidRPr="001E0ADD" w:rsidRDefault="000E776F" w:rsidP="00724935">
            <w:pPr>
              <w:jc w:val="center"/>
              <w:rPr>
                <w:rFonts w:ascii="Times New Roman" w:hAnsi="Times New Roman"/>
                <w:color w:val="000000" w:themeColor="text1"/>
                <w:sz w:val="22"/>
                <w:szCs w:val="22"/>
              </w:rPr>
            </w:pPr>
          </w:p>
        </w:tc>
        <w:tc>
          <w:tcPr>
            <w:tcW w:w="1530" w:type="dxa"/>
            <w:tcBorders>
              <w:top w:val="single" w:sz="4" w:space="0" w:color="auto"/>
              <w:left w:val="nil"/>
              <w:right w:val="nil"/>
            </w:tcBorders>
            <w:vAlign w:val="center"/>
          </w:tcPr>
          <w:p w14:paraId="7831F173" w14:textId="77777777" w:rsidR="000E776F" w:rsidRPr="001E0ADD" w:rsidRDefault="000E776F" w:rsidP="00724935">
            <w:pPr>
              <w:jc w:val="center"/>
              <w:rPr>
                <w:rFonts w:ascii="Times New Roman" w:hAnsi="Times New Roman"/>
                <w:color w:val="000000" w:themeColor="text1"/>
                <w:sz w:val="22"/>
                <w:szCs w:val="22"/>
              </w:rPr>
            </w:pPr>
          </w:p>
        </w:tc>
        <w:tc>
          <w:tcPr>
            <w:tcW w:w="1397" w:type="dxa"/>
            <w:tcBorders>
              <w:top w:val="single" w:sz="4" w:space="0" w:color="auto"/>
              <w:left w:val="nil"/>
              <w:right w:val="nil"/>
            </w:tcBorders>
            <w:vAlign w:val="center"/>
          </w:tcPr>
          <w:p w14:paraId="2F08B726" w14:textId="77777777" w:rsidR="000E776F" w:rsidRPr="001E0ADD" w:rsidRDefault="000E776F" w:rsidP="00724935">
            <w:pPr>
              <w:jc w:val="center"/>
              <w:rPr>
                <w:rFonts w:ascii="Times New Roman" w:hAnsi="Times New Roman"/>
                <w:color w:val="000000" w:themeColor="text1"/>
                <w:sz w:val="22"/>
                <w:szCs w:val="22"/>
              </w:rPr>
            </w:pPr>
          </w:p>
        </w:tc>
        <w:tc>
          <w:tcPr>
            <w:tcW w:w="1321" w:type="dxa"/>
            <w:tcBorders>
              <w:top w:val="single" w:sz="4" w:space="0" w:color="auto"/>
              <w:left w:val="nil"/>
              <w:right w:val="nil"/>
            </w:tcBorders>
            <w:vAlign w:val="center"/>
          </w:tcPr>
          <w:p w14:paraId="7C66F5B5" w14:textId="77777777" w:rsidR="000E776F" w:rsidRPr="001E0ADD" w:rsidRDefault="000E776F" w:rsidP="00724935">
            <w:pPr>
              <w:jc w:val="center"/>
              <w:rPr>
                <w:rFonts w:ascii="Times New Roman" w:hAnsi="Times New Roman"/>
                <w:color w:val="000000" w:themeColor="text1"/>
                <w:sz w:val="22"/>
                <w:szCs w:val="22"/>
              </w:rPr>
            </w:pPr>
          </w:p>
        </w:tc>
      </w:tr>
      <w:tr w:rsidR="00F80FFF" w:rsidRPr="001E0ADD" w14:paraId="60CB4BE2" w14:textId="77777777" w:rsidTr="00CF237F">
        <w:trPr>
          <w:jc w:val="center"/>
        </w:trPr>
        <w:tc>
          <w:tcPr>
            <w:tcW w:w="1890" w:type="dxa"/>
            <w:vMerge w:val="restart"/>
          </w:tcPr>
          <w:p w14:paraId="77F863FE" w14:textId="77777777" w:rsidR="00F80FFF" w:rsidRPr="001E0ADD" w:rsidRDefault="00F80FFF" w:rsidP="00724935">
            <w:pPr>
              <w:rPr>
                <w:rFonts w:ascii="Times New Roman" w:hAnsi="Times New Roman"/>
                <w:b/>
                <w:color w:val="000000" w:themeColor="text1"/>
                <w:sz w:val="22"/>
                <w:szCs w:val="22"/>
              </w:rPr>
            </w:pPr>
            <w:r w:rsidRPr="001E0ADD">
              <w:rPr>
                <w:rFonts w:ascii="Times New Roman" w:hAnsi="Times New Roman"/>
                <w:b/>
                <w:color w:val="000000" w:themeColor="text1"/>
                <w:sz w:val="22"/>
                <w:szCs w:val="22"/>
              </w:rPr>
              <w:t xml:space="preserve">Summer (12 wks.) </w:t>
            </w:r>
          </w:p>
          <w:p w14:paraId="2669CCA8" w14:textId="0150E343" w:rsidR="00F80FFF" w:rsidRPr="001E0ADD" w:rsidRDefault="00F80FFF" w:rsidP="00724935">
            <w:pPr>
              <w:rPr>
                <w:rFonts w:ascii="Times New Roman" w:hAnsi="Times New Roman"/>
                <w:b/>
                <w:color w:val="000000" w:themeColor="text1"/>
                <w:sz w:val="22"/>
                <w:szCs w:val="22"/>
              </w:rPr>
            </w:pPr>
            <w:r w:rsidRPr="001E0ADD">
              <w:rPr>
                <w:rFonts w:ascii="Times New Roman" w:hAnsi="Times New Roman"/>
                <w:b/>
                <w:color w:val="000000" w:themeColor="text1"/>
                <w:sz w:val="22"/>
                <w:szCs w:val="22"/>
              </w:rPr>
              <w:t xml:space="preserve">or Fall (13 wks.) </w:t>
            </w:r>
          </w:p>
          <w:p w14:paraId="66921A22" w14:textId="55793818" w:rsidR="00F80FFF" w:rsidRPr="001E0ADD" w:rsidRDefault="00F80FFF" w:rsidP="00724935">
            <w:pPr>
              <w:rPr>
                <w:rFonts w:ascii="Times New Roman" w:hAnsi="Times New Roman"/>
                <w:b/>
                <w:color w:val="000000" w:themeColor="text1"/>
                <w:sz w:val="22"/>
                <w:szCs w:val="22"/>
              </w:rPr>
            </w:pPr>
            <w:r w:rsidRPr="001E0ADD">
              <w:rPr>
                <w:rFonts w:ascii="Times New Roman" w:hAnsi="Times New Roman"/>
                <w:b/>
                <w:color w:val="000000" w:themeColor="text1"/>
                <w:sz w:val="22"/>
                <w:szCs w:val="22"/>
              </w:rPr>
              <w:t>+ 1wk. of exams</w:t>
            </w:r>
          </w:p>
        </w:tc>
        <w:tc>
          <w:tcPr>
            <w:tcW w:w="2340" w:type="dxa"/>
            <w:vAlign w:val="center"/>
          </w:tcPr>
          <w:p w14:paraId="0E017700" w14:textId="77777777" w:rsidR="00F80FFF" w:rsidRPr="001E0ADD" w:rsidRDefault="00F80FFF" w:rsidP="00724935">
            <w:pPr>
              <w:rPr>
                <w:rFonts w:ascii="Times New Roman" w:hAnsi="Times New Roman"/>
                <w:color w:val="000000" w:themeColor="text1"/>
                <w:sz w:val="22"/>
                <w:szCs w:val="22"/>
              </w:rPr>
            </w:pPr>
            <w:r w:rsidRPr="001E0ADD">
              <w:rPr>
                <w:rFonts w:ascii="Times New Roman" w:hAnsi="Times New Roman"/>
                <w:color w:val="000000" w:themeColor="text1"/>
                <w:sz w:val="22"/>
                <w:szCs w:val="22"/>
              </w:rPr>
              <w:t>NUR 121: Maternal-Child Nursing</w:t>
            </w:r>
          </w:p>
        </w:tc>
        <w:tc>
          <w:tcPr>
            <w:tcW w:w="1440" w:type="dxa"/>
            <w:vAlign w:val="center"/>
          </w:tcPr>
          <w:p w14:paraId="693EFD02" w14:textId="12C0ABAE" w:rsidR="00F80FFF" w:rsidRPr="001E0ADD" w:rsidRDefault="00F80FFF"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58.5</w:t>
            </w:r>
          </w:p>
        </w:tc>
        <w:tc>
          <w:tcPr>
            <w:tcW w:w="1530" w:type="dxa"/>
            <w:vAlign w:val="center"/>
          </w:tcPr>
          <w:p w14:paraId="307D36E7" w14:textId="6D213984" w:rsidR="00F80FFF" w:rsidRPr="001E0ADD" w:rsidRDefault="00F80FFF"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117</w:t>
            </w:r>
          </w:p>
        </w:tc>
        <w:tc>
          <w:tcPr>
            <w:tcW w:w="1397" w:type="dxa"/>
            <w:vAlign w:val="center"/>
          </w:tcPr>
          <w:p w14:paraId="4EB01B73" w14:textId="727BBB12" w:rsidR="00F80FFF" w:rsidRPr="001E0ADD" w:rsidRDefault="00F80FFF"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175.5 hrs.</w:t>
            </w:r>
          </w:p>
        </w:tc>
        <w:tc>
          <w:tcPr>
            <w:tcW w:w="1321" w:type="dxa"/>
            <w:vAlign w:val="center"/>
          </w:tcPr>
          <w:p w14:paraId="5519FB52" w14:textId="77777777" w:rsidR="00F80FFF" w:rsidRPr="001E0ADD" w:rsidRDefault="00F80FFF"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6 credits</w:t>
            </w:r>
          </w:p>
        </w:tc>
      </w:tr>
      <w:tr w:rsidR="00F80FFF" w:rsidRPr="001E0ADD" w14:paraId="4908001B" w14:textId="77777777" w:rsidTr="00CF237F">
        <w:trPr>
          <w:jc w:val="center"/>
        </w:trPr>
        <w:tc>
          <w:tcPr>
            <w:tcW w:w="1890" w:type="dxa"/>
            <w:vMerge/>
          </w:tcPr>
          <w:p w14:paraId="722B07CC" w14:textId="77777777" w:rsidR="00F80FFF" w:rsidRPr="001E0ADD" w:rsidRDefault="00F80FFF" w:rsidP="00724935">
            <w:pPr>
              <w:rPr>
                <w:rFonts w:ascii="Times New Roman" w:hAnsi="Times New Roman"/>
                <w:color w:val="000000" w:themeColor="text1"/>
                <w:sz w:val="22"/>
                <w:szCs w:val="22"/>
              </w:rPr>
            </w:pPr>
          </w:p>
        </w:tc>
        <w:tc>
          <w:tcPr>
            <w:tcW w:w="2340" w:type="dxa"/>
            <w:vAlign w:val="center"/>
          </w:tcPr>
          <w:p w14:paraId="4829C4C7" w14:textId="77777777" w:rsidR="00F80FFF" w:rsidRPr="001E0ADD" w:rsidRDefault="00F80FFF" w:rsidP="00724935">
            <w:pPr>
              <w:rPr>
                <w:rFonts w:ascii="Times New Roman" w:hAnsi="Times New Roman"/>
                <w:color w:val="000000" w:themeColor="text1"/>
                <w:sz w:val="22"/>
                <w:szCs w:val="22"/>
              </w:rPr>
            </w:pPr>
            <w:r w:rsidRPr="001E0ADD">
              <w:rPr>
                <w:rFonts w:ascii="Times New Roman" w:hAnsi="Times New Roman"/>
                <w:color w:val="000000" w:themeColor="text1"/>
                <w:sz w:val="22"/>
                <w:szCs w:val="22"/>
              </w:rPr>
              <w:t>PSY 251: Human Growth &amp; Development</w:t>
            </w:r>
          </w:p>
          <w:p w14:paraId="77D7101F" w14:textId="77777777" w:rsidR="00F80FFF" w:rsidRPr="001E0ADD" w:rsidRDefault="00F80FFF" w:rsidP="00724935">
            <w:pPr>
              <w:rPr>
                <w:rFonts w:ascii="Times New Roman" w:hAnsi="Times New Roman"/>
                <w:color w:val="000000" w:themeColor="text1"/>
                <w:sz w:val="22"/>
                <w:szCs w:val="22"/>
              </w:rPr>
            </w:pPr>
          </w:p>
        </w:tc>
        <w:tc>
          <w:tcPr>
            <w:tcW w:w="1440" w:type="dxa"/>
            <w:vAlign w:val="center"/>
          </w:tcPr>
          <w:p w14:paraId="10926E93" w14:textId="77777777" w:rsidR="00F80FFF" w:rsidRPr="001E0ADD" w:rsidRDefault="00F80FFF"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39</w:t>
            </w:r>
          </w:p>
        </w:tc>
        <w:tc>
          <w:tcPr>
            <w:tcW w:w="1530" w:type="dxa"/>
            <w:vAlign w:val="center"/>
          </w:tcPr>
          <w:p w14:paraId="5CA8B3E0" w14:textId="77777777" w:rsidR="00F80FFF" w:rsidRPr="001E0ADD" w:rsidRDefault="00F80FFF"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0</w:t>
            </w:r>
          </w:p>
        </w:tc>
        <w:tc>
          <w:tcPr>
            <w:tcW w:w="1397" w:type="dxa"/>
            <w:vAlign w:val="center"/>
          </w:tcPr>
          <w:p w14:paraId="4F09743D" w14:textId="77777777" w:rsidR="00F80FFF" w:rsidRPr="001E0ADD" w:rsidRDefault="00F80FFF"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39 hrs.</w:t>
            </w:r>
          </w:p>
        </w:tc>
        <w:tc>
          <w:tcPr>
            <w:tcW w:w="1321" w:type="dxa"/>
            <w:vAlign w:val="center"/>
          </w:tcPr>
          <w:p w14:paraId="38BD1629" w14:textId="77777777" w:rsidR="00F80FFF" w:rsidRPr="001E0ADD" w:rsidRDefault="00F80FFF"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3 credits</w:t>
            </w:r>
          </w:p>
        </w:tc>
      </w:tr>
    </w:tbl>
    <w:p w14:paraId="4574694F" w14:textId="77777777" w:rsidR="00CA538E" w:rsidRPr="001E0ADD" w:rsidRDefault="00CA538E" w:rsidP="000E776F">
      <w:pPr>
        <w:rPr>
          <w:rFonts w:ascii="Times New Roman" w:hAnsi="Times New Roman"/>
          <w:b/>
          <w:color w:val="000000" w:themeColor="text1"/>
        </w:rPr>
      </w:pPr>
    </w:p>
    <w:p w14:paraId="52F8E426" w14:textId="2FBDC3CF" w:rsidR="000E776F" w:rsidRPr="001E0ADD" w:rsidRDefault="000E776F" w:rsidP="00CA538E">
      <w:pPr>
        <w:ind w:left="-180" w:right="-360"/>
        <w:rPr>
          <w:rFonts w:ascii="Times New Roman" w:hAnsi="Times New Roman"/>
          <w:b/>
          <w:color w:val="000000" w:themeColor="text1"/>
        </w:rPr>
      </w:pPr>
      <w:r w:rsidRPr="001E0ADD">
        <w:rPr>
          <w:rFonts w:ascii="Times New Roman" w:hAnsi="Times New Roman"/>
          <w:b/>
          <w:color w:val="000000" w:themeColor="text1"/>
        </w:rPr>
        <w:t>Total Hours Nursing &amp; PSY 251:</w:t>
      </w:r>
      <w:r w:rsidRPr="001E0ADD">
        <w:rPr>
          <w:rFonts w:ascii="Times New Roman" w:hAnsi="Times New Roman"/>
          <w:b/>
          <w:color w:val="000000" w:themeColor="text1"/>
        </w:rPr>
        <w:tab/>
      </w:r>
      <w:r w:rsidRPr="001E0ADD">
        <w:rPr>
          <w:rFonts w:ascii="Times New Roman" w:hAnsi="Times New Roman"/>
          <w:b/>
          <w:color w:val="000000" w:themeColor="text1"/>
        </w:rPr>
        <w:tab/>
      </w:r>
      <w:r w:rsidR="0013420A" w:rsidRPr="001E0ADD">
        <w:rPr>
          <w:rFonts w:ascii="Times New Roman" w:hAnsi="Times New Roman"/>
          <w:b/>
          <w:color w:val="000000" w:themeColor="text1"/>
        </w:rPr>
        <w:t xml:space="preserve">   </w:t>
      </w:r>
      <w:r w:rsidR="0013420A" w:rsidRPr="001E0ADD">
        <w:rPr>
          <w:rFonts w:ascii="Times New Roman" w:hAnsi="Times New Roman"/>
          <w:b/>
          <w:color w:val="000000" w:themeColor="text1"/>
          <w:u w:val="single"/>
        </w:rPr>
        <w:t>221</w:t>
      </w:r>
      <w:r w:rsidRPr="001E0ADD">
        <w:rPr>
          <w:rFonts w:ascii="Times New Roman" w:hAnsi="Times New Roman"/>
          <w:b/>
          <w:color w:val="000000" w:themeColor="text1"/>
          <w:u w:val="single"/>
        </w:rPr>
        <w:t xml:space="preserve"> hrs.</w:t>
      </w:r>
      <w:r w:rsidRPr="001E0ADD">
        <w:rPr>
          <w:rFonts w:ascii="Times New Roman" w:hAnsi="Times New Roman"/>
          <w:b/>
          <w:color w:val="000000" w:themeColor="text1"/>
        </w:rPr>
        <w:tab/>
      </w:r>
      <w:r w:rsidRPr="001E0ADD">
        <w:rPr>
          <w:rFonts w:ascii="Times New Roman" w:hAnsi="Times New Roman"/>
          <w:b/>
          <w:color w:val="000000" w:themeColor="text1"/>
          <w:u w:val="single"/>
        </w:rPr>
        <w:t>4</w:t>
      </w:r>
      <w:r w:rsidR="00A3605F" w:rsidRPr="001E0ADD">
        <w:rPr>
          <w:rFonts w:ascii="Times New Roman" w:hAnsi="Times New Roman"/>
          <w:b/>
          <w:color w:val="000000" w:themeColor="text1"/>
          <w:u w:val="single"/>
        </w:rPr>
        <w:t>42</w:t>
      </w:r>
      <w:r w:rsidRPr="001E0ADD">
        <w:rPr>
          <w:rFonts w:ascii="Times New Roman" w:hAnsi="Times New Roman"/>
          <w:b/>
          <w:color w:val="000000" w:themeColor="text1"/>
          <w:u w:val="single"/>
        </w:rPr>
        <w:t xml:space="preserve"> hrs.</w:t>
      </w:r>
      <w:r w:rsidRPr="001E0ADD">
        <w:rPr>
          <w:rFonts w:ascii="Times New Roman" w:hAnsi="Times New Roman"/>
          <w:b/>
          <w:color w:val="000000" w:themeColor="text1"/>
        </w:rPr>
        <w:tab/>
      </w:r>
      <w:r w:rsidR="00A3605F" w:rsidRPr="001E0ADD">
        <w:rPr>
          <w:rFonts w:ascii="Times New Roman" w:hAnsi="Times New Roman"/>
          <w:b/>
          <w:color w:val="000000" w:themeColor="text1"/>
          <w:u w:val="single"/>
        </w:rPr>
        <w:t xml:space="preserve"> </w:t>
      </w:r>
      <w:r w:rsidRPr="001E0ADD">
        <w:rPr>
          <w:rFonts w:ascii="Times New Roman" w:hAnsi="Times New Roman"/>
          <w:b/>
          <w:color w:val="000000" w:themeColor="text1"/>
          <w:u w:val="single"/>
        </w:rPr>
        <w:t>6</w:t>
      </w:r>
      <w:r w:rsidR="00A3605F" w:rsidRPr="001E0ADD">
        <w:rPr>
          <w:rFonts w:ascii="Times New Roman" w:hAnsi="Times New Roman"/>
          <w:b/>
          <w:color w:val="000000" w:themeColor="text1"/>
          <w:u w:val="single"/>
        </w:rPr>
        <w:t>63</w:t>
      </w:r>
      <w:r w:rsidRPr="001E0ADD">
        <w:rPr>
          <w:rFonts w:ascii="Times New Roman" w:hAnsi="Times New Roman"/>
          <w:b/>
          <w:color w:val="000000" w:themeColor="text1"/>
          <w:u w:val="single"/>
        </w:rPr>
        <w:t xml:space="preserve"> hrs.</w:t>
      </w:r>
      <w:r w:rsidRPr="001E0ADD">
        <w:rPr>
          <w:rFonts w:ascii="Times New Roman" w:hAnsi="Times New Roman"/>
          <w:b/>
          <w:color w:val="000000" w:themeColor="text1"/>
        </w:rPr>
        <w:t xml:space="preserve">  </w:t>
      </w:r>
      <w:r w:rsidR="00CA538E" w:rsidRPr="001E0ADD">
        <w:rPr>
          <w:rFonts w:ascii="Times New Roman" w:hAnsi="Times New Roman"/>
          <w:b/>
          <w:color w:val="000000" w:themeColor="text1"/>
        </w:rPr>
        <w:t xml:space="preserve">    </w:t>
      </w:r>
      <w:r w:rsidR="004B763A" w:rsidRPr="001E0ADD">
        <w:rPr>
          <w:rFonts w:ascii="Times New Roman" w:hAnsi="Times New Roman"/>
          <w:b/>
          <w:color w:val="000000" w:themeColor="text1"/>
        </w:rPr>
        <w:t xml:space="preserve">  </w:t>
      </w:r>
      <w:r w:rsidRPr="001E0ADD">
        <w:rPr>
          <w:rFonts w:ascii="Times New Roman" w:hAnsi="Times New Roman"/>
          <w:b/>
          <w:color w:val="000000" w:themeColor="text1"/>
          <w:u w:val="single"/>
        </w:rPr>
        <w:t>23 cr</w:t>
      </w:r>
      <w:r w:rsidR="00CA538E" w:rsidRPr="001E0ADD">
        <w:rPr>
          <w:rFonts w:ascii="Times New Roman" w:hAnsi="Times New Roman"/>
          <w:b/>
          <w:color w:val="000000" w:themeColor="text1"/>
          <w:u w:val="single"/>
        </w:rPr>
        <w:t>edits</w:t>
      </w:r>
    </w:p>
    <w:p w14:paraId="5273C4BA" w14:textId="77777777" w:rsidR="004B763A" w:rsidRPr="001E0ADD" w:rsidRDefault="004B763A" w:rsidP="00CA538E">
      <w:pPr>
        <w:ind w:left="-360" w:right="-360" w:firstLine="180"/>
        <w:rPr>
          <w:rFonts w:ascii="Times New Roman" w:hAnsi="Times New Roman"/>
          <w:b/>
          <w:color w:val="000000" w:themeColor="text1"/>
          <w:sz w:val="12"/>
          <w:szCs w:val="8"/>
        </w:rPr>
      </w:pPr>
    </w:p>
    <w:p w14:paraId="31556590" w14:textId="4C938575" w:rsidR="000E776F" w:rsidRPr="001E0ADD" w:rsidRDefault="000E776F" w:rsidP="00CA538E">
      <w:pPr>
        <w:ind w:left="-360" w:right="-360" w:firstLine="180"/>
        <w:rPr>
          <w:rFonts w:ascii="Times New Roman" w:hAnsi="Times New Roman"/>
          <w:color w:val="000000" w:themeColor="text1"/>
          <w:sz w:val="20"/>
        </w:rPr>
      </w:pPr>
      <w:r w:rsidRPr="001E0ADD">
        <w:rPr>
          <w:rFonts w:ascii="Times New Roman" w:hAnsi="Times New Roman"/>
          <w:b/>
          <w:color w:val="000000" w:themeColor="text1"/>
        </w:rPr>
        <w:t>Total Hours Pre-Requisites &amp; CPN Year:</w:t>
      </w:r>
      <w:r w:rsidRPr="001E0ADD">
        <w:rPr>
          <w:rFonts w:ascii="Times New Roman" w:hAnsi="Times New Roman"/>
          <w:b/>
          <w:color w:val="000000" w:themeColor="text1"/>
        </w:rPr>
        <w:tab/>
      </w:r>
      <w:r w:rsidR="00B322E2" w:rsidRPr="001E0ADD">
        <w:rPr>
          <w:rFonts w:ascii="Times New Roman" w:hAnsi="Times New Roman"/>
          <w:b/>
          <w:color w:val="000000" w:themeColor="text1"/>
        </w:rPr>
        <w:t xml:space="preserve">   431</w:t>
      </w:r>
      <w:r w:rsidRPr="001E0ADD">
        <w:rPr>
          <w:rFonts w:ascii="Times New Roman" w:hAnsi="Times New Roman"/>
          <w:b/>
          <w:color w:val="000000" w:themeColor="text1"/>
        </w:rPr>
        <w:t xml:space="preserve"> hrs.</w:t>
      </w:r>
      <w:r w:rsidRPr="001E0ADD">
        <w:rPr>
          <w:rFonts w:ascii="Times New Roman" w:hAnsi="Times New Roman"/>
          <w:b/>
          <w:color w:val="000000" w:themeColor="text1"/>
        </w:rPr>
        <w:tab/>
      </w:r>
      <w:r w:rsidR="004B763A" w:rsidRPr="001E0ADD">
        <w:rPr>
          <w:rFonts w:ascii="Times New Roman" w:hAnsi="Times New Roman"/>
          <w:b/>
          <w:color w:val="000000" w:themeColor="text1"/>
        </w:rPr>
        <w:t>494</w:t>
      </w:r>
      <w:r w:rsidRPr="001E0ADD">
        <w:rPr>
          <w:rFonts w:ascii="Times New Roman" w:hAnsi="Times New Roman"/>
          <w:b/>
          <w:color w:val="000000" w:themeColor="text1"/>
        </w:rPr>
        <w:t xml:space="preserve"> hrs.</w:t>
      </w:r>
      <w:r w:rsidRPr="001E0ADD">
        <w:rPr>
          <w:rFonts w:ascii="Times New Roman" w:hAnsi="Times New Roman"/>
          <w:b/>
          <w:color w:val="000000" w:themeColor="text1"/>
        </w:rPr>
        <w:tab/>
      </w:r>
      <w:r w:rsidR="004B763A" w:rsidRPr="001E0ADD">
        <w:rPr>
          <w:rFonts w:ascii="Times New Roman" w:hAnsi="Times New Roman"/>
          <w:b/>
          <w:color w:val="000000" w:themeColor="text1"/>
        </w:rPr>
        <w:t xml:space="preserve"> 925</w:t>
      </w:r>
      <w:r w:rsidRPr="001E0ADD">
        <w:rPr>
          <w:rFonts w:ascii="Times New Roman" w:hAnsi="Times New Roman"/>
          <w:b/>
          <w:color w:val="000000" w:themeColor="text1"/>
        </w:rPr>
        <w:t xml:space="preserve"> hrs.    </w:t>
      </w:r>
      <w:r w:rsidR="00CA538E" w:rsidRPr="001E0ADD">
        <w:rPr>
          <w:rFonts w:ascii="Times New Roman" w:hAnsi="Times New Roman"/>
          <w:b/>
          <w:color w:val="000000" w:themeColor="text1"/>
        </w:rPr>
        <w:t xml:space="preserve">  </w:t>
      </w:r>
      <w:r w:rsidR="004B763A" w:rsidRPr="001E0ADD">
        <w:rPr>
          <w:rFonts w:ascii="Times New Roman" w:hAnsi="Times New Roman"/>
          <w:b/>
          <w:color w:val="000000" w:themeColor="text1"/>
        </w:rPr>
        <w:t xml:space="preserve">  </w:t>
      </w:r>
      <w:r w:rsidRPr="001E0ADD">
        <w:rPr>
          <w:rFonts w:ascii="Times New Roman" w:hAnsi="Times New Roman"/>
          <w:b/>
          <w:color w:val="000000" w:themeColor="text1"/>
        </w:rPr>
        <w:t>41 cr</w:t>
      </w:r>
      <w:r w:rsidR="00CA538E" w:rsidRPr="001E0ADD">
        <w:rPr>
          <w:rFonts w:ascii="Times New Roman" w:hAnsi="Times New Roman"/>
          <w:b/>
          <w:color w:val="000000" w:themeColor="text1"/>
        </w:rPr>
        <w:t>edits</w:t>
      </w:r>
    </w:p>
    <w:p w14:paraId="361D07F1" w14:textId="77777777" w:rsidR="009A41EF" w:rsidRPr="001E0ADD" w:rsidRDefault="009A41EF" w:rsidP="003B4136">
      <w:pPr>
        <w:rPr>
          <w:rFonts w:ascii="Times New Roman" w:hAnsi="Times New Roman"/>
          <w:color w:val="000000" w:themeColor="text1"/>
          <w:szCs w:val="22"/>
        </w:rPr>
      </w:pPr>
    </w:p>
    <w:p w14:paraId="700B8026" w14:textId="77777777" w:rsidR="00F46CF0" w:rsidRPr="001E0ADD" w:rsidRDefault="009A41EF" w:rsidP="009A41EF">
      <w:pPr>
        <w:jc w:val="right"/>
        <w:rPr>
          <w:rFonts w:ascii="Times New Roman" w:hAnsi="Times New Roman"/>
          <w:i/>
          <w:iCs/>
          <w:color w:val="000000" w:themeColor="text1"/>
          <w:szCs w:val="22"/>
        </w:rPr>
        <w:sectPr w:rsidR="00F46CF0" w:rsidRPr="001E0ADD" w:rsidSect="00AE6FB2">
          <w:headerReference w:type="default" r:id="rId41"/>
          <w:pgSz w:w="12240" w:h="15840"/>
          <w:pgMar w:top="1440" w:right="1440" w:bottom="1440" w:left="1440" w:header="720" w:footer="0" w:gutter="0"/>
          <w:cols w:space="720"/>
          <w:docGrid w:linePitch="360"/>
        </w:sectPr>
      </w:pPr>
      <w:r w:rsidRPr="001E0ADD">
        <w:rPr>
          <w:rFonts w:ascii="Times New Roman" w:hAnsi="Times New Roman"/>
          <w:i/>
          <w:iCs/>
          <w:color w:val="000000" w:themeColor="text1"/>
          <w:szCs w:val="22"/>
        </w:rPr>
        <w:t>Updated 07/25</w:t>
      </w:r>
    </w:p>
    <w:p w14:paraId="0461A6CD" w14:textId="7CC99849" w:rsidR="006245E0" w:rsidRPr="001E0ADD" w:rsidRDefault="006245E0" w:rsidP="006245E0">
      <w:pPr>
        <w:jc w:val="center"/>
        <w:rPr>
          <w:rFonts w:ascii="Times New Roman" w:hAnsi="Times New Roman"/>
          <w:color w:val="000000" w:themeColor="text1"/>
        </w:rPr>
      </w:pPr>
      <w:r w:rsidRPr="001E0ADD">
        <w:rPr>
          <w:rFonts w:ascii="Times New Roman" w:hAnsi="Times New Roman"/>
          <w:noProof/>
          <w:color w:val="000000" w:themeColor="text1"/>
        </w:rPr>
        <w:lastRenderedPageBreak/>
        <w:drawing>
          <wp:inline distT="0" distB="0" distL="0" distR="0" wp14:anchorId="5CE43037" wp14:editId="3968857F">
            <wp:extent cx="1828800" cy="800100"/>
            <wp:effectExtent l="0" t="0" r="0" b="0"/>
            <wp:docPr id="1467300447"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300447" name="Picture 4">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28800" cy="800100"/>
                    </a:xfrm>
                    <a:prstGeom prst="rect">
                      <a:avLst/>
                    </a:prstGeom>
                    <a:noFill/>
                    <a:ln>
                      <a:noFill/>
                    </a:ln>
                  </pic:spPr>
                </pic:pic>
              </a:graphicData>
            </a:graphic>
          </wp:inline>
        </w:drawing>
      </w:r>
    </w:p>
    <w:p w14:paraId="2284B8BD" w14:textId="77777777" w:rsidR="006245E0" w:rsidRPr="001E0ADD" w:rsidRDefault="006245E0" w:rsidP="006245E0">
      <w:pPr>
        <w:jc w:val="center"/>
        <w:rPr>
          <w:rFonts w:ascii="Times New Roman" w:hAnsi="Times New Roman"/>
          <w:color w:val="000000" w:themeColor="text1"/>
        </w:rPr>
      </w:pPr>
    </w:p>
    <w:p w14:paraId="036F3708" w14:textId="2DA4B371" w:rsidR="006245E0" w:rsidRPr="001E0ADD" w:rsidRDefault="006245E0" w:rsidP="006245E0">
      <w:pPr>
        <w:jc w:val="center"/>
        <w:rPr>
          <w:rFonts w:ascii="Times New Roman" w:hAnsi="Times New Roman"/>
          <w:color w:val="000000" w:themeColor="text1"/>
        </w:rPr>
      </w:pPr>
      <w:r w:rsidRPr="001E0ADD">
        <w:rPr>
          <w:rFonts w:ascii="Times New Roman" w:hAnsi="Times New Roman"/>
          <w:color w:val="000000" w:themeColor="text1"/>
        </w:rPr>
        <w:t>Maryland Board of Nursing</w:t>
      </w:r>
    </w:p>
    <w:p w14:paraId="0114AE51" w14:textId="0EDB6749" w:rsidR="006245E0" w:rsidRPr="001E0ADD" w:rsidRDefault="006245E0" w:rsidP="00AB1B55">
      <w:pPr>
        <w:tabs>
          <w:tab w:val="center" w:pos="4680"/>
        </w:tabs>
        <w:jc w:val="center"/>
        <w:rPr>
          <w:rFonts w:ascii="Times New Roman" w:hAnsi="Times New Roman"/>
          <w:b/>
          <w:iCs/>
          <w:color w:val="000000" w:themeColor="text1"/>
          <w:sz w:val="28"/>
          <w:u w:val="single"/>
        </w:rPr>
      </w:pPr>
      <w:r w:rsidRPr="001E0ADD">
        <w:rPr>
          <w:rFonts w:ascii="Times New Roman" w:hAnsi="Times New Roman"/>
          <w:b/>
          <w:iCs/>
          <w:color w:val="000000" w:themeColor="text1"/>
          <w:sz w:val="28"/>
          <w:u w:val="single"/>
        </w:rPr>
        <w:t>Associate of Science Degree, Nursing</w:t>
      </w:r>
      <w:r w:rsidR="00AB1B55" w:rsidRPr="001E0ADD">
        <w:rPr>
          <w:rFonts w:ascii="Times New Roman" w:hAnsi="Times New Roman"/>
          <w:b/>
          <w:iCs/>
          <w:color w:val="000000" w:themeColor="text1"/>
          <w:sz w:val="28"/>
          <w:u w:val="single"/>
        </w:rPr>
        <w:t xml:space="preserve">: </w:t>
      </w:r>
      <w:r w:rsidRPr="001E0ADD">
        <w:rPr>
          <w:rFonts w:ascii="Times New Roman" w:hAnsi="Times New Roman"/>
          <w:b/>
          <w:iCs/>
          <w:color w:val="000000" w:themeColor="text1"/>
          <w:sz w:val="28"/>
          <w:u w:val="single"/>
        </w:rPr>
        <w:t>Direct Progression Pathway</w:t>
      </w:r>
    </w:p>
    <w:p w14:paraId="11701213" w14:textId="1F86EBD3" w:rsidR="006245E0" w:rsidRPr="001E0ADD" w:rsidRDefault="006245E0" w:rsidP="006245E0">
      <w:pPr>
        <w:ind w:firstLine="720"/>
        <w:rPr>
          <w:rFonts w:ascii="Times New Roman" w:hAnsi="Times New Roman"/>
          <w:b/>
          <w:color w:val="000000" w:themeColor="text1"/>
        </w:rPr>
      </w:pPr>
      <w:r w:rsidRPr="001E0ADD">
        <w:rPr>
          <w:rFonts w:ascii="Times New Roman" w:hAnsi="Times New Roman"/>
          <w:color w:val="000000" w:themeColor="text1"/>
        </w:rPr>
        <w:t xml:space="preserve">                                     Curriculum Plan </w:t>
      </w:r>
      <w:r w:rsidRPr="001E0ADD">
        <w:rPr>
          <w:rFonts w:ascii="Times New Roman" w:hAnsi="Times New Roman"/>
          <w:b/>
          <w:color w:val="000000" w:themeColor="text1"/>
        </w:rPr>
        <w:t>Fall 202</w:t>
      </w:r>
      <w:r w:rsidR="00EE5F14" w:rsidRPr="001E0ADD">
        <w:rPr>
          <w:rFonts w:ascii="Times New Roman" w:hAnsi="Times New Roman"/>
          <w:b/>
          <w:color w:val="000000" w:themeColor="text1"/>
        </w:rPr>
        <w:t>6</w:t>
      </w:r>
      <w:r w:rsidRPr="001E0ADD">
        <w:rPr>
          <w:rFonts w:ascii="Times New Roman" w:hAnsi="Times New Roman"/>
          <w:b/>
          <w:color w:val="000000" w:themeColor="text1"/>
        </w:rPr>
        <w:t>/Spring 202</w:t>
      </w:r>
      <w:r w:rsidR="00EE5F14" w:rsidRPr="001E0ADD">
        <w:rPr>
          <w:rFonts w:ascii="Times New Roman" w:hAnsi="Times New Roman"/>
          <w:b/>
          <w:color w:val="000000" w:themeColor="text1"/>
        </w:rPr>
        <w:t>7</w:t>
      </w:r>
    </w:p>
    <w:p w14:paraId="3DED3212" w14:textId="77777777" w:rsidR="006245E0" w:rsidRPr="001E0ADD" w:rsidRDefault="006245E0" w:rsidP="006245E0">
      <w:pPr>
        <w:ind w:firstLine="720"/>
        <w:rPr>
          <w:rFonts w:ascii="Times New Roman" w:hAnsi="Times New Roman"/>
          <w:b/>
          <w:color w:val="000000" w:themeColor="text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10"/>
        <w:gridCol w:w="1440"/>
        <w:gridCol w:w="1530"/>
        <w:gridCol w:w="1397"/>
        <w:gridCol w:w="1321"/>
      </w:tblGrid>
      <w:tr w:rsidR="006245E0" w:rsidRPr="001E0ADD" w14:paraId="2C7F2F1F" w14:textId="77777777" w:rsidTr="000F4F84">
        <w:trPr>
          <w:jc w:val="center"/>
        </w:trPr>
        <w:tc>
          <w:tcPr>
            <w:tcW w:w="3610" w:type="dxa"/>
          </w:tcPr>
          <w:p w14:paraId="54D09132" w14:textId="77777777" w:rsidR="006245E0" w:rsidRPr="001E0ADD" w:rsidRDefault="006245E0" w:rsidP="00724935">
            <w:pPr>
              <w:jc w:val="center"/>
              <w:rPr>
                <w:rFonts w:ascii="Times New Roman" w:hAnsi="Times New Roman"/>
                <w:b/>
                <w:color w:val="000000" w:themeColor="text1"/>
                <w:sz w:val="22"/>
                <w:szCs w:val="22"/>
              </w:rPr>
            </w:pPr>
            <w:r w:rsidRPr="001E0ADD">
              <w:rPr>
                <w:rFonts w:ascii="Times New Roman" w:hAnsi="Times New Roman"/>
                <w:b/>
                <w:color w:val="000000" w:themeColor="text1"/>
                <w:sz w:val="22"/>
                <w:szCs w:val="22"/>
              </w:rPr>
              <w:t xml:space="preserve">Pre-Requisites </w:t>
            </w:r>
          </w:p>
          <w:p w14:paraId="605F1E7A" w14:textId="77777777" w:rsidR="006245E0" w:rsidRPr="001E0ADD" w:rsidRDefault="006245E0" w:rsidP="00724935">
            <w:pPr>
              <w:jc w:val="center"/>
              <w:rPr>
                <w:rFonts w:ascii="Times New Roman" w:hAnsi="Times New Roman"/>
                <w:b/>
                <w:color w:val="000000" w:themeColor="text1"/>
                <w:sz w:val="22"/>
                <w:szCs w:val="22"/>
              </w:rPr>
            </w:pPr>
            <w:r w:rsidRPr="001E0ADD">
              <w:rPr>
                <w:rFonts w:ascii="Times New Roman" w:hAnsi="Times New Roman"/>
                <w:b/>
                <w:color w:val="000000" w:themeColor="text1"/>
                <w:sz w:val="22"/>
                <w:szCs w:val="22"/>
              </w:rPr>
              <w:t>Course Title</w:t>
            </w:r>
          </w:p>
        </w:tc>
        <w:tc>
          <w:tcPr>
            <w:tcW w:w="1440" w:type="dxa"/>
          </w:tcPr>
          <w:p w14:paraId="3C211D11" w14:textId="77777777" w:rsidR="006245E0" w:rsidRPr="001E0ADD" w:rsidRDefault="006245E0" w:rsidP="00724935">
            <w:pPr>
              <w:jc w:val="center"/>
              <w:rPr>
                <w:rFonts w:ascii="Times New Roman" w:hAnsi="Times New Roman"/>
                <w:b/>
                <w:color w:val="000000" w:themeColor="text1"/>
                <w:sz w:val="22"/>
                <w:szCs w:val="22"/>
              </w:rPr>
            </w:pPr>
            <w:r w:rsidRPr="001E0ADD">
              <w:rPr>
                <w:rFonts w:ascii="Times New Roman" w:hAnsi="Times New Roman"/>
                <w:b/>
                <w:color w:val="000000" w:themeColor="text1"/>
                <w:sz w:val="22"/>
                <w:szCs w:val="22"/>
              </w:rPr>
              <w:t>Theory Instruction Hours</w:t>
            </w:r>
          </w:p>
        </w:tc>
        <w:tc>
          <w:tcPr>
            <w:tcW w:w="1530" w:type="dxa"/>
          </w:tcPr>
          <w:p w14:paraId="5D64DA7C" w14:textId="77777777" w:rsidR="006245E0" w:rsidRPr="001E0ADD" w:rsidRDefault="006245E0" w:rsidP="00724935">
            <w:pPr>
              <w:jc w:val="center"/>
              <w:rPr>
                <w:rFonts w:ascii="Times New Roman" w:hAnsi="Times New Roman"/>
                <w:b/>
                <w:color w:val="000000" w:themeColor="text1"/>
                <w:sz w:val="22"/>
                <w:szCs w:val="22"/>
              </w:rPr>
            </w:pPr>
            <w:r w:rsidRPr="001E0ADD">
              <w:rPr>
                <w:rFonts w:ascii="Times New Roman" w:hAnsi="Times New Roman"/>
                <w:b/>
                <w:color w:val="000000" w:themeColor="text1"/>
                <w:sz w:val="22"/>
                <w:szCs w:val="22"/>
              </w:rPr>
              <w:t>Laboratory Hours</w:t>
            </w:r>
          </w:p>
        </w:tc>
        <w:tc>
          <w:tcPr>
            <w:tcW w:w="1397" w:type="dxa"/>
          </w:tcPr>
          <w:p w14:paraId="011EA190" w14:textId="77777777" w:rsidR="006245E0" w:rsidRPr="001E0ADD" w:rsidRDefault="006245E0" w:rsidP="00724935">
            <w:pPr>
              <w:jc w:val="center"/>
              <w:rPr>
                <w:rFonts w:ascii="Times New Roman" w:hAnsi="Times New Roman"/>
                <w:b/>
                <w:color w:val="000000" w:themeColor="text1"/>
                <w:sz w:val="22"/>
                <w:szCs w:val="22"/>
              </w:rPr>
            </w:pPr>
            <w:r w:rsidRPr="001E0ADD">
              <w:rPr>
                <w:rFonts w:ascii="Times New Roman" w:hAnsi="Times New Roman"/>
                <w:b/>
                <w:color w:val="000000" w:themeColor="text1"/>
                <w:sz w:val="22"/>
                <w:szCs w:val="22"/>
              </w:rPr>
              <w:t>Total Hours Course</w:t>
            </w:r>
          </w:p>
        </w:tc>
        <w:tc>
          <w:tcPr>
            <w:tcW w:w="1321" w:type="dxa"/>
          </w:tcPr>
          <w:p w14:paraId="0F28D4FA" w14:textId="77777777" w:rsidR="006245E0" w:rsidRPr="001E0ADD" w:rsidRDefault="006245E0" w:rsidP="00724935">
            <w:pPr>
              <w:jc w:val="center"/>
              <w:rPr>
                <w:rFonts w:ascii="Times New Roman" w:hAnsi="Times New Roman"/>
                <w:b/>
                <w:color w:val="000000" w:themeColor="text1"/>
                <w:sz w:val="22"/>
                <w:szCs w:val="22"/>
              </w:rPr>
            </w:pPr>
            <w:r w:rsidRPr="001E0ADD">
              <w:rPr>
                <w:rFonts w:ascii="Times New Roman" w:hAnsi="Times New Roman"/>
                <w:b/>
                <w:color w:val="000000" w:themeColor="text1"/>
                <w:sz w:val="22"/>
                <w:szCs w:val="22"/>
              </w:rPr>
              <w:t>Total Credits Earned</w:t>
            </w:r>
          </w:p>
        </w:tc>
      </w:tr>
      <w:tr w:rsidR="000F4F84" w:rsidRPr="001E0ADD" w14:paraId="2F80A71F" w14:textId="77777777" w:rsidTr="000F4F84">
        <w:trPr>
          <w:jc w:val="center"/>
        </w:trPr>
        <w:tc>
          <w:tcPr>
            <w:tcW w:w="3610" w:type="dxa"/>
          </w:tcPr>
          <w:p w14:paraId="1510815E" w14:textId="0DDDA766" w:rsidR="000F4F84" w:rsidRPr="001E0ADD" w:rsidRDefault="000F4F84" w:rsidP="00724935">
            <w:pPr>
              <w:rPr>
                <w:rFonts w:ascii="Times New Roman" w:hAnsi="Times New Roman"/>
                <w:color w:val="000000" w:themeColor="text1"/>
                <w:sz w:val="22"/>
                <w:szCs w:val="22"/>
              </w:rPr>
            </w:pPr>
            <w:r w:rsidRPr="001E0ADD">
              <w:rPr>
                <w:rFonts w:ascii="Times New Roman" w:hAnsi="Times New Roman"/>
                <w:color w:val="000000" w:themeColor="text1"/>
                <w:sz w:val="22"/>
                <w:szCs w:val="22"/>
              </w:rPr>
              <w:t xml:space="preserve">BIO </w:t>
            </w:r>
            <w:r w:rsidR="006B12C3" w:rsidRPr="001E0ADD">
              <w:rPr>
                <w:rFonts w:ascii="Times New Roman" w:hAnsi="Times New Roman"/>
                <w:color w:val="000000" w:themeColor="text1"/>
                <w:sz w:val="22"/>
                <w:szCs w:val="22"/>
              </w:rPr>
              <w:t>220: Microbiology</w:t>
            </w:r>
          </w:p>
        </w:tc>
        <w:tc>
          <w:tcPr>
            <w:tcW w:w="1440" w:type="dxa"/>
            <w:vAlign w:val="center"/>
          </w:tcPr>
          <w:p w14:paraId="353FA799" w14:textId="38A4766B" w:rsidR="000F4F84" w:rsidRPr="001E0ADD" w:rsidRDefault="005F6621"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39</w:t>
            </w:r>
          </w:p>
        </w:tc>
        <w:tc>
          <w:tcPr>
            <w:tcW w:w="1530" w:type="dxa"/>
            <w:vAlign w:val="center"/>
          </w:tcPr>
          <w:p w14:paraId="660D781D" w14:textId="3BF11500" w:rsidR="000F4F84" w:rsidRPr="001E0ADD" w:rsidRDefault="000E6E39"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39</w:t>
            </w:r>
          </w:p>
        </w:tc>
        <w:tc>
          <w:tcPr>
            <w:tcW w:w="1397" w:type="dxa"/>
            <w:vAlign w:val="center"/>
          </w:tcPr>
          <w:p w14:paraId="2DC5E114" w14:textId="237D7C2A" w:rsidR="000F4F84" w:rsidRPr="001E0ADD" w:rsidRDefault="000E6E39"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78 hrs.</w:t>
            </w:r>
          </w:p>
        </w:tc>
        <w:tc>
          <w:tcPr>
            <w:tcW w:w="1321" w:type="dxa"/>
            <w:vAlign w:val="center"/>
          </w:tcPr>
          <w:p w14:paraId="1B588F5D" w14:textId="4B7DB6A3" w:rsidR="000F4F84" w:rsidRPr="001E0ADD" w:rsidRDefault="006B12C3"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4 credits</w:t>
            </w:r>
          </w:p>
        </w:tc>
      </w:tr>
      <w:tr w:rsidR="006B12C3" w:rsidRPr="001E0ADD" w14:paraId="3248ACAC" w14:textId="77777777" w:rsidTr="000F4F84">
        <w:trPr>
          <w:jc w:val="center"/>
        </w:trPr>
        <w:tc>
          <w:tcPr>
            <w:tcW w:w="3610" w:type="dxa"/>
            <w:tcBorders>
              <w:bottom w:val="single" w:sz="4" w:space="0" w:color="auto"/>
            </w:tcBorders>
          </w:tcPr>
          <w:p w14:paraId="788D6ADC" w14:textId="56A40D8C" w:rsidR="006B12C3" w:rsidRPr="001E0ADD" w:rsidRDefault="001B3319" w:rsidP="00724935">
            <w:pPr>
              <w:rPr>
                <w:rFonts w:ascii="Times New Roman" w:hAnsi="Times New Roman"/>
                <w:color w:val="000000" w:themeColor="text1"/>
                <w:sz w:val="22"/>
                <w:szCs w:val="22"/>
              </w:rPr>
            </w:pPr>
            <w:r w:rsidRPr="001E0ADD">
              <w:rPr>
                <w:rFonts w:ascii="Times New Roman" w:hAnsi="Times New Roman"/>
                <w:color w:val="000000" w:themeColor="text1"/>
                <w:sz w:val="22"/>
                <w:szCs w:val="22"/>
              </w:rPr>
              <w:t>CPN Pre-Requisites</w:t>
            </w:r>
          </w:p>
        </w:tc>
        <w:tc>
          <w:tcPr>
            <w:tcW w:w="1440" w:type="dxa"/>
            <w:tcBorders>
              <w:bottom w:val="single" w:sz="4" w:space="0" w:color="auto"/>
            </w:tcBorders>
            <w:vAlign w:val="center"/>
          </w:tcPr>
          <w:p w14:paraId="6449752D" w14:textId="0093C645" w:rsidR="006B12C3" w:rsidRPr="001E0ADD" w:rsidRDefault="004F22C0"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210</w:t>
            </w:r>
          </w:p>
        </w:tc>
        <w:tc>
          <w:tcPr>
            <w:tcW w:w="1530" w:type="dxa"/>
            <w:tcBorders>
              <w:bottom w:val="single" w:sz="4" w:space="0" w:color="auto"/>
            </w:tcBorders>
            <w:vAlign w:val="center"/>
          </w:tcPr>
          <w:p w14:paraId="712137E8" w14:textId="5DAB077E" w:rsidR="006B12C3" w:rsidRPr="001E0ADD" w:rsidRDefault="004F22C0"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52</w:t>
            </w:r>
          </w:p>
        </w:tc>
        <w:tc>
          <w:tcPr>
            <w:tcW w:w="1397" w:type="dxa"/>
            <w:tcBorders>
              <w:bottom w:val="single" w:sz="4" w:space="0" w:color="auto"/>
            </w:tcBorders>
            <w:vAlign w:val="center"/>
          </w:tcPr>
          <w:p w14:paraId="226AA316" w14:textId="7E4E25C1" w:rsidR="006B12C3" w:rsidRPr="001E0ADD" w:rsidRDefault="004F22C0"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262 hrs.</w:t>
            </w:r>
          </w:p>
        </w:tc>
        <w:tc>
          <w:tcPr>
            <w:tcW w:w="1321" w:type="dxa"/>
            <w:tcBorders>
              <w:bottom w:val="single" w:sz="4" w:space="0" w:color="auto"/>
            </w:tcBorders>
            <w:vAlign w:val="center"/>
          </w:tcPr>
          <w:p w14:paraId="6FFF5ABB" w14:textId="09F5A588" w:rsidR="006B12C3" w:rsidRPr="001E0ADD" w:rsidRDefault="004F22C0"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18 credits</w:t>
            </w:r>
          </w:p>
        </w:tc>
      </w:tr>
      <w:tr w:rsidR="003B2530" w:rsidRPr="001E0ADD" w14:paraId="372920E0" w14:textId="77777777" w:rsidTr="000F4F84">
        <w:trPr>
          <w:jc w:val="center"/>
        </w:trPr>
        <w:tc>
          <w:tcPr>
            <w:tcW w:w="3610" w:type="dxa"/>
            <w:tcBorders>
              <w:bottom w:val="single" w:sz="4" w:space="0" w:color="auto"/>
            </w:tcBorders>
          </w:tcPr>
          <w:p w14:paraId="466D52A8" w14:textId="25F5ECEF" w:rsidR="003B2530" w:rsidRPr="001E0ADD" w:rsidRDefault="003B2530" w:rsidP="00724935">
            <w:pPr>
              <w:rPr>
                <w:rFonts w:ascii="Times New Roman" w:hAnsi="Times New Roman"/>
                <w:color w:val="000000" w:themeColor="text1"/>
                <w:sz w:val="22"/>
                <w:szCs w:val="22"/>
              </w:rPr>
            </w:pPr>
            <w:r w:rsidRPr="001E0ADD">
              <w:rPr>
                <w:rFonts w:ascii="Times New Roman" w:hAnsi="Times New Roman"/>
                <w:color w:val="000000" w:themeColor="text1"/>
                <w:sz w:val="22"/>
                <w:szCs w:val="22"/>
              </w:rPr>
              <w:t>CPN Nursing Courses</w:t>
            </w:r>
            <w:r w:rsidR="005F26AD" w:rsidRPr="001E0ADD">
              <w:rPr>
                <w:rFonts w:ascii="Times New Roman" w:hAnsi="Times New Roman"/>
                <w:color w:val="000000" w:themeColor="text1"/>
                <w:sz w:val="22"/>
                <w:szCs w:val="22"/>
              </w:rPr>
              <w:t xml:space="preserve"> + PSY 251</w:t>
            </w:r>
          </w:p>
        </w:tc>
        <w:tc>
          <w:tcPr>
            <w:tcW w:w="1440" w:type="dxa"/>
            <w:tcBorders>
              <w:bottom w:val="single" w:sz="4" w:space="0" w:color="auto"/>
            </w:tcBorders>
            <w:vAlign w:val="center"/>
          </w:tcPr>
          <w:p w14:paraId="6B08D4C4" w14:textId="3E95054F" w:rsidR="003B2530" w:rsidRPr="001E0ADD" w:rsidRDefault="001B3319"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2</w:t>
            </w:r>
            <w:r w:rsidR="000B5308" w:rsidRPr="001E0ADD">
              <w:rPr>
                <w:rFonts w:ascii="Times New Roman" w:hAnsi="Times New Roman"/>
                <w:color w:val="000000" w:themeColor="text1"/>
                <w:sz w:val="22"/>
                <w:szCs w:val="22"/>
              </w:rPr>
              <w:t>21</w:t>
            </w:r>
          </w:p>
        </w:tc>
        <w:tc>
          <w:tcPr>
            <w:tcW w:w="1530" w:type="dxa"/>
            <w:tcBorders>
              <w:bottom w:val="single" w:sz="4" w:space="0" w:color="auto"/>
            </w:tcBorders>
            <w:vAlign w:val="center"/>
          </w:tcPr>
          <w:p w14:paraId="4CD745F5" w14:textId="51BCE19B" w:rsidR="003B2530" w:rsidRPr="001E0ADD" w:rsidRDefault="00BB2EDC"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4</w:t>
            </w:r>
            <w:r w:rsidR="00DC1CAB" w:rsidRPr="001E0ADD">
              <w:rPr>
                <w:rFonts w:ascii="Times New Roman" w:hAnsi="Times New Roman"/>
                <w:color w:val="000000" w:themeColor="text1"/>
                <w:sz w:val="22"/>
                <w:szCs w:val="22"/>
              </w:rPr>
              <w:t>42</w:t>
            </w:r>
          </w:p>
        </w:tc>
        <w:tc>
          <w:tcPr>
            <w:tcW w:w="1397" w:type="dxa"/>
            <w:tcBorders>
              <w:bottom w:val="single" w:sz="4" w:space="0" w:color="auto"/>
            </w:tcBorders>
            <w:vAlign w:val="center"/>
          </w:tcPr>
          <w:p w14:paraId="79A3B16D" w14:textId="19C6B813" w:rsidR="003B2530" w:rsidRPr="001E0ADD" w:rsidRDefault="00966A95"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6</w:t>
            </w:r>
            <w:r w:rsidR="00DC1CAB" w:rsidRPr="001E0ADD">
              <w:rPr>
                <w:rFonts w:ascii="Times New Roman" w:hAnsi="Times New Roman"/>
                <w:color w:val="000000" w:themeColor="text1"/>
                <w:sz w:val="22"/>
                <w:szCs w:val="22"/>
              </w:rPr>
              <w:t>63</w:t>
            </w:r>
            <w:r w:rsidRPr="001E0ADD">
              <w:rPr>
                <w:rFonts w:ascii="Times New Roman" w:hAnsi="Times New Roman"/>
                <w:color w:val="000000" w:themeColor="text1"/>
                <w:sz w:val="22"/>
                <w:szCs w:val="22"/>
              </w:rPr>
              <w:t xml:space="preserve"> hrs.</w:t>
            </w:r>
          </w:p>
        </w:tc>
        <w:tc>
          <w:tcPr>
            <w:tcW w:w="1321" w:type="dxa"/>
            <w:tcBorders>
              <w:bottom w:val="single" w:sz="4" w:space="0" w:color="auto"/>
            </w:tcBorders>
            <w:vAlign w:val="center"/>
          </w:tcPr>
          <w:p w14:paraId="17DA923E" w14:textId="7B95FAA5" w:rsidR="003B2530" w:rsidRPr="001E0ADD" w:rsidRDefault="00085099"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2</w:t>
            </w:r>
            <w:r w:rsidR="001B3319" w:rsidRPr="001E0ADD">
              <w:rPr>
                <w:rFonts w:ascii="Times New Roman" w:hAnsi="Times New Roman"/>
                <w:color w:val="000000" w:themeColor="text1"/>
                <w:sz w:val="22"/>
                <w:szCs w:val="22"/>
              </w:rPr>
              <w:t>3</w:t>
            </w:r>
            <w:r w:rsidRPr="001E0ADD">
              <w:rPr>
                <w:rFonts w:ascii="Times New Roman" w:hAnsi="Times New Roman"/>
                <w:color w:val="000000" w:themeColor="text1"/>
                <w:sz w:val="22"/>
                <w:szCs w:val="22"/>
              </w:rPr>
              <w:t xml:space="preserve"> credits</w:t>
            </w:r>
          </w:p>
        </w:tc>
      </w:tr>
    </w:tbl>
    <w:p w14:paraId="6EF8AB4D" w14:textId="2CCF4ACC" w:rsidR="006245E0" w:rsidRPr="001E0ADD" w:rsidRDefault="006245E0" w:rsidP="00AB1B55">
      <w:pPr>
        <w:rPr>
          <w:rFonts w:ascii="Times New Roman" w:hAnsi="Times New Roman"/>
          <w:b/>
          <w:color w:val="000000" w:themeColor="text1"/>
        </w:rPr>
      </w:pPr>
      <w:r w:rsidRPr="001E0ADD">
        <w:rPr>
          <w:rFonts w:ascii="Times New Roman" w:hAnsi="Times New Roman"/>
          <w:b/>
          <w:color w:val="000000" w:themeColor="text1"/>
        </w:rPr>
        <w:t xml:space="preserve">Total Hours </w:t>
      </w:r>
      <w:r w:rsidR="00A77B66" w:rsidRPr="001E0ADD">
        <w:rPr>
          <w:rFonts w:ascii="Times New Roman" w:hAnsi="Times New Roman"/>
          <w:b/>
          <w:color w:val="000000" w:themeColor="text1"/>
        </w:rPr>
        <w:t xml:space="preserve">ADN </w:t>
      </w:r>
      <w:r w:rsidRPr="001E0ADD">
        <w:rPr>
          <w:rFonts w:ascii="Times New Roman" w:hAnsi="Times New Roman"/>
          <w:b/>
          <w:color w:val="000000" w:themeColor="text1"/>
        </w:rPr>
        <w:t>Pre-Requisites:</w:t>
      </w:r>
      <w:r w:rsidRPr="001E0ADD">
        <w:rPr>
          <w:rFonts w:ascii="Times New Roman" w:hAnsi="Times New Roman"/>
          <w:b/>
          <w:color w:val="000000" w:themeColor="text1"/>
        </w:rPr>
        <w:tab/>
        <w:t xml:space="preserve">    </w:t>
      </w:r>
      <w:r w:rsidR="00EA3A91" w:rsidRPr="001E0ADD">
        <w:rPr>
          <w:rFonts w:ascii="Times New Roman" w:hAnsi="Times New Roman"/>
          <w:b/>
          <w:color w:val="000000" w:themeColor="text1"/>
        </w:rPr>
        <w:t xml:space="preserve">    </w:t>
      </w:r>
      <w:r w:rsidR="00DC1CAB" w:rsidRPr="001E0ADD">
        <w:rPr>
          <w:rFonts w:ascii="Times New Roman" w:hAnsi="Times New Roman"/>
          <w:b/>
          <w:color w:val="000000" w:themeColor="text1"/>
        </w:rPr>
        <w:t xml:space="preserve"> 470</w:t>
      </w:r>
      <w:r w:rsidRPr="001E0ADD">
        <w:rPr>
          <w:rFonts w:ascii="Times New Roman" w:hAnsi="Times New Roman"/>
          <w:b/>
          <w:color w:val="000000" w:themeColor="text1"/>
        </w:rPr>
        <w:tab/>
        <w:t xml:space="preserve">      </w:t>
      </w:r>
      <w:r w:rsidR="0056160A" w:rsidRPr="001E0ADD">
        <w:rPr>
          <w:rFonts w:ascii="Times New Roman" w:hAnsi="Times New Roman"/>
          <w:b/>
          <w:color w:val="000000" w:themeColor="text1"/>
        </w:rPr>
        <w:t xml:space="preserve"> </w:t>
      </w:r>
      <w:r w:rsidRPr="001E0ADD">
        <w:rPr>
          <w:rFonts w:ascii="Times New Roman" w:hAnsi="Times New Roman"/>
          <w:b/>
          <w:color w:val="000000" w:themeColor="text1"/>
        </w:rPr>
        <w:t xml:space="preserve"> </w:t>
      </w:r>
      <w:r w:rsidR="00EA3A91" w:rsidRPr="001E0ADD">
        <w:rPr>
          <w:rFonts w:ascii="Times New Roman" w:hAnsi="Times New Roman"/>
          <w:b/>
          <w:color w:val="000000" w:themeColor="text1"/>
        </w:rPr>
        <w:t xml:space="preserve">   </w:t>
      </w:r>
      <w:r w:rsidR="00C37620" w:rsidRPr="001E0ADD">
        <w:rPr>
          <w:rFonts w:ascii="Times New Roman" w:hAnsi="Times New Roman"/>
          <w:b/>
          <w:color w:val="000000" w:themeColor="text1"/>
        </w:rPr>
        <w:t>533</w:t>
      </w:r>
      <w:r w:rsidRPr="001E0ADD">
        <w:rPr>
          <w:rFonts w:ascii="Times New Roman" w:hAnsi="Times New Roman"/>
          <w:b/>
          <w:color w:val="000000" w:themeColor="text1"/>
        </w:rPr>
        <w:t xml:space="preserve">     </w:t>
      </w:r>
      <w:r w:rsidR="00EA3A91" w:rsidRPr="001E0ADD">
        <w:rPr>
          <w:rFonts w:ascii="Times New Roman" w:hAnsi="Times New Roman"/>
          <w:b/>
          <w:color w:val="000000" w:themeColor="text1"/>
        </w:rPr>
        <w:t xml:space="preserve">     </w:t>
      </w:r>
      <w:r w:rsidR="00C37620" w:rsidRPr="001E0ADD">
        <w:rPr>
          <w:rFonts w:ascii="Times New Roman" w:hAnsi="Times New Roman"/>
          <w:b/>
          <w:color w:val="000000" w:themeColor="text1"/>
        </w:rPr>
        <w:t xml:space="preserve">   1003</w:t>
      </w:r>
      <w:r w:rsidRPr="001E0ADD">
        <w:rPr>
          <w:rFonts w:ascii="Times New Roman" w:hAnsi="Times New Roman"/>
          <w:b/>
          <w:color w:val="000000" w:themeColor="text1"/>
        </w:rPr>
        <w:t xml:space="preserve"> hrs.     </w:t>
      </w:r>
      <w:r w:rsidR="00EA3A91" w:rsidRPr="001E0ADD">
        <w:rPr>
          <w:rFonts w:ascii="Times New Roman" w:hAnsi="Times New Roman"/>
          <w:b/>
          <w:color w:val="000000" w:themeColor="text1"/>
        </w:rPr>
        <w:t xml:space="preserve"> </w:t>
      </w:r>
      <w:r w:rsidR="00C37620" w:rsidRPr="001E0ADD">
        <w:rPr>
          <w:rFonts w:ascii="Times New Roman" w:hAnsi="Times New Roman"/>
          <w:b/>
          <w:color w:val="000000" w:themeColor="text1"/>
        </w:rPr>
        <w:t xml:space="preserve"> </w:t>
      </w:r>
      <w:r w:rsidR="00085099" w:rsidRPr="001E0ADD">
        <w:rPr>
          <w:rFonts w:ascii="Times New Roman" w:hAnsi="Times New Roman"/>
          <w:b/>
          <w:color w:val="000000" w:themeColor="text1"/>
        </w:rPr>
        <w:t>45</w:t>
      </w:r>
      <w:r w:rsidRPr="001E0ADD">
        <w:rPr>
          <w:rFonts w:ascii="Times New Roman" w:hAnsi="Times New Roman"/>
          <w:b/>
          <w:color w:val="000000" w:themeColor="text1"/>
        </w:rPr>
        <w:t xml:space="preserve"> credits</w:t>
      </w:r>
      <w:r w:rsidRPr="001E0ADD">
        <w:rPr>
          <w:rFonts w:ascii="Times New Roman" w:hAnsi="Times New Roman"/>
          <w:color w:val="000000" w:themeColor="text1"/>
          <w:sz w:val="20"/>
        </w:rPr>
        <w:t xml:space="preserve"> </w:t>
      </w:r>
    </w:p>
    <w:p w14:paraId="4B1F9D83" w14:textId="77777777" w:rsidR="009764D2" w:rsidRPr="001E0ADD" w:rsidRDefault="009764D2" w:rsidP="006245E0">
      <w:pPr>
        <w:tabs>
          <w:tab w:val="center" w:pos="4680"/>
        </w:tabs>
        <w:rPr>
          <w:rFonts w:ascii="Times New Roman" w:hAnsi="Times New Roman"/>
          <w:color w:val="000000" w:themeColor="text1"/>
          <w:sz w:val="20"/>
        </w:rPr>
      </w:pPr>
    </w:p>
    <w:p w14:paraId="137222AC" w14:textId="6A5E9FA6" w:rsidR="006245E0" w:rsidRPr="001E0ADD" w:rsidRDefault="006245E0" w:rsidP="006245E0">
      <w:pPr>
        <w:tabs>
          <w:tab w:val="center" w:pos="4680"/>
        </w:tabs>
        <w:rPr>
          <w:rFonts w:ascii="Times New Roman" w:hAnsi="Times New Roman"/>
          <w:color w:val="000000" w:themeColor="text1"/>
          <w:sz w:val="20"/>
        </w:rPr>
      </w:pPr>
      <w:r w:rsidRPr="001E0ADD">
        <w:rPr>
          <w:rFonts w:ascii="Times New Roman" w:hAnsi="Times New Roman"/>
          <w:color w:val="000000" w:themeColor="text1"/>
          <w:sz w:val="20"/>
        </w:rPr>
        <w:tab/>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0"/>
        <w:gridCol w:w="2340"/>
        <w:gridCol w:w="1440"/>
        <w:gridCol w:w="1530"/>
        <w:gridCol w:w="1397"/>
        <w:gridCol w:w="1321"/>
      </w:tblGrid>
      <w:tr w:rsidR="006245E0" w:rsidRPr="001E0ADD" w14:paraId="43B16165" w14:textId="77777777" w:rsidTr="00085099">
        <w:trPr>
          <w:jc w:val="center"/>
        </w:trPr>
        <w:tc>
          <w:tcPr>
            <w:tcW w:w="1890" w:type="dxa"/>
            <w:tcBorders>
              <w:bottom w:val="single" w:sz="4" w:space="0" w:color="auto"/>
            </w:tcBorders>
          </w:tcPr>
          <w:p w14:paraId="1CA8CF34" w14:textId="77777777" w:rsidR="006245E0" w:rsidRPr="001E0ADD" w:rsidRDefault="006245E0" w:rsidP="00724935">
            <w:pPr>
              <w:jc w:val="center"/>
              <w:rPr>
                <w:rFonts w:ascii="Times New Roman" w:hAnsi="Times New Roman"/>
                <w:b/>
                <w:color w:val="000000" w:themeColor="text1"/>
                <w:sz w:val="22"/>
                <w:szCs w:val="22"/>
              </w:rPr>
            </w:pPr>
            <w:r w:rsidRPr="001E0ADD">
              <w:rPr>
                <w:rFonts w:ascii="Times New Roman" w:hAnsi="Times New Roman"/>
                <w:b/>
                <w:color w:val="000000" w:themeColor="text1"/>
                <w:sz w:val="22"/>
                <w:szCs w:val="22"/>
              </w:rPr>
              <w:t>Semester</w:t>
            </w:r>
          </w:p>
        </w:tc>
        <w:tc>
          <w:tcPr>
            <w:tcW w:w="2340" w:type="dxa"/>
          </w:tcPr>
          <w:p w14:paraId="1321CE41" w14:textId="77777777" w:rsidR="006245E0" w:rsidRPr="001E0ADD" w:rsidRDefault="006245E0" w:rsidP="00724935">
            <w:pPr>
              <w:jc w:val="center"/>
              <w:rPr>
                <w:rFonts w:ascii="Times New Roman" w:hAnsi="Times New Roman"/>
                <w:b/>
                <w:color w:val="000000" w:themeColor="text1"/>
                <w:sz w:val="22"/>
                <w:szCs w:val="22"/>
              </w:rPr>
            </w:pPr>
            <w:r w:rsidRPr="001E0ADD">
              <w:rPr>
                <w:rFonts w:ascii="Times New Roman" w:hAnsi="Times New Roman"/>
                <w:b/>
                <w:color w:val="000000" w:themeColor="text1"/>
                <w:sz w:val="22"/>
                <w:szCs w:val="22"/>
              </w:rPr>
              <w:t>Course Title</w:t>
            </w:r>
          </w:p>
        </w:tc>
        <w:tc>
          <w:tcPr>
            <w:tcW w:w="1440" w:type="dxa"/>
          </w:tcPr>
          <w:p w14:paraId="12F252F8" w14:textId="77777777" w:rsidR="006245E0" w:rsidRPr="001E0ADD" w:rsidRDefault="006245E0" w:rsidP="00724935">
            <w:pPr>
              <w:jc w:val="center"/>
              <w:rPr>
                <w:rFonts w:ascii="Times New Roman" w:hAnsi="Times New Roman"/>
                <w:b/>
                <w:color w:val="000000" w:themeColor="text1"/>
                <w:sz w:val="22"/>
                <w:szCs w:val="22"/>
              </w:rPr>
            </w:pPr>
            <w:r w:rsidRPr="001E0ADD">
              <w:rPr>
                <w:rFonts w:ascii="Times New Roman" w:hAnsi="Times New Roman"/>
                <w:b/>
                <w:color w:val="000000" w:themeColor="text1"/>
                <w:sz w:val="22"/>
                <w:szCs w:val="22"/>
              </w:rPr>
              <w:t>Theory Instruction Hours</w:t>
            </w:r>
          </w:p>
        </w:tc>
        <w:tc>
          <w:tcPr>
            <w:tcW w:w="1530" w:type="dxa"/>
          </w:tcPr>
          <w:p w14:paraId="7565AA87" w14:textId="77777777" w:rsidR="006245E0" w:rsidRPr="001E0ADD" w:rsidRDefault="006245E0" w:rsidP="00724935">
            <w:pPr>
              <w:jc w:val="center"/>
              <w:rPr>
                <w:rFonts w:ascii="Times New Roman" w:hAnsi="Times New Roman"/>
                <w:b/>
                <w:color w:val="000000" w:themeColor="text1"/>
                <w:sz w:val="22"/>
                <w:szCs w:val="22"/>
              </w:rPr>
            </w:pPr>
            <w:r w:rsidRPr="001E0ADD">
              <w:rPr>
                <w:rFonts w:ascii="Times New Roman" w:hAnsi="Times New Roman"/>
                <w:b/>
                <w:color w:val="000000" w:themeColor="text1"/>
                <w:sz w:val="22"/>
                <w:szCs w:val="22"/>
              </w:rPr>
              <w:t>Clinical/ Laboratory Hours</w:t>
            </w:r>
          </w:p>
        </w:tc>
        <w:tc>
          <w:tcPr>
            <w:tcW w:w="1397" w:type="dxa"/>
          </w:tcPr>
          <w:p w14:paraId="584BE89A" w14:textId="77777777" w:rsidR="006245E0" w:rsidRPr="001E0ADD" w:rsidRDefault="006245E0" w:rsidP="00724935">
            <w:pPr>
              <w:jc w:val="center"/>
              <w:rPr>
                <w:rFonts w:ascii="Times New Roman" w:hAnsi="Times New Roman"/>
                <w:b/>
                <w:color w:val="000000" w:themeColor="text1"/>
                <w:sz w:val="22"/>
                <w:szCs w:val="22"/>
              </w:rPr>
            </w:pPr>
            <w:r w:rsidRPr="001E0ADD">
              <w:rPr>
                <w:rFonts w:ascii="Times New Roman" w:hAnsi="Times New Roman"/>
                <w:b/>
                <w:color w:val="000000" w:themeColor="text1"/>
                <w:sz w:val="22"/>
                <w:szCs w:val="22"/>
              </w:rPr>
              <w:t>Total Hours Course</w:t>
            </w:r>
          </w:p>
        </w:tc>
        <w:tc>
          <w:tcPr>
            <w:tcW w:w="1321" w:type="dxa"/>
          </w:tcPr>
          <w:p w14:paraId="73273F39" w14:textId="77777777" w:rsidR="006245E0" w:rsidRPr="001E0ADD" w:rsidRDefault="006245E0" w:rsidP="00724935">
            <w:pPr>
              <w:jc w:val="center"/>
              <w:rPr>
                <w:rFonts w:ascii="Times New Roman" w:hAnsi="Times New Roman"/>
                <w:b/>
                <w:color w:val="000000" w:themeColor="text1"/>
                <w:sz w:val="22"/>
                <w:szCs w:val="22"/>
              </w:rPr>
            </w:pPr>
            <w:r w:rsidRPr="001E0ADD">
              <w:rPr>
                <w:rFonts w:ascii="Times New Roman" w:hAnsi="Times New Roman"/>
                <w:b/>
                <w:color w:val="000000" w:themeColor="text1"/>
                <w:sz w:val="22"/>
                <w:szCs w:val="22"/>
              </w:rPr>
              <w:t>Total Credits Earned</w:t>
            </w:r>
          </w:p>
        </w:tc>
      </w:tr>
      <w:tr w:rsidR="006245E0" w:rsidRPr="001E0ADD" w14:paraId="2C0DDD8F" w14:textId="77777777" w:rsidTr="00085099">
        <w:trPr>
          <w:jc w:val="center"/>
        </w:trPr>
        <w:tc>
          <w:tcPr>
            <w:tcW w:w="1890" w:type="dxa"/>
            <w:tcBorders>
              <w:bottom w:val="nil"/>
            </w:tcBorders>
          </w:tcPr>
          <w:p w14:paraId="06F24AEB" w14:textId="77777777" w:rsidR="006245E0" w:rsidRPr="001E0ADD" w:rsidRDefault="006245E0" w:rsidP="00724935">
            <w:pPr>
              <w:rPr>
                <w:rFonts w:ascii="Times New Roman" w:hAnsi="Times New Roman"/>
                <w:b/>
                <w:color w:val="000000" w:themeColor="text1"/>
                <w:sz w:val="22"/>
                <w:szCs w:val="22"/>
              </w:rPr>
            </w:pPr>
            <w:r w:rsidRPr="001E0ADD">
              <w:rPr>
                <w:rFonts w:ascii="Times New Roman" w:hAnsi="Times New Roman"/>
                <w:b/>
                <w:color w:val="000000" w:themeColor="text1"/>
                <w:sz w:val="22"/>
                <w:szCs w:val="22"/>
              </w:rPr>
              <w:t>Fall or Spring</w:t>
            </w:r>
          </w:p>
          <w:p w14:paraId="2B45046F" w14:textId="77777777" w:rsidR="00AB1B55" w:rsidRPr="001E0ADD" w:rsidRDefault="006245E0" w:rsidP="00724935">
            <w:pPr>
              <w:rPr>
                <w:rFonts w:ascii="Times New Roman" w:hAnsi="Times New Roman"/>
                <w:b/>
                <w:color w:val="000000" w:themeColor="text1"/>
                <w:sz w:val="22"/>
                <w:szCs w:val="22"/>
              </w:rPr>
            </w:pPr>
            <w:r w:rsidRPr="001E0ADD">
              <w:rPr>
                <w:rFonts w:ascii="Times New Roman" w:hAnsi="Times New Roman"/>
                <w:b/>
                <w:color w:val="000000" w:themeColor="text1"/>
                <w:sz w:val="22"/>
                <w:szCs w:val="22"/>
              </w:rPr>
              <w:t xml:space="preserve">13 wks. </w:t>
            </w:r>
          </w:p>
          <w:p w14:paraId="1830CA14" w14:textId="0767917C" w:rsidR="006245E0" w:rsidRPr="001E0ADD" w:rsidRDefault="006245E0" w:rsidP="00724935">
            <w:pPr>
              <w:rPr>
                <w:rFonts w:ascii="Times New Roman" w:hAnsi="Times New Roman"/>
                <w:color w:val="000000" w:themeColor="text1"/>
                <w:sz w:val="22"/>
                <w:szCs w:val="22"/>
              </w:rPr>
            </w:pPr>
            <w:r w:rsidRPr="001E0ADD">
              <w:rPr>
                <w:rFonts w:ascii="Times New Roman" w:hAnsi="Times New Roman"/>
                <w:b/>
                <w:color w:val="000000" w:themeColor="text1"/>
                <w:sz w:val="22"/>
                <w:szCs w:val="22"/>
              </w:rPr>
              <w:t>+ 1 wk. of exams</w:t>
            </w:r>
          </w:p>
        </w:tc>
        <w:tc>
          <w:tcPr>
            <w:tcW w:w="2340" w:type="dxa"/>
            <w:vAlign w:val="center"/>
          </w:tcPr>
          <w:p w14:paraId="22C5174B" w14:textId="77777777" w:rsidR="006245E0" w:rsidRPr="001E0ADD" w:rsidRDefault="006245E0" w:rsidP="00724935">
            <w:pPr>
              <w:rPr>
                <w:rFonts w:ascii="Times New Roman" w:hAnsi="Times New Roman"/>
                <w:color w:val="000000" w:themeColor="text1"/>
                <w:sz w:val="22"/>
                <w:szCs w:val="22"/>
              </w:rPr>
            </w:pPr>
            <w:r w:rsidRPr="001E0ADD">
              <w:rPr>
                <w:rFonts w:ascii="Times New Roman" w:hAnsi="Times New Roman"/>
                <w:color w:val="000000" w:themeColor="text1"/>
                <w:sz w:val="22"/>
                <w:szCs w:val="22"/>
              </w:rPr>
              <w:t xml:space="preserve">NUR 222: Advanced Nursing I </w:t>
            </w:r>
          </w:p>
        </w:tc>
        <w:tc>
          <w:tcPr>
            <w:tcW w:w="1440" w:type="dxa"/>
            <w:vAlign w:val="center"/>
          </w:tcPr>
          <w:p w14:paraId="7E1B4A4B" w14:textId="74A41AA2" w:rsidR="006245E0" w:rsidRPr="001E0ADD" w:rsidRDefault="006245E0"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5</w:t>
            </w:r>
            <w:r w:rsidR="00973278" w:rsidRPr="001E0ADD">
              <w:rPr>
                <w:rFonts w:ascii="Times New Roman" w:hAnsi="Times New Roman"/>
                <w:color w:val="000000" w:themeColor="text1"/>
                <w:sz w:val="22"/>
                <w:szCs w:val="22"/>
              </w:rPr>
              <w:t>9.5</w:t>
            </w:r>
          </w:p>
        </w:tc>
        <w:tc>
          <w:tcPr>
            <w:tcW w:w="1530" w:type="dxa"/>
            <w:vAlign w:val="center"/>
          </w:tcPr>
          <w:p w14:paraId="77FE2C55" w14:textId="4354188B" w:rsidR="006245E0" w:rsidRPr="001E0ADD" w:rsidRDefault="006245E0"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1</w:t>
            </w:r>
            <w:r w:rsidR="00973278" w:rsidRPr="001E0ADD">
              <w:rPr>
                <w:rFonts w:ascii="Times New Roman" w:hAnsi="Times New Roman"/>
                <w:color w:val="000000" w:themeColor="text1"/>
                <w:sz w:val="22"/>
                <w:szCs w:val="22"/>
              </w:rPr>
              <w:t>56</w:t>
            </w:r>
          </w:p>
        </w:tc>
        <w:tc>
          <w:tcPr>
            <w:tcW w:w="1397" w:type="dxa"/>
            <w:vAlign w:val="center"/>
          </w:tcPr>
          <w:p w14:paraId="6CF7BA47" w14:textId="44AA85ED" w:rsidR="006245E0" w:rsidRPr="001E0ADD" w:rsidRDefault="006245E0"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2</w:t>
            </w:r>
            <w:r w:rsidR="00973278" w:rsidRPr="001E0ADD">
              <w:rPr>
                <w:rFonts w:ascii="Times New Roman" w:hAnsi="Times New Roman"/>
                <w:color w:val="000000" w:themeColor="text1"/>
                <w:sz w:val="22"/>
                <w:szCs w:val="22"/>
              </w:rPr>
              <w:t>15.5</w:t>
            </w:r>
            <w:r w:rsidRPr="001E0ADD">
              <w:rPr>
                <w:rFonts w:ascii="Times New Roman" w:hAnsi="Times New Roman"/>
                <w:color w:val="000000" w:themeColor="text1"/>
                <w:sz w:val="22"/>
                <w:szCs w:val="22"/>
              </w:rPr>
              <w:t xml:space="preserve"> hrs.</w:t>
            </w:r>
          </w:p>
        </w:tc>
        <w:tc>
          <w:tcPr>
            <w:tcW w:w="1321" w:type="dxa"/>
            <w:vAlign w:val="center"/>
          </w:tcPr>
          <w:p w14:paraId="76B22A4E" w14:textId="77777777" w:rsidR="006245E0" w:rsidRPr="001E0ADD" w:rsidRDefault="006245E0"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6.5 credits</w:t>
            </w:r>
          </w:p>
        </w:tc>
      </w:tr>
      <w:tr w:rsidR="006245E0" w:rsidRPr="001E0ADD" w14:paraId="05E02649" w14:textId="77777777" w:rsidTr="00085099">
        <w:trPr>
          <w:jc w:val="center"/>
        </w:trPr>
        <w:tc>
          <w:tcPr>
            <w:tcW w:w="1890" w:type="dxa"/>
            <w:tcBorders>
              <w:top w:val="nil"/>
              <w:left w:val="single" w:sz="4" w:space="0" w:color="auto"/>
              <w:bottom w:val="nil"/>
              <w:right w:val="single" w:sz="4" w:space="0" w:color="auto"/>
            </w:tcBorders>
          </w:tcPr>
          <w:p w14:paraId="2AF98E18" w14:textId="77777777" w:rsidR="006245E0" w:rsidRPr="001E0ADD" w:rsidRDefault="006245E0" w:rsidP="00724935">
            <w:pPr>
              <w:rPr>
                <w:rFonts w:ascii="Times New Roman" w:hAnsi="Times New Roman"/>
                <w:color w:val="000000" w:themeColor="text1"/>
                <w:sz w:val="22"/>
                <w:szCs w:val="22"/>
              </w:rPr>
            </w:pPr>
          </w:p>
        </w:tc>
        <w:tc>
          <w:tcPr>
            <w:tcW w:w="2340" w:type="dxa"/>
            <w:tcBorders>
              <w:left w:val="single" w:sz="4" w:space="0" w:color="auto"/>
            </w:tcBorders>
          </w:tcPr>
          <w:p w14:paraId="42CCEBB6" w14:textId="77777777" w:rsidR="006245E0" w:rsidRPr="001E0ADD" w:rsidRDefault="006245E0" w:rsidP="00724935">
            <w:pPr>
              <w:rPr>
                <w:rFonts w:ascii="Times New Roman" w:hAnsi="Times New Roman"/>
                <w:color w:val="000000" w:themeColor="text1"/>
                <w:sz w:val="22"/>
                <w:szCs w:val="22"/>
              </w:rPr>
            </w:pPr>
            <w:r w:rsidRPr="001E0ADD">
              <w:rPr>
                <w:rFonts w:ascii="Times New Roman" w:hAnsi="Times New Roman"/>
                <w:color w:val="000000" w:themeColor="text1"/>
                <w:sz w:val="22"/>
                <w:szCs w:val="22"/>
              </w:rPr>
              <w:t>NUR 216: Advanced Nursing Pharmacology</w:t>
            </w:r>
          </w:p>
        </w:tc>
        <w:tc>
          <w:tcPr>
            <w:tcW w:w="1440" w:type="dxa"/>
            <w:vAlign w:val="center"/>
          </w:tcPr>
          <w:p w14:paraId="4A7B7969" w14:textId="77777777" w:rsidR="006245E0" w:rsidRPr="001E0ADD" w:rsidRDefault="006245E0"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19.5</w:t>
            </w:r>
          </w:p>
        </w:tc>
        <w:tc>
          <w:tcPr>
            <w:tcW w:w="1530" w:type="dxa"/>
            <w:vAlign w:val="center"/>
          </w:tcPr>
          <w:p w14:paraId="7DED983E" w14:textId="77777777" w:rsidR="006245E0" w:rsidRPr="001E0ADD" w:rsidRDefault="006245E0"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0</w:t>
            </w:r>
          </w:p>
        </w:tc>
        <w:tc>
          <w:tcPr>
            <w:tcW w:w="1397" w:type="dxa"/>
            <w:vAlign w:val="center"/>
          </w:tcPr>
          <w:p w14:paraId="1EF68055" w14:textId="77777777" w:rsidR="006245E0" w:rsidRPr="001E0ADD" w:rsidRDefault="006245E0"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19.5 hrs.</w:t>
            </w:r>
          </w:p>
        </w:tc>
        <w:tc>
          <w:tcPr>
            <w:tcW w:w="1321" w:type="dxa"/>
            <w:vAlign w:val="center"/>
          </w:tcPr>
          <w:p w14:paraId="71A5EF74" w14:textId="77777777" w:rsidR="006245E0" w:rsidRPr="001E0ADD" w:rsidRDefault="006245E0"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1.5 credits</w:t>
            </w:r>
          </w:p>
        </w:tc>
      </w:tr>
      <w:tr w:rsidR="006245E0" w:rsidRPr="001E0ADD" w14:paraId="7F78C3AB" w14:textId="77777777" w:rsidTr="00085099">
        <w:trPr>
          <w:jc w:val="center"/>
        </w:trPr>
        <w:tc>
          <w:tcPr>
            <w:tcW w:w="1890" w:type="dxa"/>
            <w:tcBorders>
              <w:top w:val="nil"/>
              <w:bottom w:val="single" w:sz="2" w:space="0" w:color="auto"/>
            </w:tcBorders>
          </w:tcPr>
          <w:p w14:paraId="6C0413CF" w14:textId="77777777" w:rsidR="006245E0" w:rsidRPr="001E0ADD" w:rsidRDefault="006245E0" w:rsidP="00724935">
            <w:pPr>
              <w:rPr>
                <w:rFonts w:ascii="Times New Roman" w:hAnsi="Times New Roman"/>
                <w:color w:val="000000" w:themeColor="text1"/>
                <w:sz w:val="22"/>
                <w:szCs w:val="22"/>
              </w:rPr>
            </w:pPr>
          </w:p>
        </w:tc>
        <w:tc>
          <w:tcPr>
            <w:tcW w:w="2340" w:type="dxa"/>
            <w:tcBorders>
              <w:bottom w:val="single" w:sz="2" w:space="0" w:color="auto"/>
            </w:tcBorders>
          </w:tcPr>
          <w:p w14:paraId="7378D432" w14:textId="77777777" w:rsidR="006245E0" w:rsidRPr="001E0ADD" w:rsidRDefault="006245E0" w:rsidP="00724935">
            <w:pPr>
              <w:rPr>
                <w:rFonts w:ascii="Times New Roman" w:hAnsi="Times New Roman"/>
                <w:color w:val="000000" w:themeColor="text1"/>
                <w:sz w:val="22"/>
                <w:szCs w:val="22"/>
              </w:rPr>
            </w:pPr>
            <w:r w:rsidRPr="001E0ADD">
              <w:rPr>
                <w:rFonts w:ascii="Times New Roman" w:hAnsi="Times New Roman"/>
                <w:color w:val="000000" w:themeColor="text1"/>
                <w:sz w:val="22"/>
                <w:szCs w:val="22"/>
              </w:rPr>
              <w:t>ENG 151: Fund. of English II</w:t>
            </w:r>
          </w:p>
        </w:tc>
        <w:tc>
          <w:tcPr>
            <w:tcW w:w="1440" w:type="dxa"/>
            <w:tcBorders>
              <w:bottom w:val="single" w:sz="2" w:space="0" w:color="auto"/>
            </w:tcBorders>
            <w:vAlign w:val="center"/>
          </w:tcPr>
          <w:p w14:paraId="7D7186DC" w14:textId="77777777" w:rsidR="006245E0" w:rsidRPr="001E0ADD" w:rsidRDefault="006245E0"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39</w:t>
            </w:r>
          </w:p>
        </w:tc>
        <w:tc>
          <w:tcPr>
            <w:tcW w:w="1530" w:type="dxa"/>
            <w:tcBorders>
              <w:bottom w:val="single" w:sz="2" w:space="0" w:color="auto"/>
            </w:tcBorders>
            <w:vAlign w:val="center"/>
          </w:tcPr>
          <w:p w14:paraId="074F9A24" w14:textId="77777777" w:rsidR="006245E0" w:rsidRPr="001E0ADD" w:rsidRDefault="006245E0"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0</w:t>
            </w:r>
          </w:p>
        </w:tc>
        <w:tc>
          <w:tcPr>
            <w:tcW w:w="1397" w:type="dxa"/>
            <w:tcBorders>
              <w:bottom w:val="single" w:sz="2" w:space="0" w:color="auto"/>
            </w:tcBorders>
            <w:vAlign w:val="center"/>
          </w:tcPr>
          <w:p w14:paraId="13D90011" w14:textId="77777777" w:rsidR="006245E0" w:rsidRPr="001E0ADD" w:rsidRDefault="006245E0"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39 hrs.</w:t>
            </w:r>
          </w:p>
        </w:tc>
        <w:tc>
          <w:tcPr>
            <w:tcW w:w="1321" w:type="dxa"/>
            <w:tcBorders>
              <w:bottom w:val="single" w:sz="2" w:space="0" w:color="auto"/>
            </w:tcBorders>
            <w:vAlign w:val="center"/>
          </w:tcPr>
          <w:p w14:paraId="06E44D5E" w14:textId="77777777" w:rsidR="006245E0" w:rsidRPr="001E0ADD" w:rsidRDefault="006245E0"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3 credits</w:t>
            </w:r>
          </w:p>
        </w:tc>
      </w:tr>
      <w:tr w:rsidR="006245E0" w:rsidRPr="001E0ADD" w14:paraId="245B99F0" w14:textId="77777777" w:rsidTr="00085099">
        <w:trPr>
          <w:jc w:val="center"/>
        </w:trPr>
        <w:tc>
          <w:tcPr>
            <w:tcW w:w="1890" w:type="dxa"/>
            <w:tcBorders>
              <w:top w:val="single" w:sz="2" w:space="0" w:color="auto"/>
              <w:left w:val="nil"/>
              <w:bottom w:val="single" w:sz="2" w:space="0" w:color="auto"/>
              <w:right w:val="nil"/>
            </w:tcBorders>
          </w:tcPr>
          <w:p w14:paraId="56F783FC" w14:textId="77777777" w:rsidR="006245E0" w:rsidRPr="001E0ADD" w:rsidRDefault="006245E0" w:rsidP="00724935">
            <w:pPr>
              <w:rPr>
                <w:rFonts w:ascii="Times New Roman" w:hAnsi="Times New Roman"/>
                <w:color w:val="000000" w:themeColor="text1"/>
                <w:sz w:val="22"/>
                <w:szCs w:val="22"/>
              </w:rPr>
            </w:pPr>
          </w:p>
        </w:tc>
        <w:tc>
          <w:tcPr>
            <w:tcW w:w="2340" w:type="dxa"/>
            <w:tcBorders>
              <w:top w:val="single" w:sz="2" w:space="0" w:color="auto"/>
              <w:left w:val="nil"/>
              <w:bottom w:val="single" w:sz="2" w:space="0" w:color="auto"/>
              <w:right w:val="nil"/>
            </w:tcBorders>
          </w:tcPr>
          <w:p w14:paraId="708F46F7" w14:textId="77777777" w:rsidR="006245E0" w:rsidRPr="001E0ADD" w:rsidRDefault="006245E0" w:rsidP="00724935">
            <w:pPr>
              <w:rPr>
                <w:rFonts w:ascii="Times New Roman" w:hAnsi="Times New Roman"/>
                <w:color w:val="000000" w:themeColor="text1"/>
                <w:sz w:val="22"/>
                <w:szCs w:val="22"/>
              </w:rPr>
            </w:pPr>
          </w:p>
        </w:tc>
        <w:tc>
          <w:tcPr>
            <w:tcW w:w="1440" w:type="dxa"/>
            <w:tcBorders>
              <w:top w:val="single" w:sz="2" w:space="0" w:color="auto"/>
              <w:left w:val="nil"/>
              <w:bottom w:val="single" w:sz="2" w:space="0" w:color="auto"/>
              <w:right w:val="nil"/>
            </w:tcBorders>
            <w:vAlign w:val="center"/>
          </w:tcPr>
          <w:p w14:paraId="43A26B90" w14:textId="77777777" w:rsidR="006245E0" w:rsidRPr="001E0ADD" w:rsidRDefault="006245E0" w:rsidP="00724935">
            <w:pPr>
              <w:jc w:val="center"/>
              <w:rPr>
                <w:rFonts w:ascii="Times New Roman" w:hAnsi="Times New Roman"/>
                <w:color w:val="000000" w:themeColor="text1"/>
                <w:sz w:val="22"/>
                <w:szCs w:val="22"/>
              </w:rPr>
            </w:pPr>
          </w:p>
        </w:tc>
        <w:tc>
          <w:tcPr>
            <w:tcW w:w="1530" w:type="dxa"/>
            <w:tcBorders>
              <w:top w:val="single" w:sz="2" w:space="0" w:color="auto"/>
              <w:left w:val="nil"/>
              <w:bottom w:val="single" w:sz="2" w:space="0" w:color="auto"/>
              <w:right w:val="nil"/>
            </w:tcBorders>
            <w:vAlign w:val="center"/>
          </w:tcPr>
          <w:p w14:paraId="49055AA3" w14:textId="77777777" w:rsidR="006245E0" w:rsidRPr="001E0ADD" w:rsidRDefault="006245E0" w:rsidP="00724935">
            <w:pPr>
              <w:jc w:val="center"/>
              <w:rPr>
                <w:rFonts w:ascii="Times New Roman" w:hAnsi="Times New Roman"/>
                <w:color w:val="000000" w:themeColor="text1"/>
                <w:sz w:val="22"/>
                <w:szCs w:val="22"/>
              </w:rPr>
            </w:pPr>
          </w:p>
        </w:tc>
        <w:tc>
          <w:tcPr>
            <w:tcW w:w="1397" w:type="dxa"/>
            <w:tcBorders>
              <w:top w:val="single" w:sz="2" w:space="0" w:color="auto"/>
              <w:left w:val="nil"/>
              <w:bottom w:val="single" w:sz="2" w:space="0" w:color="auto"/>
              <w:right w:val="nil"/>
            </w:tcBorders>
            <w:vAlign w:val="center"/>
          </w:tcPr>
          <w:p w14:paraId="6D730B8F" w14:textId="77777777" w:rsidR="006245E0" w:rsidRPr="001E0ADD" w:rsidRDefault="006245E0" w:rsidP="00724935">
            <w:pPr>
              <w:jc w:val="center"/>
              <w:rPr>
                <w:rFonts w:ascii="Times New Roman" w:hAnsi="Times New Roman"/>
                <w:color w:val="000000" w:themeColor="text1"/>
                <w:sz w:val="22"/>
                <w:szCs w:val="22"/>
              </w:rPr>
            </w:pPr>
          </w:p>
        </w:tc>
        <w:tc>
          <w:tcPr>
            <w:tcW w:w="1321" w:type="dxa"/>
            <w:tcBorders>
              <w:top w:val="single" w:sz="2" w:space="0" w:color="auto"/>
              <w:left w:val="nil"/>
              <w:bottom w:val="single" w:sz="2" w:space="0" w:color="auto"/>
              <w:right w:val="nil"/>
            </w:tcBorders>
            <w:vAlign w:val="center"/>
          </w:tcPr>
          <w:p w14:paraId="718F5FD0" w14:textId="77777777" w:rsidR="006245E0" w:rsidRPr="001E0ADD" w:rsidRDefault="006245E0" w:rsidP="00724935">
            <w:pPr>
              <w:jc w:val="center"/>
              <w:rPr>
                <w:rFonts w:ascii="Times New Roman" w:hAnsi="Times New Roman"/>
                <w:color w:val="000000" w:themeColor="text1"/>
                <w:sz w:val="22"/>
                <w:szCs w:val="22"/>
              </w:rPr>
            </w:pPr>
          </w:p>
        </w:tc>
      </w:tr>
      <w:tr w:rsidR="00AB1B55" w:rsidRPr="001E0ADD" w14:paraId="5E72F704" w14:textId="77777777" w:rsidTr="00C72F1D">
        <w:trPr>
          <w:jc w:val="center"/>
        </w:trPr>
        <w:tc>
          <w:tcPr>
            <w:tcW w:w="1890" w:type="dxa"/>
            <w:vMerge w:val="restart"/>
            <w:tcBorders>
              <w:top w:val="single" w:sz="2" w:space="0" w:color="auto"/>
            </w:tcBorders>
          </w:tcPr>
          <w:p w14:paraId="692D4AE6" w14:textId="01E72F04" w:rsidR="00AB1B55" w:rsidRPr="001E0ADD" w:rsidRDefault="00AB1B55" w:rsidP="00724935">
            <w:pPr>
              <w:rPr>
                <w:rFonts w:ascii="Times New Roman" w:hAnsi="Times New Roman"/>
                <w:b/>
                <w:color w:val="000000" w:themeColor="text1"/>
                <w:sz w:val="22"/>
                <w:szCs w:val="22"/>
              </w:rPr>
            </w:pPr>
            <w:r w:rsidRPr="001E0ADD">
              <w:rPr>
                <w:rFonts w:ascii="Times New Roman" w:hAnsi="Times New Roman"/>
                <w:b/>
                <w:color w:val="000000" w:themeColor="text1"/>
                <w:sz w:val="22"/>
                <w:szCs w:val="22"/>
              </w:rPr>
              <w:t>Spring</w:t>
            </w:r>
            <w:r w:rsidR="00B306A1" w:rsidRPr="001E0ADD">
              <w:rPr>
                <w:rFonts w:ascii="Times New Roman" w:hAnsi="Times New Roman"/>
                <w:b/>
                <w:color w:val="000000" w:themeColor="text1"/>
                <w:sz w:val="22"/>
                <w:szCs w:val="22"/>
              </w:rPr>
              <w:t xml:space="preserve"> (13 wks.)</w:t>
            </w:r>
            <w:r w:rsidRPr="001E0ADD">
              <w:rPr>
                <w:rFonts w:ascii="Times New Roman" w:hAnsi="Times New Roman"/>
                <w:b/>
                <w:color w:val="000000" w:themeColor="text1"/>
                <w:sz w:val="22"/>
                <w:szCs w:val="22"/>
              </w:rPr>
              <w:t xml:space="preserve"> or Summer </w:t>
            </w:r>
            <w:r w:rsidR="00B306A1" w:rsidRPr="001E0ADD">
              <w:rPr>
                <w:rFonts w:ascii="Times New Roman" w:hAnsi="Times New Roman"/>
                <w:b/>
                <w:color w:val="000000" w:themeColor="text1"/>
                <w:sz w:val="22"/>
                <w:szCs w:val="22"/>
              </w:rPr>
              <w:t>(</w:t>
            </w:r>
            <w:r w:rsidRPr="001E0ADD">
              <w:rPr>
                <w:rFonts w:ascii="Times New Roman" w:hAnsi="Times New Roman"/>
                <w:b/>
                <w:color w:val="000000" w:themeColor="text1"/>
                <w:sz w:val="22"/>
                <w:szCs w:val="22"/>
              </w:rPr>
              <w:t>1</w:t>
            </w:r>
            <w:r w:rsidR="00B306A1" w:rsidRPr="001E0ADD">
              <w:rPr>
                <w:rFonts w:ascii="Times New Roman" w:hAnsi="Times New Roman"/>
                <w:b/>
                <w:color w:val="000000" w:themeColor="text1"/>
                <w:sz w:val="22"/>
                <w:szCs w:val="22"/>
              </w:rPr>
              <w:t>2</w:t>
            </w:r>
            <w:r w:rsidRPr="001E0ADD">
              <w:rPr>
                <w:rFonts w:ascii="Times New Roman" w:hAnsi="Times New Roman"/>
                <w:b/>
                <w:color w:val="000000" w:themeColor="text1"/>
                <w:sz w:val="22"/>
                <w:szCs w:val="22"/>
              </w:rPr>
              <w:t xml:space="preserve"> wks.</w:t>
            </w:r>
            <w:r w:rsidR="00B306A1" w:rsidRPr="001E0ADD">
              <w:rPr>
                <w:rFonts w:ascii="Times New Roman" w:hAnsi="Times New Roman"/>
                <w:b/>
                <w:color w:val="000000" w:themeColor="text1"/>
                <w:sz w:val="22"/>
                <w:szCs w:val="22"/>
              </w:rPr>
              <w:t>)</w:t>
            </w:r>
            <w:r w:rsidRPr="001E0ADD">
              <w:rPr>
                <w:rFonts w:ascii="Times New Roman" w:hAnsi="Times New Roman"/>
                <w:b/>
                <w:color w:val="000000" w:themeColor="text1"/>
                <w:sz w:val="22"/>
                <w:szCs w:val="22"/>
              </w:rPr>
              <w:t xml:space="preserve"> + 1 wk. of exams</w:t>
            </w:r>
          </w:p>
        </w:tc>
        <w:tc>
          <w:tcPr>
            <w:tcW w:w="2340" w:type="dxa"/>
            <w:tcBorders>
              <w:top w:val="single" w:sz="2" w:space="0" w:color="auto"/>
            </w:tcBorders>
          </w:tcPr>
          <w:p w14:paraId="099F5B09" w14:textId="77777777" w:rsidR="00AB1B55" w:rsidRPr="001E0ADD" w:rsidRDefault="00AB1B55" w:rsidP="00724935">
            <w:pPr>
              <w:rPr>
                <w:rFonts w:ascii="Times New Roman" w:hAnsi="Times New Roman"/>
                <w:color w:val="000000" w:themeColor="text1"/>
                <w:sz w:val="22"/>
                <w:szCs w:val="22"/>
              </w:rPr>
            </w:pPr>
            <w:r w:rsidRPr="001E0ADD">
              <w:rPr>
                <w:rFonts w:ascii="Times New Roman" w:hAnsi="Times New Roman"/>
                <w:color w:val="000000" w:themeColor="text1"/>
                <w:sz w:val="22"/>
                <w:szCs w:val="22"/>
              </w:rPr>
              <w:t>NUR 223: Advanced Nursing II</w:t>
            </w:r>
          </w:p>
        </w:tc>
        <w:tc>
          <w:tcPr>
            <w:tcW w:w="1440" w:type="dxa"/>
            <w:tcBorders>
              <w:top w:val="single" w:sz="2" w:space="0" w:color="auto"/>
            </w:tcBorders>
            <w:vAlign w:val="center"/>
          </w:tcPr>
          <w:p w14:paraId="417416F3" w14:textId="77777777" w:rsidR="00AB1B55" w:rsidRPr="001E0ADD" w:rsidRDefault="00AB1B55"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52</w:t>
            </w:r>
          </w:p>
        </w:tc>
        <w:tc>
          <w:tcPr>
            <w:tcW w:w="1530" w:type="dxa"/>
            <w:tcBorders>
              <w:top w:val="single" w:sz="2" w:space="0" w:color="auto"/>
            </w:tcBorders>
            <w:vAlign w:val="center"/>
          </w:tcPr>
          <w:p w14:paraId="1DA14856" w14:textId="77777777" w:rsidR="00AB1B55" w:rsidRPr="001E0ADD" w:rsidRDefault="00AB1B55"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195</w:t>
            </w:r>
          </w:p>
        </w:tc>
        <w:tc>
          <w:tcPr>
            <w:tcW w:w="1397" w:type="dxa"/>
            <w:tcBorders>
              <w:top w:val="single" w:sz="2" w:space="0" w:color="auto"/>
            </w:tcBorders>
            <w:vAlign w:val="center"/>
          </w:tcPr>
          <w:p w14:paraId="4F60DFD6" w14:textId="77777777" w:rsidR="00AB1B55" w:rsidRPr="001E0ADD" w:rsidRDefault="00AB1B55"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247 hrs.</w:t>
            </w:r>
          </w:p>
        </w:tc>
        <w:tc>
          <w:tcPr>
            <w:tcW w:w="1321" w:type="dxa"/>
            <w:tcBorders>
              <w:top w:val="single" w:sz="2" w:space="0" w:color="auto"/>
            </w:tcBorders>
            <w:vAlign w:val="center"/>
          </w:tcPr>
          <w:p w14:paraId="5277F15A" w14:textId="77777777" w:rsidR="00AB1B55" w:rsidRPr="001E0ADD" w:rsidRDefault="00AB1B55"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6.5 credits</w:t>
            </w:r>
          </w:p>
        </w:tc>
      </w:tr>
      <w:tr w:rsidR="00AB1B55" w:rsidRPr="001E0ADD" w14:paraId="05A09606" w14:textId="77777777" w:rsidTr="00C72F1D">
        <w:trPr>
          <w:jc w:val="center"/>
        </w:trPr>
        <w:tc>
          <w:tcPr>
            <w:tcW w:w="1890" w:type="dxa"/>
            <w:vMerge/>
          </w:tcPr>
          <w:p w14:paraId="7B7B2ED0" w14:textId="77777777" w:rsidR="00AB1B55" w:rsidRPr="001E0ADD" w:rsidRDefault="00AB1B55" w:rsidP="00724935">
            <w:pPr>
              <w:rPr>
                <w:rFonts w:ascii="Times New Roman" w:hAnsi="Times New Roman"/>
                <w:b/>
                <w:color w:val="000000" w:themeColor="text1"/>
                <w:sz w:val="22"/>
                <w:szCs w:val="22"/>
              </w:rPr>
            </w:pPr>
          </w:p>
        </w:tc>
        <w:tc>
          <w:tcPr>
            <w:tcW w:w="2340" w:type="dxa"/>
            <w:tcBorders>
              <w:top w:val="single" w:sz="2" w:space="0" w:color="auto"/>
            </w:tcBorders>
          </w:tcPr>
          <w:p w14:paraId="3FBFE403" w14:textId="77777777" w:rsidR="00AB1B55" w:rsidRPr="001E0ADD" w:rsidRDefault="00AB1B55" w:rsidP="00724935">
            <w:pPr>
              <w:rPr>
                <w:rFonts w:ascii="Times New Roman" w:hAnsi="Times New Roman"/>
                <w:color w:val="000000" w:themeColor="text1"/>
                <w:sz w:val="22"/>
                <w:szCs w:val="22"/>
              </w:rPr>
            </w:pPr>
            <w:r w:rsidRPr="001E0ADD">
              <w:rPr>
                <w:rFonts w:ascii="Times New Roman" w:hAnsi="Times New Roman"/>
                <w:color w:val="000000" w:themeColor="text1"/>
                <w:sz w:val="22"/>
                <w:szCs w:val="22"/>
              </w:rPr>
              <w:t>NUR 260: Preparation for the NCLEX-RN</w:t>
            </w:r>
          </w:p>
        </w:tc>
        <w:tc>
          <w:tcPr>
            <w:tcW w:w="1440" w:type="dxa"/>
            <w:tcBorders>
              <w:top w:val="single" w:sz="2" w:space="0" w:color="auto"/>
            </w:tcBorders>
            <w:vAlign w:val="center"/>
          </w:tcPr>
          <w:p w14:paraId="3F9B2A12" w14:textId="77777777" w:rsidR="00AB1B55" w:rsidRPr="001E0ADD" w:rsidRDefault="00AB1B55"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13</w:t>
            </w:r>
          </w:p>
        </w:tc>
        <w:tc>
          <w:tcPr>
            <w:tcW w:w="1530" w:type="dxa"/>
            <w:tcBorders>
              <w:top w:val="single" w:sz="2" w:space="0" w:color="auto"/>
            </w:tcBorders>
            <w:vAlign w:val="center"/>
          </w:tcPr>
          <w:p w14:paraId="3EA9CC5B" w14:textId="77777777" w:rsidR="00AB1B55" w:rsidRPr="001E0ADD" w:rsidRDefault="00AB1B55"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13</w:t>
            </w:r>
          </w:p>
        </w:tc>
        <w:tc>
          <w:tcPr>
            <w:tcW w:w="1397" w:type="dxa"/>
            <w:tcBorders>
              <w:top w:val="single" w:sz="2" w:space="0" w:color="auto"/>
            </w:tcBorders>
            <w:vAlign w:val="center"/>
          </w:tcPr>
          <w:p w14:paraId="13119468" w14:textId="77777777" w:rsidR="00AB1B55" w:rsidRPr="001E0ADD" w:rsidRDefault="00AB1B55"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26 hrs.</w:t>
            </w:r>
          </w:p>
        </w:tc>
        <w:tc>
          <w:tcPr>
            <w:tcW w:w="1321" w:type="dxa"/>
            <w:tcBorders>
              <w:top w:val="single" w:sz="2" w:space="0" w:color="auto"/>
            </w:tcBorders>
            <w:vAlign w:val="center"/>
          </w:tcPr>
          <w:p w14:paraId="247708FD" w14:textId="77777777" w:rsidR="00AB1B55" w:rsidRPr="001E0ADD" w:rsidRDefault="00AB1B55"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1.5 credits</w:t>
            </w:r>
          </w:p>
        </w:tc>
      </w:tr>
      <w:tr w:rsidR="00AB1B55" w:rsidRPr="001E0ADD" w14:paraId="20E34FB7" w14:textId="77777777" w:rsidTr="00C72F1D">
        <w:trPr>
          <w:jc w:val="center"/>
        </w:trPr>
        <w:tc>
          <w:tcPr>
            <w:tcW w:w="1890" w:type="dxa"/>
            <w:vMerge/>
          </w:tcPr>
          <w:p w14:paraId="7CA81BEC" w14:textId="77777777" w:rsidR="00AB1B55" w:rsidRPr="001E0ADD" w:rsidRDefault="00AB1B55" w:rsidP="00724935">
            <w:pPr>
              <w:rPr>
                <w:rFonts w:ascii="Times New Roman" w:hAnsi="Times New Roman"/>
                <w:color w:val="000000" w:themeColor="text1"/>
                <w:sz w:val="22"/>
                <w:szCs w:val="22"/>
              </w:rPr>
            </w:pPr>
          </w:p>
        </w:tc>
        <w:tc>
          <w:tcPr>
            <w:tcW w:w="2340" w:type="dxa"/>
          </w:tcPr>
          <w:p w14:paraId="58443255" w14:textId="5BF58C78" w:rsidR="00AB1B55" w:rsidRPr="001E0ADD" w:rsidRDefault="00AB1B55" w:rsidP="00724935">
            <w:pPr>
              <w:rPr>
                <w:rFonts w:ascii="Times New Roman" w:hAnsi="Times New Roman"/>
                <w:color w:val="000000" w:themeColor="text1"/>
                <w:sz w:val="22"/>
                <w:szCs w:val="22"/>
              </w:rPr>
            </w:pPr>
            <w:r w:rsidRPr="001E0ADD">
              <w:rPr>
                <w:rFonts w:ascii="Times New Roman" w:hAnsi="Times New Roman"/>
                <w:color w:val="000000" w:themeColor="text1"/>
                <w:sz w:val="22"/>
                <w:szCs w:val="22"/>
              </w:rPr>
              <w:t>COM 101: Intro</w:t>
            </w:r>
            <w:r w:rsidR="000D6FF5" w:rsidRPr="001E0ADD">
              <w:rPr>
                <w:rFonts w:ascii="Times New Roman" w:hAnsi="Times New Roman"/>
                <w:color w:val="000000" w:themeColor="text1"/>
                <w:sz w:val="22"/>
                <w:szCs w:val="22"/>
              </w:rPr>
              <w:t>.</w:t>
            </w:r>
            <w:r w:rsidRPr="001E0ADD">
              <w:rPr>
                <w:rFonts w:ascii="Times New Roman" w:hAnsi="Times New Roman"/>
                <w:color w:val="000000" w:themeColor="text1"/>
                <w:sz w:val="22"/>
                <w:szCs w:val="22"/>
              </w:rPr>
              <w:t xml:space="preserve"> to Public Speaking</w:t>
            </w:r>
          </w:p>
          <w:p w14:paraId="3369AD50" w14:textId="352C5191" w:rsidR="00AB1B55" w:rsidRPr="001E0ADD" w:rsidRDefault="00AB1B55" w:rsidP="00724935">
            <w:pPr>
              <w:rPr>
                <w:rFonts w:ascii="Times New Roman" w:hAnsi="Times New Roman"/>
                <w:color w:val="000000" w:themeColor="text1"/>
                <w:sz w:val="22"/>
                <w:szCs w:val="22"/>
              </w:rPr>
            </w:pPr>
            <w:r w:rsidRPr="001E0ADD">
              <w:rPr>
                <w:rFonts w:ascii="Times New Roman" w:hAnsi="Times New Roman"/>
                <w:color w:val="000000" w:themeColor="text1"/>
                <w:sz w:val="22"/>
                <w:szCs w:val="22"/>
              </w:rPr>
              <w:t>OR COM 200</w:t>
            </w:r>
            <w:r w:rsidRPr="001E0ADD">
              <w:rPr>
                <w:color w:val="000000" w:themeColor="text1"/>
              </w:rPr>
              <w:t xml:space="preserve">: </w:t>
            </w:r>
            <w:r w:rsidRPr="001E0ADD">
              <w:rPr>
                <w:rFonts w:ascii="Times New Roman" w:hAnsi="Times New Roman"/>
                <w:color w:val="000000" w:themeColor="text1"/>
                <w:sz w:val="22"/>
                <w:szCs w:val="22"/>
              </w:rPr>
              <w:t>Interpersonal Comm</w:t>
            </w:r>
            <w:r w:rsidR="003774AF" w:rsidRPr="001E0ADD">
              <w:rPr>
                <w:rFonts w:ascii="Times New Roman" w:hAnsi="Times New Roman"/>
                <w:color w:val="000000" w:themeColor="text1"/>
                <w:sz w:val="22"/>
                <w:szCs w:val="22"/>
              </w:rPr>
              <w:t>.</w:t>
            </w:r>
          </w:p>
        </w:tc>
        <w:tc>
          <w:tcPr>
            <w:tcW w:w="1440" w:type="dxa"/>
            <w:vAlign w:val="center"/>
          </w:tcPr>
          <w:p w14:paraId="782A94C6" w14:textId="77777777" w:rsidR="00AB1B55" w:rsidRPr="001E0ADD" w:rsidRDefault="00AB1B55"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39</w:t>
            </w:r>
          </w:p>
        </w:tc>
        <w:tc>
          <w:tcPr>
            <w:tcW w:w="1530" w:type="dxa"/>
            <w:vAlign w:val="center"/>
          </w:tcPr>
          <w:p w14:paraId="149A7169" w14:textId="77777777" w:rsidR="00AB1B55" w:rsidRPr="001E0ADD" w:rsidRDefault="00AB1B55"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0</w:t>
            </w:r>
          </w:p>
        </w:tc>
        <w:tc>
          <w:tcPr>
            <w:tcW w:w="1397" w:type="dxa"/>
            <w:vAlign w:val="center"/>
          </w:tcPr>
          <w:p w14:paraId="03FD77D4" w14:textId="77777777" w:rsidR="00AB1B55" w:rsidRPr="001E0ADD" w:rsidRDefault="00AB1B55"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39 hrs.</w:t>
            </w:r>
          </w:p>
        </w:tc>
        <w:tc>
          <w:tcPr>
            <w:tcW w:w="1321" w:type="dxa"/>
            <w:vAlign w:val="center"/>
          </w:tcPr>
          <w:p w14:paraId="2DEAB9B6" w14:textId="77777777" w:rsidR="00AB1B55" w:rsidRPr="001E0ADD" w:rsidRDefault="00AB1B55"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3 credits</w:t>
            </w:r>
          </w:p>
        </w:tc>
      </w:tr>
      <w:tr w:rsidR="00AB1B55" w:rsidRPr="001E0ADD" w14:paraId="23757452" w14:textId="77777777" w:rsidTr="00C72F1D">
        <w:trPr>
          <w:jc w:val="center"/>
        </w:trPr>
        <w:tc>
          <w:tcPr>
            <w:tcW w:w="1890" w:type="dxa"/>
            <w:vMerge/>
            <w:tcBorders>
              <w:bottom w:val="single" w:sz="4" w:space="0" w:color="auto"/>
            </w:tcBorders>
          </w:tcPr>
          <w:p w14:paraId="4B75D5BA" w14:textId="77777777" w:rsidR="00AB1B55" w:rsidRPr="001E0ADD" w:rsidRDefault="00AB1B55" w:rsidP="00724935">
            <w:pPr>
              <w:rPr>
                <w:rFonts w:ascii="Times New Roman" w:hAnsi="Times New Roman"/>
                <w:color w:val="000000" w:themeColor="text1"/>
                <w:sz w:val="22"/>
                <w:szCs w:val="22"/>
              </w:rPr>
            </w:pPr>
          </w:p>
        </w:tc>
        <w:tc>
          <w:tcPr>
            <w:tcW w:w="2340" w:type="dxa"/>
          </w:tcPr>
          <w:p w14:paraId="02952DE5" w14:textId="77777777" w:rsidR="00AB1B55" w:rsidRPr="001E0ADD" w:rsidRDefault="00AB1B55" w:rsidP="00724935">
            <w:pPr>
              <w:rPr>
                <w:rFonts w:ascii="Times New Roman" w:hAnsi="Times New Roman"/>
                <w:color w:val="000000" w:themeColor="text1"/>
                <w:sz w:val="22"/>
                <w:szCs w:val="22"/>
              </w:rPr>
            </w:pPr>
            <w:r w:rsidRPr="001E0ADD">
              <w:rPr>
                <w:rFonts w:ascii="Times New Roman" w:hAnsi="Times New Roman"/>
                <w:color w:val="000000" w:themeColor="text1"/>
                <w:sz w:val="22"/>
                <w:szCs w:val="22"/>
              </w:rPr>
              <w:t>SOC 101: Intro. to Sociology</w:t>
            </w:r>
          </w:p>
        </w:tc>
        <w:tc>
          <w:tcPr>
            <w:tcW w:w="1440" w:type="dxa"/>
            <w:vAlign w:val="center"/>
          </w:tcPr>
          <w:p w14:paraId="300E5E31" w14:textId="77777777" w:rsidR="00AB1B55" w:rsidRPr="001E0ADD" w:rsidRDefault="00AB1B55"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39</w:t>
            </w:r>
          </w:p>
        </w:tc>
        <w:tc>
          <w:tcPr>
            <w:tcW w:w="1530" w:type="dxa"/>
            <w:vAlign w:val="center"/>
          </w:tcPr>
          <w:p w14:paraId="324059E4" w14:textId="77777777" w:rsidR="00AB1B55" w:rsidRPr="001E0ADD" w:rsidRDefault="00AB1B55"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0</w:t>
            </w:r>
          </w:p>
        </w:tc>
        <w:tc>
          <w:tcPr>
            <w:tcW w:w="1397" w:type="dxa"/>
            <w:vAlign w:val="center"/>
          </w:tcPr>
          <w:p w14:paraId="69C5535F" w14:textId="77777777" w:rsidR="00AB1B55" w:rsidRPr="001E0ADD" w:rsidRDefault="00AB1B55"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39 hrs.</w:t>
            </w:r>
          </w:p>
        </w:tc>
        <w:tc>
          <w:tcPr>
            <w:tcW w:w="1321" w:type="dxa"/>
            <w:vAlign w:val="center"/>
          </w:tcPr>
          <w:p w14:paraId="521C51A8" w14:textId="77777777" w:rsidR="00AB1B55" w:rsidRPr="001E0ADD" w:rsidRDefault="00AB1B55"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3 credits</w:t>
            </w:r>
          </w:p>
        </w:tc>
      </w:tr>
    </w:tbl>
    <w:p w14:paraId="0C26144E" w14:textId="5890CB6F" w:rsidR="006F2E1D" w:rsidRPr="001E0ADD" w:rsidRDefault="006245E0" w:rsidP="0084117D">
      <w:pPr>
        <w:ind w:right="-540" w:hanging="540"/>
        <w:rPr>
          <w:rFonts w:ascii="Times New Roman" w:hAnsi="Times New Roman"/>
          <w:color w:val="000000" w:themeColor="text1"/>
          <w:sz w:val="20"/>
        </w:rPr>
      </w:pPr>
      <w:r w:rsidRPr="001E0ADD">
        <w:rPr>
          <w:rFonts w:ascii="Times New Roman" w:hAnsi="Times New Roman"/>
          <w:b/>
          <w:color w:val="000000" w:themeColor="text1"/>
        </w:rPr>
        <w:t>Total Hours ADN Year:</w:t>
      </w:r>
      <w:r w:rsidRPr="001E0ADD">
        <w:rPr>
          <w:rFonts w:ascii="Times New Roman" w:hAnsi="Times New Roman"/>
          <w:b/>
          <w:color w:val="000000" w:themeColor="text1"/>
        </w:rPr>
        <w:tab/>
      </w:r>
      <w:r w:rsidRPr="001E0ADD">
        <w:rPr>
          <w:rFonts w:ascii="Times New Roman" w:hAnsi="Times New Roman"/>
          <w:b/>
          <w:color w:val="000000" w:themeColor="text1"/>
        </w:rPr>
        <w:tab/>
        <w:t xml:space="preserve">              </w:t>
      </w:r>
      <w:r w:rsidR="00D029DC" w:rsidRPr="001E0ADD">
        <w:rPr>
          <w:rFonts w:ascii="Times New Roman" w:hAnsi="Times New Roman"/>
          <w:b/>
          <w:color w:val="000000" w:themeColor="text1"/>
        </w:rPr>
        <w:t xml:space="preserve">        </w:t>
      </w:r>
      <w:r w:rsidR="00973278" w:rsidRPr="001E0ADD">
        <w:rPr>
          <w:rFonts w:ascii="Times New Roman" w:hAnsi="Times New Roman"/>
          <w:b/>
          <w:color w:val="000000" w:themeColor="text1"/>
        </w:rPr>
        <w:t xml:space="preserve">   </w:t>
      </w:r>
      <w:r w:rsidRPr="001E0ADD">
        <w:rPr>
          <w:rFonts w:ascii="Times New Roman" w:hAnsi="Times New Roman"/>
          <w:b/>
          <w:color w:val="000000" w:themeColor="text1"/>
        </w:rPr>
        <w:t>2</w:t>
      </w:r>
      <w:r w:rsidR="00973278" w:rsidRPr="001E0ADD">
        <w:rPr>
          <w:rFonts w:ascii="Times New Roman" w:hAnsi="Times New Roman"/>
          <w:b/>
          <w:color w:val="000000" w:themeColor="text1"/>
        </w:rPr>
        <w:t>61</w:t>
      </w:r>
      <w:r w:rsidRPr="001E0ADD">
        <w:rPr>
          <w:rFonts w:ascii="Times New Roman" w:hAnsi="Times New Roman"/>
          <w:b/>
          <w:color w:val="000000" w:themeColor="text1"/>
        </w:rPr>
        <w:t xml:space="preserve"> hrs.          </w:t>
      </w:r>
      <w:r w:rsidR="00973278" w:rsidRPr="001E0ADD">
        <w:rPr>
          <w:rFonts w:ascii="Times New Roman" w:hAnsi="Times New Roman"/>
          <w:b/>
          <w:color w:val="000000" w:themeColor="text1"/>
        </w:rPr>
        <w:t>364</w:t>
      </w:r>
      <w:r w:rsidRPr="001E0ADD">
        <w:rPr>
          <w:rFonts w:ascii="Times New Roman" w:hAnsi="Times New Roman"/>
          <w:b/>
          <w:color w:val="000000" w:themeColor="text1"/>
        </w:rPr>
        <w:t xml:space="preserve"> hrs.        </w:t>
      </w:r>
      <w:r w:rsidR="00973278" w:rsidRPr="001E0ADD">
        <w:rPr>
          <w:rFonts w:ascii="Times New Roman" w:hAnsi="Times New Roman"/>
          <w:b/>
          <w:color w:val="000000" w:themeColor="text1"/>
        </w:rPr>
        <w:t xml:space="preserve">   625</w:t>
      </w:r>
      <w:r w:rsidRPr="001E0ADD">
        <w:rPr>
          <w:rFonts w:ascii="Times New Roman" w:hAnsi="Times New Roman"/>
          <w:b/>
          <w:color w:val="000000" w:themeColor="text1"/>
        </w:rPr>
        <w:t xml:space="preserve"> hrs.  </w:t>
      </w:r>
      <w:r w:rsidR="0084117D" w:rsidRPr="001E0ADD">
        <w:rPr>
          <w:rFonts w:ascii="Times New Roman" w:hAnsi="Times New Roman"/>
          <w:b/>
          <w:color w:val="000000" w:themeColor="text1"/>
        </w:rPr>
        <w:t xml:space="preserve">   </w:t>
      </w:r>
      <w:r w:rsidRPr="001E0ADD">
        <w:rPr>
          <w:rFonts w:ascii="Times New Roman" w:hAnsi="Times New Roman"/>
          <w:b/>
          <w:color w:val="000000" w:themeColor="text1"/>
        </w:rPr>
        <w:t xml:space="preserve"> </w:t>
      </w:r>
      <w:r w:rsidR="0084117D" w:rsidRPr="001E0ADD">
        <w:rPr>
          <w:rFonts w:ascii="Times New Roman" w:hAnsi="Times New Roman"/>
          <w:b/>
          <w:color w:val="000000" w:themeColor="text1"/>
        </w:rPr>
        <w:t xml:space="preserve"> </w:t>
      </w:r>
      <w:r w:rsidRPr="001E0ADD">
        <w:rPr>
          <w:rFonts w:ascii="Times New Roman" w:hAnsi="Times New Roman"/>
          <w:b/>
          <w:color w:val="000000" w:themeColor="text1"/>
        </w:rPr>
        <w:t>2</w:t>
      </w:r>
      <w:r w:rsidR="00BF1F74" w:rsidRPr="001E0ADD">
        <w:rPr>
          <w:rFonts w:ascii="Times New Roman" w:hAnsi="Times New Roman"/>
          <w:b/>
          <w:color w:val="000000" w:themeColor="text1"/>
        </w:rPr>
        <w:t>5</w:t>
      </w:r>
      <w:r w:rsidRPr="001E0ADD">
        <w:rPr>
          <w:rFonts w:ascii="Times New Roman" w:hAnsi="Times New Roman"/>
          <w:b/>
          <w:color w:val="000000" w:themeColor="text1"/>
        </w:rPr>
        <w:t xml:space="preserve"> cr</w:t>
      </w:r>
      <w:r w:rsidR="0084117D" w:rsidRPr="001E0ADD">
        <w:rPr>
          <w:rFonts w:ascii="Times New Roman" w:hAnsi="Times New Roman"/>
          <w:b/>
          <w:color w:val="000000" w:themeColor="text1"/>
        </w:rPr>
        <w:t>edits</w:t>
      </w:r>
      <w:r w:rsidRPr="001E0ADD">
        <w:rPr>
          <w:rFonts w:ascii="Times New Roman" w:hAnsi="Times New Roman"/>
          <w:color w:val="000000" w:themeColor="text1"/>
          <w:sz w:val="20"/>
        </w:rPr>
        <w:t xml:space="preserve"> </w:t>
      </w:r>
    </w:p>
    <w:p w14:paraId="6BFC42E8" w14:textId="7B67CBB8" w:rsidR="006245E0" w:rsidRPr="001E0ADD" w:rsidRDefault="006245E0" w:rsidP="0084117D">
      <w:pPr>
        <w:ind w:right="-360" w:hanging="540"/>
        <w:rPr>
          <w:rFonts w:ascii="Times New Roman" w:hAnsi="Times New Roman"/>
          <w:color w:val="000000" w:themeColor="text1"/>
          <w:sz w:val="20"/>
        </w:rPr>
      </w:pPr>
      <w:r w:rsidRPr="001E0ADD">
        <w:rPr>
          <w:rFonts w:ascii="Times New Roman" w:hAnsi="Times New Roman"/>
          <w:b/>
          <w:color w:val="000000" w:themeColor="text1"/>
        </w:rPr>
        <w:t xml:space="preserve">Total Hours </w:t>
      </w:r>
      <w:r w:rsidR="009E3038" w:rsidRPr="001E0ADD">
        <w:rPr>
          <w:rFonts w:ascii="Times New Roman" w:hAnsi="Times New Roman"/>
          <w:b/>
          <w:color w:val="000000" w:themeColor="text1"/>
        </w:rPr>
        <w:t>A</w:t>
      </w:r>
      <w:r w:rsidR="009764D2" w:rsidRPr="001E0ADD">
        <w:rPr>
          <w:rFonts w:ascii="Times New Roman" w:hAnsi="Times New Roman"/>
          <w:b/>
          <w:color w:val="000000" w:themeColor="text1"/>
        </w:rPr>
        <w:t>DN</w:t>
      </w:r>
      <w:r w:rsidR="009E3038" w:rsidRPr="001E0ADD">
        <w:rPr>
          <w:rFonts w:ascii="Times New Roman" w:hAnsi="Times New Roman"/>
          <w:b/>
          <w:color w:val="000000" w:themeColor="text1"/>
        </w:rPr>
        <w:t xml:space="preserve"> </w:t>
      </w:r>
      <w:r w:rsidRPr="001E0ADD">
        <w:rPr>
          <w:rFonts w:ascii="Times New Roman" w:hAnsi="Times New Roman"/>
          <w:b/>
          <w:color w:val="000000" w:themeColor="text1"/>
        </w:rPr>
        <w:t xml:space="preserve">Pre-Req. </w:t>
      </w:r>
      <w:r w:rsidR="009764D2" w:rsidRPr="001E0ADD">
        <w:rPr>
          <w:rFonts w:ascii="Times New Roman" w:hAnsi="Times New Roman"/>
          <w:b/>
          <w:color w:val="000000" w:themeColor="text1"/>
        </w:rPr>
        <w:t>(</w:t>
      </w:r>
      <w:r w:rsidRPr="001E0ADD">
        <w:rPr>
          <w:rFonts w:ascii="Times New Roman" w:hAnsi="Times New Roman"/>
          <w:b/>
          <w:color w:val="000000" w:themeColor="text1"/>
        </w:rPr>
        <w:t>&amp; CPN Year</w:t>
      </w:r>
      <w:r w:rsidR="009764D2" w:rsidRPr="001E0ADD">
        <w:rPr>
          <w:rFonts w:ascii="Times New Roman" w:hAnsi="Times New Roman"/>
          <w:b/>
          <w:color w:val="000000" w:themeColor="text1"/>
        </w:rPr>
        <w:t>)</w:t>
      </w:r>
      <w:r w:rsidRPr="001E0ADD">
        <w:rPr>
          <w:rFonts w:ascii="Times New Roman" w:hAnsi="Times New Roman"/>
          <w:b/>
          <w:color w:val="000000" w:themeColor="text1"/>
        </w:rPr>
        <w:t xml:space="preserve">:     </w:t>
      </w:r>
      <w:r w:rsidR="0074398E" w:rsidRPr="001E0ADD">
        <w:rPr>
          <w:rFonts w:ascii="Times New Roman" w:hAnsi="Times New Roman"/>
          <w:b/>
          <w:color w:val="000000" w:themeColor="text1"/>
        </w:rPr>
        <w:t xml:space="preserve">   </w:t>
      </w:r>
      <w:r w:rsidR="0074398E" w:rsidRPr="001E0ADD">
        <w:rPr>
          <w:rFonts w:ascii="Times New Roman" w:hAnsi="Times New Roman"/>
          <w:b/>
          <w:color w:val="000000" w:themeColor="text1"/>
          <w:u w:val="single"/>
        </w:rPr>
        <w:t>470</w:t>
      </w:r>
      <w:r w:rsidRPr="001E0ADD">
        <w:rPr>
          <w:rFonts w:ascii="Times New Roman" w:hAnsi="Times New Roman"/>
          <w:b/>
          <w:color w:val="000000" w:themeColor="text1"/>
          <w:u w:val="single"/>
        </w:rPr>
        <w:t xml:space="preserve"> hrs.</w:t>
      </w:r>
      <w:r w:rsidRPr="001E0ADD">
        <w:rPr>
          <w:rFonts w:ascii="Times New Roman" w:hAnsi="Times New Roman"/>
          <w:b/>
          <w:color w:val="000000" w:themeColor="text1"/>
        </w:rPr>
        <w:t xml:space="preserve">          </w:t>
      </w:r>
      <w:r w:rsidRPr="001E0ADD">
        <w:rPr>
          <w:rFonts w:ascii="Times New Roman" w:hAnsi="Times New Roman"/>
          <w:b/>
          <w:color w:val="000000" w:themeColor="text1"/>
          <w:u w:val="single"/>
        </w:rPr>
        <w:t>5</w:t>
      </w:r>
      <w:r w:rsidR="0074398E" w:rsidRPr="001E0ADD">
        <w:rPr>
          <w:rFonts w:ascii="Times New Roman" w:hAnsi="Times New Roman"/>
          <w:b/>
          <w:color w:val="000000" w:themeColor="text1"/>
          <w:u w:val="single"/>
        </w:rPr>
        <w:t>33</w:t>
      </w:r>
      <w:r w:rsidRPr="001E0ADD">
        <w:rPr>
          <w:rFonts w:ascii="Times New Roman" w:hAnsi="Times New Roman"/>
          <w:b/>
          <w:color w:val="000000" w:themeColor="text1"/>
          <w:u w:val="single"/>
        </w:rPr>
        <w:t xml:space="preserve"> hrs.</w:t>
      </w:r>
      <w:r w:rsidRPr="001E0ADD">
        <w:rPr>
          <w:rFonts w:ascii="Times New Roman" w:hAnsi="Times New Roman"/>
          <w:b/>
          <w:color w:val="000000" w:themeColor="text1"/>
        </w:rPr>
        <w:t xml:space="preserve">       </w:t>
      </w:r>
      <w:r w:rsidR="0074398E" w:rsidRPr="001E0ADD">
        <w:rPr>
          <w:rFonts w:ascii="Times New Roman" w:hAnsi="Times New Roman"/>
          <w:b/>
          <w:color w:val="000000" w:themeColor="text1"/>
        </w:rPr>
        <w:t xml:space="preserve">  </w:t>
      </w:r>
      <w:r w:rsidR="0074398E" w:rsidRPr="001E0ADD">
        <w:rPr>
          <w:rFonts w:ascii="Times New Roman" w:hAnsi="Times New Roman"/>
          <w:b/>
          <w:color w:val="000000" w:themeColor="text1"/>
          <w:u w:val="single"/>
        </w:rPr>
        <w:t>1003</w:t>
      </w:r>
      <w:r w:rsidRPr="001E0ADD">
        <w:rPr>
          <w:rFonts w:ascii="Times New Roman" w:hAnsi="Times New Roman"/>
          <w:b/>
          <w:color w:val="000000" w:themeColor="text1"/>
          <w:u w:val="single"/>
        </w:rPr>
        <w:t xml:space="preserve"> hrs.</w:t>
      </w:r>
      <w:r w:rsidRPr="001E0ADD">
        <w:rPr>
          <w:rFonts w:ascii="Times New Roman" w:hAnsi="Times New Roman"/>
          <w:b/>
          <w:color w:val="000000" w:themeColor="text1"/>
        </w:rPr>
        <w:t xml:space="preserve">      </w:t>
      </w:r>
      <w:r w:rsidR="0074398E" w:rsidRPr="001E0ADD">
        <w:rPr>
          <w:rFonts w:ascii="Times New Roman" w:hAnsi="Times New Roman"/>
          <w:b/>
          <w:color w:val="000000" w:themeColor="text1"/>
        </w:rPr>
        <w:t xml:space="preserve"> </w:t>
      </w:r>
      <w:r w:rsidRPr="001E0ADD">
        <w:rPr>
          <w:rFonts w:ascii="Times New Roman" w:hAnsi="Times New Roman"/>
          <w:b/>
          <w:color w:val="000000" w:themeColor="text1"/>
          <w:u w:val="single"/>
        </w:rPr>
        <w:t>4</w:t>
      </w:r>
      <w:r w:rsidR="009764D2" w:rsidRPr="001E0ADD">
        <w:rPr>
          <w:rFonts w:ascii="Times New Roman" w:hAnsi="Times New Roman"/>
          <w:b/>
          <w:color w:val="000000" w:themeColor="text1"/>
          <w:u w:val="single"/>
        </w:rPr>
        <w:t>5</w:t>
      </w:r>
      <w:r w:rsidRPr="001E0ADD">
        <w:rPr>
          <w:rFonts w:ascii="Times New Roman" w:hAnsi="Times New Roman"/>
          <w:b/>
          <w:color w:val="000000" w:themeColor="text1"/>
          <w:u w:val="single"/>
        </w:rPr>
        <w:t xml:space="preserve"> cr</w:t>
      </w:r>
      <w:r w:rsidR="0084117D" w:rsidRPr="001E0ADD">
        <w:rPr>
          <w:rFonts w:ascii="Times New Roman" w:hAnsi="Times New Roman"/>
          <w:b/>
          <w:color w:val="000000" w:themeColor="text1"/>
          <w:u w:val="single"/>
        </w:rPr>
        <w:t>edits</w:t>
      </w:r>
    </w:p>
    <w:p w14:paraId="479FA54F" w14:textId="6E68CFA1" w:rsidR="006245E0" w:rsidRPr="001E0ADD" w:rsidRDefault="006245E0" w:rsidP="0084117D">
      <w:pPr>
        <w:ind w:right="-360" w:hanging="540"/>
        <w:rPr>
          <w:rFonts w:ascii="Times New Roman" w:hAnsi="Times New Roman"/>
          <w:b/>
          <w:color w:val="000000" w:themeColor="text1"/>
        </w:rPr>
      </w:pPr>
      <w:r w:rsidRPr="001E0ADD">
        <w:rPr>
          <w:rFonts w:ascii="Times New Roman" w:hAnsi="Times New Roman"/>
          <w:b/>
          <w:color w:val="000000" w:themeColor="text1"/>
        </w:rPr>
        <w:t xml:space="preserve">Total Hours Nursing (CPN &amp; ADN): </w:t>
      </w:r>
      <w:r w:rsidRPr="001E0ADD">
        <w:rPr>
          <w:rFonts w:ascii="Times New Roman" w:hAnsi="Times New Roman"/>
          <w:b/>
          <w:color w:val="000000" w:themeColor="text1"/>
        </w:rPr>
        <w:tab/>
        <w:t xml:space="preserve">  </w:t>
      </w:r>
      <w:r w:rsidR="0084117D" w:rsidRPr="001E0ADD">
        <w:rPr>
          <w:rFonts w:ascii="Times New Roman" w:hAnsi="Times New Roman"/>
          <w:b/>
          <w:color w:val="000000" w:themeColor="text1"/>
        </w:rPr>
        <w:t xml:space="preserve">        </w:t>
      </w:r>
      <w:r w:rsidR="00973278" w:rsidRPr="001E0ADD">
        <w:rPr>
          <w:rFonts w:ascii="Times New Roman" w:hAnsi="Times New Roman"/>
          <w:b/>
          <w:color w:val="000000" w:themeColor="text1"/>
        </w:rPr>
        <w:t xml:space="preserve">   </w:t>
      </w:r>
      <w:r w:rsidR="009268C5" w:rsidRPr="001E0ADD">
        <w:rPr>
          <w:rFonts w:ascii="Times New Roman" w:hAnsi="Times New Roman"/>
          <w:b/>
          <w:color w:val="000000" w:themeColor="text1"/>
        </w:rPr>
        <w:t>7</w:t>
      </w:r>
      <w:r w:rsidR="00973278" w:rsidRPr="001E0ADD">
        <w:rPr>
          <w:rFonts w:ascii="Times New Roman" w:hAnsi="Times New Roman"/>
          <w:b/>
          <w:color w:val="000000" w:themeColor="text1"/>
        </w:rPr>
        <w:t>31</w:t>
      </w:r>
      <w:r w:rsidRPr="001E0ADD">
        <w:rPr>
          <w:rFonts w:ascii="Times New Roman" w:hAnsi="Times New Roman"/>
          <w:b/>
          <w:color w:val="000000" w:themeColor="text1"/>
        </w:rPr>
        <w:t xml:space="preserve"> hrs.         </w:t>
      </w:r>
      <w:r w:rsidR="009268C5" w:rsidRPr="001E0ADD">
        <w:rPr>
          <w:rFonts w:ascii="Times New Roman" w:hAnsi="Times New Roman"/>
          <w:b/>
          <w:color w:val="000000" w:themeColor="text1"/>
        </w:rPr>
        <w:t xml:space="preserve"> </w:t>
      </w:r>
      <w:r w:rsidR="00973278" w:rsidRPr="001E0ADD">
        <w:rPr>
          <w:rFonts w:ascii="Times New Roman" w:hAnsi="Times New Roman"/>
          <w:b/>
          <w:color w:val="000000" w:themeColor="text1"/>
        </w:rPr>
        <w:t>897</w:t>
      </w:r>
      <w:r w:rsidRPr="001E0ADD">
        <w:rPr>
          <w:rFonts w:ascii="Times New Roman" w:hAnsi="Times New Roman"/>
          <w:b/>
          <w:color w:val="000000" w:themeColor="text1"/>
        </w:rPr>
        <w:t xml:space="preserve"> hrs.       </w:t>
      </w:r>
      <w:r w:rsidR="00973278" w:rsidRPr="001E0ADD">
        <w:rPr>
          <w:rFonts w:ascii="Times New Roman" w:hAnsi="Times New Roman"/>
          <w:b/>
          <w:color w:val="000000" w:themeColor="text1"/>
        </w:rPr>
        <w:t xml:space="preserve">  1628</w:t>
      </w:r>
      <w:r w:rsidR="009268C5" w:rsidRPr="001E0ADD">
        <w:rPr>
          <w:rFonts w:ascii="Times New Roman" w:hAnsi="Times New Roman"/>
          <w:b/>
          <w:color w:val="000000" w:themeColor="text1"/>
        </w:rPr>
        <w:t xml:space="preserve"> </w:t>
      </w:r>
      <w:r w:rsidRPr="001E0ADD">
        <w:rPr>
          <w:rFonts w:ascii="Times New Roman" w:hAnsi="Times New Roman"/>
          <w:b/>
          <w:color w:val="000000" w:themeColor="text1"/>
        </w:rPr>
        <w:t xml:space="preserve">hrs.    </w:t>
      </w:r>
      <w:r w:rsidR="0084117D" w:rsidRPr="001E0ADD">
        <w:rPr>
          <w:rFonts w:ascii="Times New Roman" w:hAnsi="Times New Roman"/>
          <w:b/>
          <w:color w:val="000000" w:themeColor="text1"/>
        </w:rPr>
        <w:t xml:space="preserve"> </w:t>
      </w:r>
      <w:r w:rsidR="00684B69" w:rsidRPr="001E0ADD">
        <w:rPr>
          <w:rFonts w:ascii="Times New Roman" w:hAnsi="Times New Roman"/>
          <w:b/>
          <w:color w:val="000000" w:themeColor="text1"/>
        </w:rPr>
        <w:t xml:space="preserve"> </w:t>
      </w:r>
      <w:r w:rsidR="0009434C" w:rsidRPr="001E0ADD">
        <w:rPr>
          <w:rFonts w:ascii="Times New Roman" w:hAnsi="Times New Roman"/>
          <w:b/>
          <w:color w:val="000000" w:themeColor="text1"/>
        </w:rPr>
        <w:t xml:space="preserve"> </w:t>
      </w:r>
      <w:r w:rsidRPr="001E0ADD">
        <w:rPr>
          <w:rFonts w:ascii="Times New Roman" w:hAnsi="Times New Roman"/>
          <w:b/>
          <w:color w:val="000000" w:themeColor="text1"/>
        </w:rPr>
        <w:t>70 cr</w:t>
      </w:r>
      <w:r w:rsidR="0084117D" w:rsidRPr="001E0ADD">
        <w:rPr>
          <w:rFonts w:ascii="Times New Roman" w:hAnsi="Times New Roman"/>
          <w:b/>
          <w:color w:val="000000" w:themeColor="text1"/>
        </w:rPr>
        <w:t>edits</w:t>
      </w:r>
    </w:p>
    <w:p w14:paraId="5DEBD7F3" w14:textId="77777777" w:rsidR="00AB0D2A" w:rsidRPr="001E0ADD" w:rsidRDefault="00AB0D2A" w:rsidP="004442E2">
      <w:pPr>
        <w:rPr>
          <w:rFonts w:ascii="Times New Roman" w:hAnsi="Times New Roman"/>
          <w:color w:val="000000" w:themeColor="text1"/>
          <w:szCs w:val="22"/>
        </w:rPr>
      </w:pPr>
    </w:p>
    <w:p w14:paraId="6A69F809" w14:textId="77777777" w:rsidR="00014E67" w:rsidRPr="001E0ADD" w:rsidRDefault="00014E67" w:rsidP="004442E2">
      <w:pPr>
        <w:rPr>
          <w:rFonts w:ascii="Times New Roman" w:hAnsi="Times New Roman"/>
          <w:color w:val="000000" w:themeColor="text1"/>
          <w:szCs w:val="22"/>
        </w:rPr>
      </w:pPr>
    </w:p>
    <w:p w14:paraId="5C8A3DAB" w14:textId="48C135FA" w:rsidR="00014E67" w:rsidRPr="001E0ADD" w:rsidRDefault="00014E67" w:rsidP="00014E67">
      <w:pPr>
        <w:jc w:val="right"/>
        <w:rPr>
          <w:rFonts w:ascii="Times New Roman" w:hAnsi="Times New Roman"/>
          <w:i/>
          <w:iCs/>
          <w:color w:val="000000" w:themeColor="text1"/>
          <w:szCs w:val="22"/>
        </w:rPr>
      </w:pPr>
      <w:r w:rsidRPr="001E0ADD">
        <w:rPr>
          <w:rFonts w:ascii="Times New Roman" w:hAnsi="Times New Roman"/>
          <w:i/>
          <w:iCs/>
          <w:color w:val="000000" w:themeColor="text1"/>
          <w:szCs w:val="22"/>
        </w:rPr>
        <w:t>Updated 07/25</w:t>
      </w:r>
    </w:p>
    <w:p w14:paraId="0649C2DC" w14:textId="77777777" w:rsidR="00014E67" w:rsidRPr="001E0ADD" w:rsidRDefault="00014E67" w:rsidP="00014E67">
      <w:pPr>
        <w:jc w:val="center"/>
        <w:rPr>
          <w:rFonts w:ascii="Times New Roman" w:hAnsi="Times New Roman"/>
          <w:color w:val="000000" w:themeColor="text1"/>
          <w:szCs w:val="22"/>
        </w:rPr>
        <w:sectPr w:rsidR="00014E67" w:rsidRPr="001E0ADD" w:rsidSect="00AE6FB2">
          <w:headerReference w:type="default" r:id="rId42"/>
          <w:pgSz w:w="12240" w:h="15840"/>
          <w:pgMar w:top="1440" w:right="1440" w:bottom="1440" w:left="1440" w:header="720" w:footer="0" w:gutter="0"/>
          <w:cols w:space="720"/>
          <w:docGrid w:linePitch="360"/>
        </w:sectPr>
      </w:pPr>
    </w:p>
    <w:p w14:paraId="33ACC10F" w14:textId="26C5171E" w:rsidR="004919F9" w:rsidRPr="001E0ADD" w:rsidRDefault="007D1B22" w:rsidP="004919F9">
      <w:pPr>
        <w:jc w:val="center"/>
        <w:rPr>
          <w:rFonts w:ascii="Times New Roman" w:hAnsi="Times New Roman"/>
          <w:color w:val="000000" w:themeColor="text1"/>
        </w:rPr>
      </w:pPr>
      <w:r w:rsidRPr="001E0ADD">
        <w:rPr>
          <w:rFonts w:ascii="Times New Roman" w:hAnsi="Times New Roman"/>
          <w:noProof/>
          <w:snapToGrid/>
          <w:color w:val="000000" w:themeColor="text1"/>
          <w:sz w:val="20"/>
        </w:rPr>
        <w:lastRenderedPageBreak/>
        <w:drawing>
          <wp:inline distT="0" distB="0" distL="0" distR="0" wp14:anchorId="721490D1" wp14:editId="2657F60F">
            <wp:extent cx="1828800" cy="800100"/>
            <wp:effectExtent l="0" t="0" r="0" b="0"/>
            <wp:docPr id="11"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28800" cy="800100"/>
                    </a:xfrm>
                    <a:prstGeom prst="rect">
                      <a:avLst/>
                    </a:prstGeom>
                    <a:noFill/>
                    <a:ln>
                      <a:noFill/>
                    </a:ln>
                  </pic:spPr>
                </pic:pic>
              </a:graphicData>
            </a:graphic>
          </wp:inline>
        </w:drawing>
      </w:r>
    </w:p>
    <w:p w14:paraId="7219A019" w14:textId="77777777" w:rsidR="007D1B22" w:rsidRPr="001E0ADD" w:rsidRDefault="007D1B22" w:rsidP="004919F9">
      <w:pPr>
        <w:jc w:val="center"/>
        <w:rPr>
          <w:rFonts w:ascii="Times New Roman" w:hAnsi="Times New Roman"/>
          <w:color w:val="000000" w:themeColor="text1"/>
          <w:sz w:val="20"/>
          <w:szCs w:val="16"/>
        </w:rPr>
      </w:pPr>
    </w:p>
    <w:p w14:paraId="16BC8FE9" w14:textId="5FA25812" w:rsidR="004919F9" w:rsidRPr="001E0ADD" w:rsidRDefault="004919F9" w:rsidP="004919F9">
      <w:pPr>
        <w:jc w:val="center"/>
        <w:rPr>
          <w:rFonts w:ascii="Times New Roman" w:hAnsi="Times New Roman"/>
          <w:color w:val="000000" w:themeColor="text1"/>
        </w:rPr>
      </w:pPr>
      <w:r w:rsidRPr="001E0ADD">
        <w:rPr>
          <w:rFonts w:ascii="Times New Roman" w:hAnsi="Times New Roman"/>
          <w:color w:val="000000" w:themeColor="text1"/>
        </w:rPr>
        <w:t>Maryland Board of Nursing</w:t>
      </w:r>
    </w:p>
    <w:p w14:paraId="4F346FA1" w14:textId="5C1F8AB4" w:rsidR="004919F9" w:rsidRPr="001E0ADD" w:rsidRDefault="004919F9" w:rsidP="007D1B22">
      <w:pPr>
        <w:tabs>
          <w:tab w:val="center" w:pos="4680"/>
        </w:tabs>
        <w:jc w:val="center"/>
        <w:rPr>
          <w:rFonts w:ascii="Times New Roman" w:hAnsi="Times New Roman"/>
          <w:b/>
          <w:iCs/>
          <w:color w:val="000000" w:themeColor="text1"/>
          <w:sz w:val="28"/>
          <w:u w:val="single"/>
        </w:rPr>
      </w:pPr>
      <w:r w:rsidRPr="001E0ADD">
        <w:rPr>
          <w:rFonts w:ascii="Times New Roman" w:hAnsi="Times New Roman"/>
          <w:b/>
          <w:iCs/>
          <w:color w:val="000000" w:themeColor="text1"/>
          <w:sz w:val="28"/>
          <w:u w:val="single"/>
        </w:rPr>
        <w:t>Associate of Science Degree, Nursing</w:t>
      </w:r>
      <w:r w:rsidR="007D1B22" w:rsidRPr="001E0ADD">
        <w:rPr>
          <w:rFonts w:ascii="Times New Roman" w:hAnsi="Times New Roman"/>
          <w:b/>
          <w:iCs/>
          <w:color w:val="000000" w:themeColor="text1"/>
          <w:sz w:val="28"/>
          <w:u w:val="single"/>
        </w:rPr>
        <w:t xml:space="preserve">: </w:t>
      </w:r>
      <w:r w:rsidRPr="001E0ADD">
        <w:rPr>
          <w:rFonts w:ascii="Times New Roman" w:hAnsi="Times New Roman"/>
          <w:b/>
          <w:iCs/>
          <w:color w:val="000000" w:themeColor="text1"/>
          <w:sz w:val="28"/>
          <w:u w:val="single"/>
        </w:rPr>
        <w:t xml:space="preserve">LPN </w:t>
      </w:r>
      <w:r w:rsidR="00AE6FB2" w:rsidRPr="001E0ADD">
        <w:rPr>
          <w:rFonts w:ascii="Times New Roman" w:hAnsi="Times New Roman"/>
          <w:b/>
          <w:iCs/>
          <w:color w:val="000000" w:themeColor="text1"/>
          <w:sz w:val="28"/>
          <w:u w:val="single"/>
        </w:rPr>
        <w:t>and Paramedic</w:t>
      </w:r>
      <w:r w:rsidRPr="001E0ADD">
        <w:rPr>
          <w:rFonts w:ascii="Times New Roman" w:hAnsi="Times New Roman"/>
          <w:b/>
          <w:iCs/>
          <w:color w:val="000000" w:themeColor="text1"/>
          <w:sz w:val="28"/>
          <w:u w:val="single"/>
        </w:rPr>
        <w:t xml:space="preserve"> ADN Pathway</w:t>
      </w:r>
    </w:p>
    <w:p w14:paraId="2C77790B" w14:textId="64512D1D" w:rsidR="004919F9" w:rsidRPr="001E0ADD" w:rsidRDefault="004919F9" w:rsidP="007D1B22">
      <w:pPr>
        <w:jc w:val="center"/>
        <w:rPr>
          <w:rFonts w:ascii="Times New Roman" w:hAnsi="Times New Roman"/>
          <w:b/>
          <w:color w:val="000000" w:themeColor="text1"/>
        </w:rPr>
      </w:pPr>
      <w:r w:rsidRPr="001E0ADD">
        <w:rPr>
          <w:rFonts w:ascii="Times New Roman" w:hAnsi="Times New Roman"/>
          <w:color w:val="000000" w:themeColor="text1"/>
        </w:rPr>
        <w:t xml:space="preserve">Curriculum Plan </w:t>
      </w:r>
      <w:r w:rsidRPr="001E0ADD">
        <w:rPr>
          <w:rFonts w:ascii="Times New Roman" w:hAnsi="Times New Roman"/>
          <w:b/>
          <w:color w:val="000000" w:themeColor="text1"/>
        </w:rPr>
        <w:t>Fall 202</w:t>
      </w:r>
      <w:r w:rsidR="00EE5F14" w:rsidRPr="001E0ADD">
        <w:rPr>
          <w:rFonts w:ascii="Times New Roman" w:hAnsi="Times New Roman"/>
          <w:b/>
          <w:color w:val="000000" w:themeColor="text1"/>
        </w:rPr>
        <w:t>6</w:t>
      </w:r>
      <w:r w:rsidRPr="001E0ADD">
        <w:rPr>
          <w:rFonts w:ascii="Times New Roman" w:hAnsi="Times New Roman"/>
          <w:b/>
          <w:color w:val="000000" w:themeColor="text1"/>
        </w:rPr>
        <w:t>/Spring 202</w:t>
      </w:r>
      <w:r w:rsidR="00EE5F14" w:rsidRPr="001E0ADD">
        <w:rPr>
          <w:rFonts w:ascii="Times New Roman" w:hAnsi="Times New Roman"/>
          <w:b/>
          <w:color w:val="000000" w:themeColor="text1"/>
        </w:rPr>
        <w:t>7</w:t>
      </w:r>
    </w:p>
    <w:p w14:paraId="76F31B03" w14:textId="154521F5" w:rsidR="004919F9" w:rsidRPr="001E0ADD" w:rsidRDefault="004919F9" w:rsidP="007D1B22">
      <w:pPr>
        <w:ind w:firstLine="720"/>
        <w:rPr>
          <w:rFonts w:ascii="Times New Roman" w:hAnsi="Times New Roman"/>
          <w:color w:val="000000" w:themeColor="text1"/>
          <w:sz w:val="14"/>
          <w:szCs w:val="10"/>
          <w:u w:val="single"/>
        </w:rPr>
      </w:pPr>
      <w:r w:rsidRPr="001E0ADD">
        <w:rPr>
          <w:rFonts w:ascii="Times New Roman" w:hAnsi="Times New Roman"/>
          <w:color w:val="000000" w:themeColor="text1"/>
        </w:rPr>
        <w:t xml:space="preserve">                                                   </w:t>
      </w:r>
    </w:p>
    <w:tbl>
      <w:tblPr>
        <w:tblW w:w="100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0"/>
        <w:gridCol w:w="1440"/>
        <w:gridCol w:w="1530"/>
        <w:gridCol w:w="1397"/>
        <w:gridCol w:w="1321"/>
      </w:tblGrid>
      <w:tr w:rsidR="007D1B22" w:rsidRPr="001E0ADD" w14:paraId="68CF29AA" w14:textId="77777777" w:rsidTr="00CF5ABE">
        <w:trPr>
          <w:jc w:val="center"/>
        </w:trPr>
        <w:tc>
          <w:tcPr>
            <w:tcW w:w="4340" w:type="dxa"/>
          </w:tcPr>
          <w:p w14:paraId="052CBAB5" w14:textId="77777777" w:rsidR="007D1B22" w:rsidRPr="001E0ADD" w:rsidRDefault="007D1B22" w:rsidP="00724935">
            <w:pPr>
              <w:jc w:val="center"/>
              <w:rPr>
                <w:rFonts w:ascii="Times New Roman" w:hAnsi="Times New Roman"/>
                <w:b/>
                <w:color w:val="000000" w:themeColor="text1"/>
                <w:sz w:val="22"/>
                <w:szCs w:val="22"/>
              </w:rPr>
            </w:pPr>
            <w:r w:rsidRPr="001E0ADD">
              <w:rPr>
                <w:rFonts w:ascii="Times New Roman" w:hAnsi="Times New Roman"/>
                <w:b/>
                <w:color w:val="000000" w:themeColor="text1"/>
                <w:sz w:val="22"/>
                <w:szCs w:val="22"/>
              </w:rPr>
              <w:t xml:space="preserve">Pre-Requisites </w:t>
            </w:r>
          </w:p>
          <w:p w14:paraId="20035C64" w14:textId="77777777" w:rsidR="007D1B22" w:rsidRPr="001E0ADD" w:rsidRDefault="007D1B22" w:rsidP="00724935">
            <w:pPr>
              <w:jc w:val="center"/>
              <w:rPr>
                <w:rFonts w:ascii="Times New Roman" w:hAnsi="Times New Roman"/>
                <w:b/>
                <w:color w:val="000000" w:themeColor="text1"/>
                <w:sz w:val="22"/>
                <w:szCs w:val="22"/>
              </w:rPr>
            </w:pPr>
            <w:r w:rsidRPr="001E0ADD">
              <w:rPr>
                <w:rFonts w:ascii="Times New Roman" w:hAnsi="Times New Roman"/>
                <w:b/>
                <w:color w:val="000000" w:themeColor="text1"/>
                <w:sz w:val="22"/>
                <w:szCs w:val="22"/>
              </w:rPr>
              <w:t>Course Title</w:t>
            </w:r>
          </w:p>
        </w:tc>
        <w:tc>
          <w:tcPr>
            <w:tcW w:w="1440" w:type="dxa"/>
          </w:tcPr>
          <w:p w14:paraId="3BFC295E" w14:textId="77777777" w:rsidR="007D1B22" w:rsidRPr="001E0ADD" w:rsidRDefault="007D1B22" w:rsidP="00724935">
            <w:pPr>
              <w:jc w:val="center"/>
              <w:rPr>
                <w:rFonts w:ascii="Times New Roman" w:hAnsi="Times New Roman"/>
                <w:b/>
                <w:color w:val="000000" w:themeColor="text1"/>
                <w:sz w:val="22"/>
                <w:szCs w:val="22"/>
              </w:rPr>
            </w:pPr>
            <w:r w:rsidRPr="001E0ADD">
              <w:rPr>
                <w:rFonts w:ascii="Times New Roman" w:hAnsi="Times New Roman"/>
                <w:b/>
                <w:color w:val="000000" w:themeColor="text1"/>
                <w:sz w:val="22"/>
                <w:szCs w:val="22"/>
              </w:rPr>
              <w:t>Theory Instruction Hours</w:t>
            </w:r>
          </w:p>
        </w:tc>
        <w:tc>
          <w:tcPr>
            <w:tcW w:w="1530" w:type="dxa"/>
          </w:tcPr>
          <w:p w14:paraId="53CBC819" w14:textId="77777777" w:rsidR="007D1B22" w:rsidRPr="001E0ADD" w:rsidRDefault="007D1B22" w:rsidP="00724935">
            <w:pPr>
              <w:jc w:val="center"/>
              <w:rPr>
                <w:rFonts w:ascii="Times New Roman" w:hAnsi="Times New Roman"/>
                <w:b/>
                <w:color w:val="000000" w:themeColor="text1"/>
                <w:sz w:val="22"/>
                <w:szCs w:val="22"/>
              </w:rPr>
            </w:pPr>
            <w:r w:rsidRPr="001E0ADD">
              <w:rPr>
                <w:rFonts w:ascii="Times New Roman" w:hAnsi="Times New Roman"/>
                <w:b/>
                <w:color w:val="000000" w:themeColor="text1"/>
                <w:sz w:val="22"/>
                <w:szCs w:val="22"/>
              </w:rPr>
              <w:t>Laboratory Hours</w:t>
            </w:r>
          </w:p>
        </w:tc>
        <w:tc>
          <w:tcPr>
            <w:tcW w:w="1397" w:type="dxa"/>
          </w:tcPr>
          <w:p w14:paraId="4BC855D3" w14:textId="77777777" w:rsidR="007D1B22" w:rsidRPr="001E0ADD" w:rsidRDefault="007D1B22" w:rsidP="00724935">
            <w:pPr>
              <w:jc w:val="center"/>
              <w:rPr>
                <w:rFonts w:ascii="Times New Roman" w:hAnsi="Times New Roman"/>
                <w:b/>
                <w:color w:val="000000" w:themeColor="text1"/>
                <w:sz w:val="22"/>
                <w:szCs w:val="22"/>
              </w:rPr>
            </w:pPr>
            <w:r w:rsidRPr="001E0ADD">
              <w:rPr>
                <w:rFonts w:ascii="Times New Roman" w:hAnsi="Times New Roman"/>
                <w:b/>
                <w:color w:val="000000" w:themeColor="text1"/>
                <w:sz w:val="22"/>
                <w:szCs w:val="22"/>
              </w:rPr>
              <w:t>Total Hours Course</w:t>
            </w:r>
          </w:p>
        </w:tc>
        <w:tc>
          <w:tcPr>
            <w:tcW w:w="1321" w:type="dxa"/>
          </w:tcPr>
          <w:p w14:paraId="5F916B53" w14:textId="77777777" w:rsidR="007D1B22" w:rsidRPr="001E0ADD" w:rsidRDefault="007D1B22" w:rsidP="00724935">
            <w:pPr>
              <w:jc w:val="center"/>
              <w:rPr>
                <w:rFonts w:ascii="Times New Roman" w:hAnsi="Times New Roman"/>
                <w:b/>
                <w:color w:val="000000" w:themeColor="text1"/>
                <w:sz w:val="22"/>
                <w:szCs w:val="22"/>
              </w:rPr>
            </w:pPr>
            <w:r w:rsidRPr="001E0ADD">
              <w:rPr>
                <w:rFonts w:ascii="Times New Roman" w:hAnsi="Times New Roman"/>
                <w:b/>
                <w:color w:val="000000" w:themeColor="text1"/>
                <w:sz w:val="22"/>
                <w:szCs w:val="22"/>
              </w:rPr>
              <w:t>Total Credits Earned</w:t>
            </w:r>
          </w:p>
        </w:tc>
      </w:tr>
      <w:tr w:rsidR="007D1B22" w:rsidRPr="001E0ADD" w14:paraId="35EC34BD" w14:textId="77777777" w:rsidTr="00CF5ABE">
        <w:trPr>
          <w:jc w:val="center"/>
        </w:trPr>
        <w:tc>
          <w:tcPr>
            <w:tcW w:w="4340" w:type="dxa"/>
            <w:tcBorders>
              <w:left w:val="single" w:sz="4" w:space="0" w:color="auto"/>
            </w:tcBorders>
          </w:tcPr>
          <w:p w14:paraId="6E7E48C7" w14:textId="77777777" w:rsidR="007D1B22" w:rsidRPr="001E0ADD" w:rsidRDefault="007D1B22" w:rsidP="00724935">
            <w:pPr>
              <w:rPr>
                <w:rFonts w:ascii="Times New Roman" w:hAnsi="Times New Roman"/>
                <w:color w:val="000000" w:themeColor="text1"/>
                <w:sz w:val="22"/>
                <w:szCs w:val="22"/>
              </w:rPr>
            </w:pPr>
            <w:r w:rsidRPr="001E0ADD">
              <w:rPr>
                <w:rFonts w:ascii="Times New Roman" w:hAnsi="Times New Roman"/>
                <w:color w:val="000000" w:themeColor="text1"/>
                <w:sz w:val="22"/>
                <w:szCs w:val="22"/>
              </w:rPr>
              <w:t>BIO 202: Anatomy &amp; Physiology I</w:t>
            </w:r>
          </w:p>
        </w:tc>
        <w:tc>
          <w:tcPr>
            <w:tcW w:w="1440" w:type="dxa"/>
            <w:vAlign w:val="center"/>
          </w:tcPr>
          <w:p w14:paraId="7DBAFB51" w14:textId="77777777" w:rsidR="007D1B22" w:rsidRPr="001E0ADD" w:rsidRDefault="007D1B22"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39</w:t>
            </w:r>
          </w:p>
        </w:tc>
        <w:tc>
          <w:tcPr>
            <w:tcW w:w="1530" w:type="dxa"/>
            <w:vAlign w:val="center"/>
          </w:tcPr>
          <w:p w14:paraId="09484A8A" w14:textId="77777777" w:rsidR="007D1B22" w:rsidRPr="001E0ADD" w:rsidRDefault="007D1B22"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26</w:t>
            </w:r>
          </w:p>
        </w:tc>
        <w:tc>
          <w:tcPr>
            <w:tcW w:w="1397" w:type="dxa"/>
            <w:vAlign w:val="center"/>
          </w:tcPr>
          <w:p w14:paraId="35604A34" w14:textId="77777777" w:rsidR="007D1B22" w:rsidRPr="001E0ADD" w:rsidRDefault="007D1B22"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65 hrs.</w:t>
            </w:r>
          </w:p>
        </w:tc>
        <w:tc>
          <w:tcPr>
            <w:tcW w:w="1321" w:type="dxa"/>
            <w:vAlign w:val="center"/>
          </w:tcPr>
          <w:p w14:paraId="4A0B7DF6" w14:textId="77777777" w:rsidR="007D1B22" w:rsidRPr="001E0ADD" w:rsidRDefault="007D1B22"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4 credits</w:t>
            </w:r>
          </w:p>
        </w:tc>
      </w:tr>
      <w:tr w:rsidR="007D1B22" w:rsidRPr="001E0ADD" w14:paraId="7DCEC79C" w14:textId="77777777" w:rsidTr="00CF5ABE">
        <w:trPr>
          <w:jc w:val="center"/>
        </w:trPr>
        <w:tc>
          <w:tcPr>
            <w:tcW w:w="4340" w:type="dxa"/>
          </w:tcPr>
          <w:p w14:paraId="41AFFF7E" w14:textId="77777777" w:rsidR="007D1B22" w:rsidRPr="001E0ADD" w:rsidRDefault="007D1B22" w:rsidP="00724935">
            <w:pPr>
              <w:rPr>
                <w:rFonts w:ascii="Times New Roman" w:hAnsi="Times New Roman"/>
                <w:color w:val="000000" w:themeColor="text1"/>
                <w:sz w:val="22"/>
                <w:szCs w:val="22"/>
              </w:rPr>
            </w:pPr>
            <w:r w:rsidRPr="001E0ADD">
              <w:rPr>
                <w:rFonts w:ascii="Times New Roman" w:hAnsi="Times New Roman"/>
                <w:color w:val="000000" w:themeColor="text1"/>
                <w:sz w:val="22"/>
                <w:szCs w:val="22"/>
              </w:rPr>
              <w:t>BIO 203: Anatomy &amp; Physiology II</w:t>
            </w:r>
          </w:p>
        </w:tc>
        <w:tc>
          <w:tcPr>
            <w:tcW w:w="1440" w:type="dxa"/>
            <w:vAlign w:val="center"/>
          </w:tcPr>
          <w:p w14:paraId="17E94D88" w14:textId="77777777" w:rsidR="007D1B22" w:rsidRPr="001E0ADD" w:rsidRDefault="007D1B22"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39</w:t>
            </w:r>
          </w:p>
        </w:tc>
        <w:tc>
          <w:tcPr>
            <w:tcW w:w="1530" w:type="dxa"/>
            <w:vAlign w:val="center"/>
          </w:tcPr>
          <w:p w14:paraId="6C501C31" w14:textId="77777777" w:rsidR="007D1B22" w:rsidRPr="001E0ADD" w:rsidRDefault="007D1B22"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26</w:t>
            </w:r>
          </w:p>
        </w:tc>
        <w:tc>
          <w:tcPr>
            <w:tcW w:w="1397" w:type="dxa"/>
            <w:vAlign w:val="center"/>
          </w:tcPr>
          <w:p w14:paraId="58567012" w14:textId="77777777" w:rsidR="007D1B22" w:rsidRPr="001E0ADD" w:rsidRDefault="007D1B22"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65 hrs.</w:t>
            </w:r>
          </w:p>
        </w:tc>
        <w:tc>
          <w:tcPr>
            <w:tcW w:w="1321" w:type="dxa"/>
            <w:vAlign w:val="center"/>
          </w:tcPr>
          <w:p w14:paraId="07164E84" w14:textId="77777777" w:rsidR="007D1B22" w:rsidRPr="001E0ADD" w:rsidRDefault="007D1B22"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4 credits</w:t>
            </w:r>
          </w:p>
        </w:tc>
      </w:tr>
      <w:tr w:rsidR="00EC0AC0" w:rsidRPr="001E0ADD" w14:paraId="7F2DC8BB" w14:textId="77777777" w:rsidTr="00CF5ABE">
        <w:trPr>
          <w:jc w:val="center"/>
        </w:trPr>
        <w:tc>
          <w:tcPr>
            <w:tcW w:w="4340" w:type="dxa"/>
          </w:tcPr>
          <w:p w14:paraId="23E2596A" w14:textId="787DEAC7" w:rsidR="00EC0AC0" w:rsidRPr="001E0ADD" w:rsidRDefault="00311B85" w:rsidP="00724935">
            <w:pPr>
              <w:rPr>
                <w:rFonts w:ascii="Times New Roman" w:hAnsi="Times New Roman"/>
                <w:color w:val="000000" w:themeColor="text1"/>
                <w:sz w:val="22"/>
                <w:szCs w:val="22"/>
              </w:rPr>
            </w:pPr>
            <w:r w:rsidRPr="001E0ADD">
              <w:rPr>
                <w:rFonts w:ascii="Times New Roman" w:hAnsi="Times New Roman"/>
                <w:color w:val="000000" w:themeColor="text1"/>
                <w:sz w:val="22"/>
                <w:szCs w:val="22"/>
              </w:rPr>
              <w:t>BIO 220: Microbiology</w:t>
            </w:r>
          </w:p>
        </w:tc>
        <w:tc>
          <w:tcPr>
            <w:tcW w:w="1440" w:type="dxa"/>
            <w:vAlign w:val="center"/>
          </w:tcPr>
          <w:p w14:paraId="3D8D04D6" w14:textId="746DB413" w:rsidR="00EC0AC0" w:rsidRPr="001E0ADD" w:rsidRDefault="003F69BE"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39</w:t>
            </w:r>
          </w:p>
        </w:tc>
        <w:tc>
          <w:tcPr>
            <w:tcW w:w="1530" w:type="dxa"/>
            <w:vAlign w:val="center"/>
          </w:tcPr>
          <w:p w14:paraId="65FF4A99" w14:textId="7BB361B6" w:rsidR="00EC0AC0" w:rsidRPr="001E0ADD" w:rsidRDefault="003F69BE"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39</w:t>
            </w:r>
          </w:p>
        </w:tc>
        <w:tc>
          <w:tcPr>
            <w:tcW w:w="1397" w:type="dxa"/>
            <w:vAlign w:val="center"/>
          </w:tcPr>
          <w:p w14:paraId="0DDDCD04" w14:textId="18E025C9" w:rsidR="00EC0AC0" w:rsidRPr="001E0ADD" w:rsidRDefault="003F69BE"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78 hrs.</w:t>
            </w:r>
          </w:p>
        </w:tc>
        <w:tc>
          <w:tcPr>
            <w:tcW w:w="1321" w:type="dxa"/>
            <w:vAlign w:val="center"/>
          </w:tcPr>
          <w:p w14:paraId="110EC87B" w14:textId="45463D85" w:rsidR="00EC0AC0" w:rsidRPr="001E0ADD" w:rsidRDefault="00FA5932"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4 credits</w:t>
            </w:r>
          </w:p>
        </w:tc>
      </w:tr>
      <w:tr w:rsidR="007D1B22" w:rsidRPr="001E0ADD" w14:paraId="68726822" w14:textId="77777777" w:rsidTr="00CF5ABE">
        <w:trPr>
          <w:jc w:val="center"/>
        </w:trPr>
        <w:tc>
          <w:tcPr>
            <w:tcW w:w="4340" w:type="dxa"/>
          </w:tcPr>
          <w:p w14:paraId="00CCAB94" w14:textId="77777777" w:rsidR="007D1B22" w:rsidRPr="001E0ADD" w:rsidRDefault="007D1B22" w:rsidP="00724935">
            <w:pPr>
              <w:rPr>
                <w:rFonts w:ascii="Times New Roman" w:hAnsi="Times New Roman"/>
                <w:color w:val="000000" w:themeColor="text1"/>
                <w:sz w:val="22"/>
                <w:szCs w:val="22"/>
              </w:rPr>
            </w:pPr>
            <w:r w:rsidRPr="001E0ADD">
              <w:rPr>
                <w:rFonts w:ascii="Times New Roman" w:hAnsi="Times New Roman"/>
                <w:color w:val="000000" w:themeColor="text1"/>
                <w:sz w:val="22"/>
                <w:szCs w:val="22"/>
              </w:rPr>
              <w:t>ENG 101: Fundamentals of English I</w:t>
            </w:r>
          </w:p>
        </w:tc>
        <w:tc>
          <w:tcPr>
            <w:tcW w:w="1440" w:type="dxa"/>
            <w:vAlign w:val="center"/>
          </w:tcPr>
          <w:p w14:paraId="46DF02A4" w14:textId="77777777" w:rsidR="007D1B22" w:rsidRPr="001E0ADD" w:rsidRDefault="007D1B22"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39</w:t>
            </w:r>
          </w:p>
        </w:tc>
        <w:tc>
          <w:tcPr>
            <w:tcW w:w="1530" w:type="dxa"/>
            <w:vAlign w:val="center"/>
          </w:tcPr>
          <w:p w14:paraId="7475180E" w14:textId="77777777" w:rsidR="007D1B22" w:rsidRPr="001E0ADD" w:rsidRDefault="007D1B22"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0</w:t>
            </w:r>
          </w:p>
        </w:tc>
        <w:tc>
          <w:tcPr>
            <w:tcW w:w="1397" w:type="dxa"/>
            <w:vAlign w:val="center"/>
          </w:tcPr>
          <w:p w14:paraId="4B28CB85" w14:textId="77777777" w:rsidR="007D1B22" w:rsidRPr="001E0ADD" w:rsidRDefault="007D1B22"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39 hrs.</w:t>
            </w:r>
          </w:p>
        </w:tc>
        <w:tc>
          <w:tcPr>
            <w:tcW w:w="1321" w:type="dxa"/>
            <w:vAlign w:val="center"/>
          </w:tcPr>
          <w:p w14:paraId="77147FA9" w14:textId="77777777" w:rsidR="007D1B22" w:rsidRPr="001E0ADD" w:rsidRDefault="007D1B22"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3 credits</w:t>
            </w:r>
          </w:p>
        </w:tc>
      </w:tr>
      <w:tr w:rsidR="007D1B22" w:rsidRPr="001E0ADD" w14:paraId="2F019544" w14:textId="77777777" w:rsidTr="00CF5ABE">
        <w:trPr>
          <w:jc w:val="center"/>
        </w:trPr>
        <w:tc>
          <w:tcPr>
            <w:tcW w:w="4340" w:type="dxa"/>
            <w:tcBorders>
              <w:bottom w:val="single" w:sz="4" w:space="0" w:color="auto"/>
            </w:tcBorders>
          </w:tcPr>
          <w:p w14:paraId="0811D65E" w14:textId="77777777" w:rsidR="007D1B22" w:rsidRPr="001E0ADD" w:rsidRDefault="007D1B22" w:rsidP="00724935">
            <w:pPr>
              <w:rPr>
                <w:rFonts w:ascii="Times New Roman" w:hAnsi="Times New Roman"/>
                <w:color w:val="000000" w:themeColor="text1"/>
                <w:sz w:val="22"/>
                <w:szCs w:val="22"/>
              </w:rPr>
            </w:pPr>
            <w:r w:rsidRPr="001E0ADD">
              <w:rPr>
                <w:rFonts w:ascii="Times New Roman" w:hAnsi="Times New Roman"/>
                <w:color w:val="000000" w:themeColor="text1"/>
                <w:sz w:val="22"/>
                <w:szCs w:val="22"/>
              </w:rPr>
              <w:t>MTH 152: Statistics</w:t>
            </w:r>
          </w:p>
        </w:tc>
        <w:tc>
          <w:tcPr>
            <w:tcW w:w="1440" w:type="dxa"/>
            <w:tcBorders>
              <w:bottom w:val="single" w:sz="4" w:space="0" w:color="auto"/>
            </w:tcBorders>
            <w:vAlign w:val="center"/>
          </w:tcPr>
          <w:p w14:paraId="2F598AD9" w14:textId="77777777" w:rsidR="007D1B22" w:rsidRPr="001E0ADD" w:rsidRDefault="007D1B22"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39</w:t>
            </w:r>
          </w:p>
        </w:tc>
        <w:tc>
          <w:tcPr>
            <w:tcW w:w="1530" w:type="dxa"/>
            <w:tcBorders>
              <w:bottom w:val="single" w:sz="4" w:space="0" w:color="auto"/>
            </w:tcBorders>
            <w:vAlign w:val="center"/>
          </w:tcPr>
          <w:p w14:paraId="1930713D" w14:textId="77777777" w:rsidR="007D1B22" w:rsidRPr="001E0ADD" w:rsidRDefault="007D1B22"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0</w:t>
            </w:r>
          </w:p>
        </w:tc>
        <w:tc>
          <w:tcPr>
            <w:tcW w:w="1397" w:type="dxa"/>
            <w:tcBorders>
              <w:bottom w:val="single" w:sz="4" w:space="0" w:color="auto"/>
            </w:tcBorders>
            <w:vAlign w:val="center"/>
          </w:tcPr>
          <w:p w14:paraId="7274F2CB" w14:textId="77777777" w:rsidR="007D1B22" w:rsidRPr="001E0ADD" w:rsidRDefault="007D1B22"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39 hrs.</w:t>
            </w:r>
          </w:p>
        </w:tc>
        <w:tc>
          <w:tcPr>
            <w:tcW w:w="1321" w:type="dxa"/>
            <w:tcBorders>
              <w:bottom w:val="single" w:sz="4" w:space="0" w:color="auto"/>
            </w:tcBorders>
            <w:vAlign w:val="center"/>
          </w:tcPr>
          <w:p w14:paraId="0B935A73" w14:textId="77777777" w:rsidR="007D1B22" w:rsidRPr="001E0ADD" w:rsidRDefault="007D1B22"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3 credits</w:t>
            </w:r>
          </w:p>
        </w:tc>
      </w:tr>
      <w:tr w:rsidR="007D1B22" w:rsidRPr="001E0ADD" w14:paraId="3F19CF15" w14:textId="77777777" w:rsidTr="00CF5ABE">
        <w:trPr>
          <w:jc w:val="center"/>
        </w:trPr>
        <w:tc>
          <w:tcPr>
            <w:tcW w:w="4340" w:type="dxa"/>
            <w:tcBorders>
              <w:bottom w:val="single" w:sz="4" w:space="0" w:color="auto"/>
            </w:tcBorders>
          </w:tcPr>
          <w:p w14:paraId="6AC820FA" w14:textId="77777777" w:rsidR="007D1B22" w:rsidRPr="001E0ADD" w:rsidRDefault="007D1B22" w:rsidP="00724935">
            <w:pPr>
              <w:rPr>
                <w:rFonts w:ascii="Times New Roman" w:hAnsi="Times New Roman"/>
                <w:color w:val="000000" w:themeColor="text1"/>
                <w:sz w:val="22"/>
                <w:szCs w:val="22"/>
              </w:rPr>
            </w:pPr>
            <w:r w:rsidRPr="001E0ADD">
              <w:rPr>
                <w:rFonts w:ascii="Times New Roman" w:hAnsi="Times New Roman"/>
                <w:color w:val="000000" w:themeColor="text1"/>
                <w:sz w:val="22"/>
                <w:szCs w:val="22"/>
              </w:rPr>
              <w:t>PSY 101: Introduction to Psychology</w:t>
            </w:r>
          </w:p>
        </w:tc>
        <w:tc>
          <w:tcPr>
            <w:tcW w:w="1440" w:type="dxa"/>
            <w:tcBorders>
              <w:bottom w:val="single" w:sz="4" w:space="0" w:color="auto"/>
            </w:tcBorders>
            <w:vAlign w:val="center"/>
          </w:tcPr>
          <w:p w14:paraId="1AA5F768" w14:textId="77777777" w:rsidR="007D1B22" w:rsidRPr="001E0ADD" w:rsidRDefault="007D1B22"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39</w:t>
            </w:r>
          </w:p>
        </w:tc>
        <w:tc>
          <w:tcPr>
            <w:tcW w:w="1530" w:type="dxa"/>
            <w:tcBorders>
              <w:bottom w:val="single" w:sz="4" w:space="0" w:color="auto"/>
            </w:tcBorders>
            <w:vAlign w:val="center"/>
          </w:tcPr>
          <w:p w14:paraId="6C110980" w14:textId="77777777" w:rsidR="007D1B22" w:rsidRPr="001E0ADD" w:rsidRDefault="007D1B22"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0</w:t>
            </w:r>
          </w:p>
        </w:tc>
        <w:tc>
          <w:tcPr>
            <w:tcW w:w="1397" w:type="dxa"/>
            <w:tcBorders>
              <w:bottom w:val="single" w:sz="4" w:space="0" w:color="auto"/>
            </w:tcBorders>
            <w:vAlign w:val="center"/>
          </w:tcPr>
          <w:p w14:paraId="64A66098" w14:textId="77777777" w:rsidR="007D1B22" w:rsidRPr="001E0ADD" w:rsidRDefault="007D1B22"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39 hrs.</w:t>
            </w:r>
          </w:p>
        </w:tc>
        <w:tc>
          <w:tcPr>
            <w:tcW w:w="1321" w:type="dxa"/>
            <w:tcBorders>
              <w:bottom w:val="single" w:sz="4" w:space="0" w:color="auto"/>
            </w:tcBorders>
            <w:vAlign w:val="center"/>
          </w:tcPr>
          <w:p w14:paraId="5DD4930A" w14:textId="77777777" w:rsidR="007D1B22" w:rsidRPr="001E0ADD" w:rsidRDefault="007D1B22"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3 credits</w:t>
            </w:r>
          </w:p>
        </w:tc>
      </w:tr>
      <w:tr w:rsidR="00FA5932" w:rsidRPr="001E0ADD" w14:paraId="0FE5AEB8" w14:textId="77777777" w:rsidTr="00CF5ABE">
        <w:trPr>
          <w:jc w:val="center"/>
        </w:trPr>
        <w:tc>
          <w:tcPr>
            <w:tcW w:w="4340" w:type="dxa"/>
            <w:tcBorders>
              <w:bottom w:val="single" w:sz="4" w:space="0" w:color="auto"/>
            </w:tcBorders>
          </w:tcPr>
          <w:p w14:paraId="331AA837" w14:textId="5F33EB1C" w:rsidR="00FA5932" w:rsidRPr="001E0ADD" w:rsidRDefault="00FA5932" w:rsidP="00724935">
            <w:pPr>
              <w:rPr>
                <w:rFonts w:ascii="Times New Roman" w:hAnsi="Times New Roman"/>
                <w:color w:val="000000" w:themeColor="text1"/>
                <w:sz w:val="22"/>
                <w:szCs w:val="22"/>
              </w:rPr>
            </w:pPr>
            <w:r w:rsidRPr="001E0ADD">
              <w:rPr>
                <w:rFonts w:ascii="Times New Roman" w:hAnsi="Times New Roman"/>
                <w:color w:val="000000" w:themeColor="text1"/>
                <w:sz w:val="22"/>
                <w:szCs w:val="22"/>
              </w:rPr>
              <w:t>PSY 251: Human Growth &amp; Devel.</w:t>
            </w:r>
          </w:p>
        </w:tc>
        <w:tc>
          <w:tcPr>
            <w:tcW w:w="1440" w:type="dxa"/>
            <w:tcBorders>
              <w:bottom w:val="single" w:sz="4" w:space="0" w:color="auto"/>
            </w:tcBorders>
            <w:vAlign w:val="center"/>
          </w:tcPr>
          <w:p w14:paraId="20B41EEC" w14:textId="3DC6A9B1" w:rsidR="00FA5932" w:rsidRPr="001E0ADD" w:rsidRDefault="003F69BE"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39</w:t>
            </w:r>
          </w:p>
        </w:tc>
        <w:tc>
          <w:tcPr>
            <w:tcW w:w="1530" w:type="dxa"/>
            <w:tcBorders>
              <w:bottom w:val="single" w:sz="4" w:space="0" w:color="auto"/>
            </w:tcBorders>
            <w:vAlign w:val="center"/>
          </w:tcPr>
          <w:p w14:paraId="39130E83" w14:textId="0968BCFA" w:rsidR="00FA5932" w:rsidRPr="001E0ADD" w:rsidRDefault="003F69BE"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0</w:t>
            </w:r>
          </w:p>
        </w:tc>
        <w:tc>
          <w:tcPr>
            <w:tcW w:w="1397" w:type="dxa"/>
            <w:tcBorders>
              <w:bottom w:val="single" w:sz="4" w:space="0" w:color="auto"/>
            </w:tcBorders>
            <w:vAlign w:val="center"/>
          </w:tcPr>
          <w:p w14:paraId="2B209C12" w14:textId="6418AC5F" w:rsidR="00FA5932" w:rsidRPr="001E0ADD" w:rsidRDefault="003F69BE"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39 hrs.</w:t>
            </w:r>
          </w:p>
        </w:tc>
        <w:tc>
          <w:tcPr>
            <w:tcW w:w="1321" w:type="dxa"/>
            <w:tcBorders>
              <w:bottom w:val="single" w:sz="4" w:space="0" w:color="auto"/>
            </w:tcBorders>
            <w:vAlign w:val="center"/>
          </w:tcPr>
          <w:p w14:paraId="1D102845" w14:textId="1614294C" w:rsidR="00FA5932" w:rsidRPr="001E0ADD" w:rsidRDefault="00603B5A"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3 credits</w:t>
            </w:r>
          </w:p>
        </w:tc>
      </w:tr>
      <w:tr w:rsidR="007D1B22" w:rsidRPr="001E0ADD" w14:paraId="6D64992E" w14:textId="77777777" w:rsidTr="00CF5ABE">
        <w:trPr>
          <w:jc w:val="center"/>
        </w:trPr>
        <w:tc>
          <w:tcPr>
            <w:tcW w:w="4340" w:type="dxa"/>
          </w:tcPr>
          <w:p w14:paraId="5C2A3A69" w14:textId="77777777" w:rsidR="007D1B22" w:rsidRPr="001E0ADD" w:rsidRDefault="007D1B22" w:rsidP="00724935">
            <w:pPr>
              <w:rPr>
                <w:rFonts w:ascii="Times New Roman" w:hAnsi="Times New Roman"/>
                <w:color w:val="000000" w:themeColor="text1"/>
                <w:sz w:val="22"/>
                <w:szCs w:val="22"/>
              </w:rPr>
            </w:pPr>
            <w:r w:rsidRPr="001E0ADD">
              <w:rPr>
                <w:rFonts w:ascii="Times New Roman" w:hAnsi="Times New Roman"/>
                <w:color w:val="000000" w:themeColor="text1"/>
                <w:sz w:val="22"/>
                <w:szCs w:val="22"/>
              </w:rPr>
              <w:t>SDV 100: Fund. of College Study</w:t>
            </w:r>
          </w:p>
        </w:tc>
        <w:tc>
          <w:tcPr>
            <w:tcW w:w="1440" w:type="dxa"/>
            <w:vAlign w:val="center"/>
          </w:tcPr>
          <w:p w14:paraId="5B0FA98E" w14:textId="77777777" w:rsidR="007D1B22" w:rsidRPr="001E0ADD" w:rsidRDefault="007D1B22"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15</w:t>
            </w:r>
          </w:p>
        </w:tc>
        <w:tc>
          <w:tcPr>
            <w:tcW w:w="1530" w:type="dxa"/>
            <w:vAlign w:val="center"/>
          </w:tcPr>
          <w:p w14:paraId="02E89D82" w14:textId="77777777" w:rsidR="007D1B22" w:rsidRPr="001E0ADD" w:rsidRDefault="007D1B22"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0</w:t>
            </w:r>
          </w:p>
        </w:tc>
        <w:tc>
          <w:tcPr>
            <w:tcW w:w="1397" w:type="dxa"/>
            <w:vAlign w:val="center"/>
          </w:tcPr>
          <w:p w14:paraId="30EF2D70" w14:textId="77777777" w:rsidR="007D1B22" w:rsidRPr="001E0ADD" w:rsidRDefault="007D1B22"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15 hrs.</w:t>
            </w:r>
          </w:p>
        </w:tc>
        <w:tc>
          <w:tcPr>
            <w:tcW w:w="1321" w:type="dxa"/>
            <w:vAlign w:val="center"/>
          </w:tcPr>
          <w:p w14:paraId="62AEF7C8" w14:textId="77777777" w:rsidR="007D1B22" w:rsidRPr="001E0ADD" w:rsidRDefault="007D1B22"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1 credit</w:t>
            </w:r>
          </w:p>
        </w:tc>
      </w:tr>
      <w:tr w:rsidR="006247A7" w:rsidRPr="001E0ADD" w14:paraId="194DEF10" w14:textId="77777777" w:rsidTr="00CF5ABE">
        <w:trPr>
          <w:jc w:val="center"/>
        </w:trPr>
        <w:tc>
          <w:tcPr>
            <w:tcW w:w="4340" w:type="dxa"/>
          </w:tcPr>
          <w:p w14:paraId="3F08A592" w14:textId="4CC832E1" w:rsidR="006247A7" w:rsidRPr="001E0ADD" w:rsidRDefault="006247A7" w:rsidP="00724935">
            <w:pPr>
              <w:rPr>
                <w:rFonts w:ascii="Times New Roman" w:hAnsi="Times New Roman"/>
                <w:color w:val="000000" w:themeColor="text1"/>
                <w:sz w:val="22"/>
                <w:szCs w:val="22"/>
              </w:rPr>
            </w:pPr>
            <w:r w:rsidRPr="001E0ADD">
              <w:rPr>
                <w:rFonts w:ascii="Times New Roman" w:hAnsi="Times New Roman"/>
                <w:color w:val="000000" w:themeColor="text1"/>
                <w:sz w:val="22"/>
                <w:szCs w:val="22"/>
              </w:rPr>
              <w:t xml:space="preserve">NUR </w:t>
            </w:r>
            <w:r w:rsidR="00DA1D6B" w:rsidRPr="001E0ADD">
              <w:rPr>
                <w:rFonts w:ascii="Times New Roman" w:hAnsi="Times New Roman"/>
                <w:color w:val="000000" w:themeColor="text1"/>
                <w:sz w:val="22"/>
                <w:szCs w:val="22"/>
              </w:rPr>
              <w:t>221: LPN</w:t>
            </w:r>
            <w:r w:rsidR="00AE6FB2" w:rsidRPr="001E0ADD">
              <w:rPr>
                <w:rFonts w:ascii="Times New Roman" w:hAnsi="Times New Roman"/>
                <w:color w:val="000000" w:themeColor="text1"/>
                <w:sz w:val="22"/>
                <w:szCs w:val="22"/>
              </w:rPr>
              <w:t>/NRP</w:t>
            </w:r>
            <w:r w:rsidR="00DA1D6B" w:rsidRPr="001E0ADD">
              <w:rPr>
                <w:rFonts w:ascii="Times New Roman" w:hAnsi="Times New Roman"/>
                <w:color w:val="000000" w:themeColor="text1"/>
                <w:sz w:val="22"/>
                <w:szCs w:val="22"/>
              </w:rPr>
              <w:t xml:space="preserve"> to ADN Transition</w:t>
            </w:r>
          </w:p>
        </w:tc>
        <w:tc>
          <w:tcPr>
            <w:tcW w:w="1440" w:type="dxa"/>
            <w:vAlign w:val="center"/>
          </w:tcPr>
          <w:p w14:paraId="49C4A37C" w14:textId="17C1E10F" w:rsidR="006247A7" w:rsidRPr="001E0ADD" w:rsidRDefault="001B3BE4"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58</w:t>
            </w:r>
          </w:p>
        </w:tc>
        <w:tc>
          <w:tcPr>
            <w:tcW w:w="1530" w:type="dxa"/>
            <w:vAlign w:val="center"/>
          </w:tcPr>
          <w:p w14:paraId="17C0B6E6" w14:textId="618FBA72" w:rsidR="006247A7" w:rsidRPr="001E0ADD" w:rsidRDefault="00B46D3F"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87</w:t>
            </w:r>
          </w:p>
        </w:tc>
        <w:tc>
          <w:tcPr>
            <w:tcW w:w="1397" w:type="dxa"/>
            <w:vAlign w:val="center"/>
          </w:tcPr>
          <w:p w14:paraId="573549C7" w14:textId="544ADEF2" w:rsidR="006247A7" w:rsidRPr="001E0ADD" w:rsidRDefault="00B46D3F"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145 hrs.</w:t>
            </w:r>
          </w:p>
        </w:tc>
        <w:tc>
          <w:tcPr>
            <w:tcW w:w="1321" w:type="dxa"/>
            <w:vAlign w:val="center"/>
          </w:tcPr>
          <w:p w14:paraId="325C4849" w14:textId="48421B79" w:rsidR="006247A7" w:rsidRPr="001E0ADD" w:rsidRDefault="00DA1D6B"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6 credits</w:t>
            </w:r>
          </w:p>
        </w:tc>
      </w:tr>
      <w:tr w:rsidR="0072675F" w:rsidRPr="001E0ADD" w14:paraId="4DA2E1BA" w14:textId="77777777" w:rsidTr="00CF5ABE">
        <w:trPr>
          <w:jc w:val="center"/>
        </w:trPr>
        <w:tc>
          <w:tcPr>
            <w:tcW w:w="8707" w:type="dxa"/>
            <w:gridSpan w:val="4"/>
            <w:tcBorders>
              <w:bottom w:val="single" w:sz="4" w:space="0" w:color="auto"/>
            </w:tcBorders>
          </w:tcPr>
          <w:p w14:paraId="228D7026" w14:textId="12E2E24D" w:rsidR="0072675F" w:rsidRPr="001E0ADD" w:rsidRDefault="0072675F" w:rsidP="0072675F">
            <w:pPr>
              <w:rPr>
                <w:rFonts w:ascii="Times New Roman" w:hAnsi="Times New Roman"/>
                <w:color w:val="000000" w:themeColor="text1"/>
                <w:sz w:val="22"/>
                <w:szCs w:val="22"/>
              </w:rPr>
            </w:pPr>
            <w:r w:rsidRPr="001E0ADD">
              <w:rPr>
                <w:rFonts w:ascii="Times New Roman" w:hAnsi="Times New Roman"/>
                <w:color w:val="000000" w:themeColor="text1"/>
                <w:sz w:val="22"/>
                <w:szCs w:val="22"/>
              </w:rPr>
              <w:t>Active unencumbered M</w:t>
            </w:r>
            <w:r w:rsidR="00CF5ABE" w:rsidRPr="001E0ADD">
              <w:rPr>
                <w:rFonts w:ascii="Times New Roman" w:hAnsi="Times New Roman"/>
                <w:color w:val="000000" w:themeColor="text1"/>
                <w:sz w:val="22"/>
                <w:szCs w:val="22"/>
              </w:rPr>
              <w:t>aryland</w:t>
            </w:r>
            <w:r w:rsidRPr="001E0ADD">
              <w:rPr>
                <w:rFonts w:ascii="Times New Roman" w:hAnsi="Times New Roman"/>
                <w:color w:val="000000" w:themeColor="text1"/>
                <w:sz w:val="22"/>
                <w:szCs w:val="22"/>
              </w:rPr>
              <w:t xml:space="preserve"> or compact LPN license</w:t>
            </w:r>
            <w:r w:rsidR="00CE41EA" w:rsidRPr="001E0ADD">
              <w:rPr>
                <w:rFonts w:ascii="Times New Roman" w:hAnsi="Times New Roman"/>
                <w:color w:val="000000" w:themeColor="text1"/>
                <w:sz w:val="22"/>
                <w:szCs w:val="22"/>
              </w:rPr>
              <w:t xml:space="preserve"> OR state paramedic license and NRP certification</w:t>
            </w:r>
          </w:p>
        </w:tc>
        <w:tc>
          <w:tcPr>
            <w:tcW w:w="1321" w:type="dxa"/>
            <w:tcBorders>
              <w:bottom w:val="single" w:sz="4" w:space="0" w:color="auto"/>
            </w:tcBorders>
            <w:vAlign w:val="center"/>
          </w:tcPr>
          <w:p w14:paraId="27143786" w14:textId="49E0DDF1" w:rsidR="0072675F" w:rsidRPr="001E0ADD" w:rsidRDefault="0072675F"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14 credits</w:t>
            </w:r>
          </w:p>
        </w:tc>
      </w:tr>
    </w:tbl>
    <w:p w14:paraId="7F5EFFA4" w14:textId="57A3DA50" w:rsidR="004919F9" w:rsidRPr="001E0ADD" w:rsidRDefault="004919F9" w:rsidP="004919F9">
      <w:pPr>
        <w:rPr>
          <w:rFonts w:ascii="Times New Roman" w:hAnsi="Times New Roman"/>
          <w:color w:val="000000" w:themeColor="text1"/>
          <w:sz w:val="20"/>
        </w:rPr>
      </w:pPr>
      <w:r w:rsidRPr="001E0ADD">
        <w:rPr>
          <w:rFonts w:ascii="Times New Roman" w:hAnsi="Times New Roman"/>
          <w:b/>
          <w:color w:val="000000" w:themeColor="text1"/>
        </w:rPr>
        <w:t>Total Hours Pre-Requisites:</w:t>
      </w:r>
      <w:r w:rsidRPr="001E0ADD">
        <w:rPr>
          <w:rFonts w:ascii="Times New Roman" w:hAnsi="Times New Roman"/>
          <w:b/>
          <w:color w:val="000000" w:themeColor="text1"/>
        </w:rPr>
        <w:tab/>
        <w:t xml:space="preserve">         </w:t>
      </w:r>
      <w:r w:rsidR="004B0D91" w:rsidRPr="001E0ADD">
        <w:rPr>
          <w:rFonts w:ascii="Times New Roman" w:hAnsi="Times New Roman"/>
          <w:b/>
          <w:color w:val="000000" w:themeColor="text1"/>
        </w:rPr>
        <w:t xml:space="preserve">        </w:t>
      </w:r>
      <w:r w:rsidRPr="001E0ADD">
        <w:rPr>
          <w:rFonts w:ascii="Times New Roman" w:hAnsi="Times New Roman"/>
          <w:b/>
          <w:color w:val="000000" w:themeColor="text1"/>
        </w:rPr>
        <w:t xml:space="preserve"> </w:t>
      </w:r>
      <w:r w:rsidR="00B9387F" w:rsidRPr="001E0ADD">
        <w:rPr>
          <w:rFonts w:ascii="Times New Roman" w:hAnsi="Times New Roman"/>
          <w:b/>
          <w:color w:val="000000" w:themeColor="text1"/>
        </w:rPr>
        <w:t>3</w:t>
      </w:r>
      <w:r w:rsidR="0095104D" w:rsidRPr="001E0ADD">
        <w:rPr>
          <w:rFonts w:ascii="Times New Roman" w:hAnsi="Times New Roman"/>
          <w:b/>
          <w:color w:val="000000" w:themeColor="text1"/>
        </w:rPr>
        <w:t>46</w:t>
      </w:r>
      <w:r w:rsidRPr="001E0ADD">
        <w:rPr>
          <w:rFonts w:ascii="Times New Roman" w:hAnsi="Times New Roman"/>
          <w:b/>
          <w:color w:val="000000" w:themeColor="text1"/>
        </w:rPr>
        <w:t xml:space="preserve"> hrs.</w:t>
      </w:r>
      <w:r w:rsidRPr="001E0ADD">
        <w:rPr>
          <w:rFonts w:ascii="Times New Roman" w:hAnsi="Times New Roman"/>
          <w:b/>
          <w:color w:val="000000" w:themeColor="text1"/>
        </w:rPr>
        <w:tab/>
        <w:t xml:space="preserve">      </w:t>
      </w:r>
      <w:r w:rsidR="0095104D" w:rsidRPr="001E0ADD">
        <w:rPr>
          <w:rFonts w:ascii="Times New Roman" w:hAnsi="Times New Roman"/>
          <w:b/>
          <w:color w:val="000000" w:themeColor="text1"/>
        </w:rPr>
        <w:t>178</w:t>
      </w:r>
      <w:r w:rsidRPr="001E0ADD">
        <w:rPr>
          <w:rFonts w:ascii="Times New Roman" w:hAnsi="Times New Roman"/>
          <w:b/>
          <w:color w:val="000000" w:themeColor="text1"/>
        </w:rPr>
        <w:t xml:space="preserve"> hrs.        </w:t>
      </w:r>
      <w:r w:rsidR="004B0D91" w:rsidRPr="001E0ADD">
        <w:rPr>
          <w:rFonts w:ascii="Times New Roman" w:hAnsi="Times New Roman"/>
          <w:b/>
          <w:color w:val="000000" w:themeColor="text1"/>
        </w:rPr>
        <w:t xml:space="preserve"> </w:t>
      </w:r>
      <w:r w:rsidRPr="001E0ADD">
        <w:rPr>
          <w:rFonts w:ascii="Times New Roman" w:hAnsi="Times New Roman"/>
          <w:b/>
          <w:color w:val="000000" w:themeColor="text1"/>
        </w:rPr>
        <w:t xml:space="preserve"> </w:t>
      </w:r>
      <w:r w:rsidR="000B5E3B" w:rsidRPr="001E0ADD">
        <w:rPr>
          <w:rFonts w:ascii="Times New Roman" w:hAnsi="Times New Roman"/>
          <w:b/>
          <w:color w:val="000000" w:themeColor="text1"/>
        </w:rPr>
        <w:t xml:space="preserve">  </w:t>
      </w:r>
      <w:r w:rsidR="0095277E" w:rsidRPr="001E0ADD">
        <w:rPr>
          <w:rFonts w:ascii="Times New Roman" w:hAnsi="Times New Roman"/>
          <w:b/>
          <w:color w:val="000000" w:themeColor="text1"/>
        </w:rPr>
        <w:t>524</w:t>
      </w:r>
      <w:r w:rsidRPr="001E0ADD">
        <w:rPr>
          <w:rFonts w:ascii="Times New Roman" w:hAnsi="Times New Roman"/>
          <w:b/>
          <w:color w:val="000000" w:themeColor="text1"/>
        </w:rPr>
        <w:t xml:space="preserve"> hrs.       </w:t>
      </w:r>
      <w:r w:rsidR="004B0D91" w:rsidRPr="001E0ADD">
        <w:rPr>
          <w:rFonts w:ascii="Times New Roman" w:hAnsi="Times New Roman"/>
          <w:b/>
          <w:color w:val="000000" w:themeColor="text1"/>
        </w:rPr>
        <w:t>45</w:t>
      </w:r>
      <w:r w:rsidRPr="001E0ADD">
        <w:rPr>
          <w:rFonts w:ascii="Times New Roman" w:hAnsi="Times New Roman"/>
          <w:b/>
          <w:color w:val="000000" w:themeColor="text1"/>
        </w:rPr>
        <w:t xml:space="preserve"> cr</w:t>
      </w:r>
      <w:r w:rsidR="004B0D91" w:rsidRPr="001E0ADD">
        <w:rPr>
          <w:rFonts w:ascii="Times New Roman" w:hAnsi="Times New Roman"/>
          <w:b/>
          <w:color w:val="000000" w:themeColor="text1"/>
        </w:rPr>
        <w:t>edits</w:t>
      </w:r>
    </w:p>
    <w:p w14:paraId="0DEEC6E4" w14:textId="7FD40EE7" w:rsidR="004919F9" w:rsidRPr="001E0ADD" w:rsidRDefault="004919F9" w:rsidP="00603B5A">
      <w:pPr>
        <w:jc w:val="right"/>
        <w:rPr>
          <w:rFonts w:ascii="Times New Roman" w:hAnsi="Times New Roman"/>
          <w:color w:val="000000" w:themeColor="text1"/>
          <w:sz w:val="22"/>
          <w:szCs w:val="22"/>
        </w:rPr>
      </w:pPr>
      <w:r w:rsidRPr="001E0ADD">
        <w:rPr>
          <w:rFonts w:ascii="Times New Roman" w:hAnsi="Times New Roman"/>
          <w:color w:val="000000" w:themeColor="text1"/>
          <w:sz w:val="22"/>
          <w:szCs w:val="22"/>
        </w:rPr>
        <w:tab/>
      </w:r>
      <w:r w:rsidRPr="001E0ADD">
        <w:rPr>
          <w:rFonts w:ascii="Times New Roman" w:hAnsi="Times New Roman"/>
          <w:color w:val="000000" w:themeColor="text1"/>
          <w:sz w:val="22"/>
          <w:szCs w:val="22"/>
        </w:rPr>
        <w:tab/>
      </w:r>
      <w:r w:rsidRPr="001E0ADD">
        <w:rPr>
          <w:rFonts w:ascii="Times New Roman" w:hAnsi="Times New Roman"/>
          <w:color w:val="000000" w:themeColor="text1"/>
          <w:sz w:val="22"/>
          <w:szCs w:val="22"/>
        </w:rPr>
        <w:tab/>
      </w:r>
      <w:r w:rsidRPr="001E0ADD">
        <w:rPr>
          <w:rFonts w:ascii="Times New Roman" w:hAnsi="Times New Roman"/>
          <w:color w:val="000000" w:themeColor="text1"/>
          <w:sz w:val="22"/>
          <w:szCs w:val="22"/>
        </w:rPr>
        <w:tab/>
      </w:r>
      <w:r w:rsidRPr="001E0ADD">
        <w:rPr>
          <w:rFonts w:ascii="Times New Roman" w:hAnsi="Times New Roman"/>
          <w:b/>
          <w:color w:val="000000" w:themeColor="text1"/>
          <w:szCs w:val="24"/>
        </w:rPr>
        <w:t xml:space="preserve">  </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0"/>
        <w:gridCol w:w="2340"/>
        <w:gridCol w:w="1440"/>
        <w:gridCol w:w="1530"/>
        <w:gridCol w:w="1397"/>
        <w:gridCol w:w="1321"/>
      </w:tblGrid>
      <w:tr w:rsidR="004919F9" w:rsidRPr="001E0ADD" w14:paraId="3B877532" w14:textId="77777777" w:rsidTr="003609E7">
        <w:trPr>
          <w:jc w:val="center"/>
        </w:trPr>
        <w:tc>
          <w:tcPr>
            <w:tcW w:w="1890" w:type="dxa"/>
            <w:tcBorders>
              <w:bottom w:val="single" w:sz="4" w:space="0" w:color="auto"/>
            </w:tcBorders>
          </w:tcPr>
          <w:p w14:paraId="1C50D898" w14:textId="77777777" w:rsidR="004919F9" w:rsidRPr="001E0ADD" w:rsidRDefault="004919F9" w:rsidP="00724935">
            <w:pPr>
              <w:jc w:val="center"/>
              <w:rPr>
                <w:rFonts w:ascii="Times New Roman" w:hAnsi="Times New Roman"/>
                <w:b/>
                <w:color w:val="000000" w:themeColor="text1"/>
                <w:sz w:val="22"/>
                <w:szCs w:val="22"/>
              </w:rPr>
            </w:pPr>
            <w:r w:rsidRPr="001E0ADD">
              <w:rPr>
                <w:rFonts w:ascii="Times New Roman" w:hAnsi="Times New Roman"/>
                <w:b/>
                <w:color w:val="000000" w:themeColor="text1"/>
                <w:sz w:val="22"/>
                <w:szCs w:val="22"/>
              </w:rPr>
              <w:t>Semester</w:t>
            </w:r>
          </w:p>
        </w:tc>
        <w:tc>
          <w:tcPr>
            <w:tcW w:w="2340" w:type="dxa"/>
          </w:tcPr>
          <w:p w14:paraId="649208CC" w14:textId="77777777" w:rsidR="004919F9" w:rsidRPr="001E0ADD" w:rsidRDefault="004919F9" w:rsidP="00724935">
            <w:pPr>
              <w:jc w:val="center"/>
              <w:rPr>
                <w:rFonts w:ascii="Times New Roman" w:hAnsi="Times New Roman"/>
                <w:b/>
                <w:color w:val="000000" w:themeColor="text1"/>
                <w:sz w:val="22"/>
                <w:szCs w:val="22"/>
              </w:rPr>
            </w:pPr>
            <w:r w:rsidRPr="001E0ADD">
              <w:rPr>
                <w:rFonts w:ascii="Times New Roman" w:hAnsi="Times New Roman"/>
                <w:b/>
                <w:color w:val="000000" w:themeColor="text1"/>
                <w:sz w:val="22"/>
                <w:szCs w:val="22"/>
              </w:rPr>
              <w:t>Course Title</w:t>
            </w:r>
          </w:p>
        </w:tc>
        <w:tc>
          <w:tcPr>
            <w:tcW w:w="1440" w:type="dxa"/>
          </w:tcPr>
          <w:p w14:paraId="5168622F" w14:textId="77777777" w:rsidR="004919F9" w:rsidRPr="001E0ADD" w:rsidRDefault="004919F9" w:rsidP="00724935">
            <w:pPr>
              <w:jc w:val="center"/>
              <w:rPr>
                <w:rFonts w:ascii="Times New Roman" w:hAnsi="Times New Roman"/>
                <w:b/>
                <w:color w:val="000000" w:themeColor="text1"/>
                <w:sz w:val="22"/>
                <w:szCs w:val="22"/>
              </w:rPr>
            </w:pPr>
            <w:r w:rsidRPr="001E0ADD">
              <w:rPr>
                <w:rFonts w:ascii="Times New Roman" w:hAnsi="Times New Roman"/>
                <w:b/>
                <w:color w:val="000000" w:themeColor="text1"/>
                <w:sz w:val="22"/>
                <w:szCs w:val="22"/>
              </w:rPr>
              <w:t>Theory Instruction Hours</w:t>
            </w:r>
          </w:p>
        </w:tc>
        <w:tc>
          <w:tcPr>
            <w:tcW w:w="1530" w:type="dxa"/>
          </w:tcPr>
          <w:p w14:paraId="2C8B8A61" w14:textId="77777777" w:rsidR="004919F9" w:rsidRPr="001E0ADD" w:rsidRDefault="004919F9" w:rsidP="00724935">
            <w:pPr>
              <w:jc w:val="center"/>
              <w:rPr>
                <w:rFonts w:ascii="Times New Roman" w:hAnsi="Times New Roman"/>
                <w:b/>
                <w:color w:val="000000" w:themeColor="text1"/>
                <w:sz w:val="22"/>
                <w:szCs w:val="22"/>
              </w:rPr>
            </w:pPr>
            <w:r w:rsidRPr="001E0ADD">
              <w:rPr>
                <w:rFonts w:ascii="Times New Roman" w:hAnsi="Times New Roman"/>
                <w:b/>
                <w:color w:val="000000" w:themeColor="text1"/>
                <w:sz w:val="22"/>
                <w:szCs w:val="22"/>
              </w:rPr>
              <w:t>Laboratory/ Clinical Hours</w:t>
            </w:r>
          </w:p>
        </w:tc>
        <w:tc>
          <w:tcPr>
            <w:tcW w:w="1397" w:type="dxa"/>
          </w:tcPr>
          <w:p w14:paraId="004874E6" w14:textId="77777777" w:rsidR="004919F9" w:rsidRPr="001E0ADD" w:rsidRDefault="004919F9" w:rsidP="00724935">
            <w:pPr>
              <w:jc w:val="center"/>
              <w:rPr>
                <w:rFonts w:ascii="Times New Roman" w:hAnsi="Times New Roman"/>
                <w:b/>
                <w:color w:val="000000" w:themeColor="text1"/>
                <w:sz w:val="22"/>
                <w:szCs w:val="22"/>
              </w:rPr>
            </w:pPr>
            <w:r w:rsidRPr="001E0ADD">
              <w:rPr>
                <w:rFonts w:ascii="Times New Roman" w:hAnsi="Times New Roman"/>
                <w:b/>
                <w:color w:val="000000" w:themeColor="text1"/>
                <w:sz w:val="22"/>
                <w:szCs w:val="22"/>
              </w:rPr>
              <w:t>Total Hours Course</w:t>
            </w:r>
          </w:p>
        </w:tc>
        <w:tc>
          <w:tcPr>
            <w:tcW w:w="1321" w:type="dxa"/>
          </w:tcPr>
          <w:p w14:paraId="76B93DDE" w14:textId="77777777" w:rsidR="004919F9" w:rsidRPr="001E0ADD" w:rsidRDefault="004919F9" w:rsidP="00724935">
            <w:pPr>
              <w:jc w:val="center"/>
              <w:rPr>
                <w:rFonts w:ascii="Times New Roman" w:hAnsi="Times New Roman"/>
                <w:b/>
                <w:color w:val="000000" w:themeColor="text1"/>
                <w:sz w:val="22"/>
                <w:szCs w:val="22"/>
              </w:rPr>
            </w:pPr>
            <w:r w:rsidRPr="001E0ADD">
              <w:rPr>
                <w:rFonts w:ascii="Times New Roman" w:hAnsi="Times New Roman"/>
                <w:b/>
                <w:color w:val="000000" w:themeColor="text1"/>
                <w:sz w:val="22"/>
                <w:szCs w:val="22"/>
              </w:rPr>
              <w:t>Total Credits Earned</w:t>
            </w:r>
          </w:p>
        </w:tc>
      </w:tr>
      <w:tr w:rsidR="00301CED" w:rsidRPr="001E0ADD" w14:paraId="01CA2E44" w14:textId="77777777" w:rsidTr="00241548">
        <w:trPr>
          <w:jc w:val="center"/>
        </w:trPr>
        <w:tc>
          <w:tcPr>
            <w:tcW w:w="1890" w:type="dxa"/>
            <w:vMerge w:val="restart"/>
            <w:tcBorders>
              <w:top w:val="nil"/>
              <w:left w:val="single" w:sz="4" w:space="0" w:color="auto"/>
              <w:right w:val="single" w:sz="4" w:space="0" w:color="auto"/>
            </w:tcBorders>
          </w:tcPr>
          <w:p w14:paraId="278AB55F" w14:textId="77777777" w:rsidR="00301CED" w:rsidRPr="001E0ADD" w:rsidRDefault="00301CED" w:rsidP="00301CED">
            <w:pPr>
              <w:rPr>
                <w:rFonts w:ascii="Times New Roman" w:hAnsi="Times New Roman"/>
                <w:b/>
                <w:color w:val="000000" w:themeColor="text1"/>
                <w:sz w:val="22"/>
                <w:szCs w:val="22"/>
              </w:rPr>
            </w:pPr>
            <w:r w:rsidRPr="001E0ADD">
              <w:rPr>
                <w:rFonts w:ascii="Times New Roman" w:hAnsi="Times New Roman"/>
                <w:b/>
                <w:color w:val="000000" w:themeColor="text1"/>
                <w:sz w:val="22"/>
                <w:szCs w:val="22"/>
              </w:rPr>
              <w:t>Fall or Spring</w:t>
            </w:r>
          </w:p>
          <w:p w14:paraId="2B402246" w14:textId="77777777" w:rsidR="00301CED" w:rsidRPr="001E0ADD" w:rsidRDefault="00301CED" w:rsidP="00301CED">
            <w:pPr>
              <w:rPr>
                <w:rFonts w:ascii="Times New Roman" w:hAnsi="Times New Roman"/>
                <w:b/>
                <w:color w:val="000000" w:themeColor="text1"/>
                <w:sz w:val="22"/>
                <w:szCs w:val="22"/>
              </w:rPr>
            </w:pPr>
            <w:r w:rsidRPr="001E0ADD">
              <w:rPr>
                <w:rFonts w:ascii="Times New Roman" w:hAnsi="Times New Roman"/>
                <w:b/>
                <w:color w:val="000000" w:themeColor="text1"/>
                <w:sz w:val="22"/>
                <w:szCs w:val="22"/>
              </w:rPr>
              <w:t xml:space="preserve">13 wks. </w:t>
            </w:r>
          </w:p>
          <w:p w14:paraId="720212BF" w14:textId="1FF8EA45" w:rsidR="00301CED" w:rsidRPr="001E0ADD" w:rsidRDefault="00301CED" w:rsidP="00301CED">
            <w:pPr>
              <w:rPr>
                <w:rFonts w:ascii="Times New Roman" w:hAnsi="Times New Roman"/>
                <w:color w:val="000000" w:themeColor="text1"/>
                <w:sz w:val="22"/>
                <w:szCs w:val="22"/>
              </w:rPr>
            </w:pPr>
            <w:r w:rsidRPr="001E0ADD">
              <w:rPr>
                <w:rFonts w:ascii="Times New Roman" w:hAnsi="Times New Roman"/>
                <w:b/>
                <w:color w:val="000000" w:themeColor="text1"/>
                <w:sz w:val="22"/>
                <w:szCs w:val="22"/>
              </w:rPr>
              <w:t>+ 1 wk. of exams</w:t>
            </w:r>
          </w:p>
        </w:tc>
        <w:tc>
          <w:tcPr>
            <w:tcW w:w="2340" w:type="dxa"/>
            <w:tcBorders>
              <w:left w:val="single" w:sz="4" w:space="0" w:color="auto"/>
            </w:tcBorders>
          </w:tcPr>
          <w:p w14:paraId="54962C36" w14:textId="6C93D37C" w:rsidR="00301CED" w:rsidRPr="001E0ADD" w:rsidRDefault="00301CED" w:rsidP="00724935">
            <w:pPr>
              <w:rPr>
                <w:rFonts w:ascii="Times New Roman" w:hAnsi="Times New Roman"/>
                <w:color w:val="000000" w:themeColor="text1"/>
                <w:sz w:val="22"/>
                <w:szCs w:val="22"/>
              </w:rPr>
            </w:pPr>
            <w:r w:rsidRPr="001E0ADD">
              <w:rPr>
                <w:rFonts w:ascii="Times New Roman" w:hAnsi="Times New Roman"/>
                <w:color w:val="000000" w:themeColor="text1"/>
                <w:sz w:val="22"/>
                <w:szCs w:val="22"/>
              </w:rPr>
              <w:t>NUR 222: Advanced Nursing I</w:t>
            </w:r>
          </w:p>
        </w:tc>
        <w:tc>
          <w:tcPr>
            <w:tcW w:w="1440" w:type="dxa"/>
            <w:vAlign w:val="center"/>
          </w:tcPr>
          <w:p w14:paraId="202AF327" w14:textId="696C5551" w:rsidR="00301CED" w:rsidRPr="001E0ADD" w:rsidRDefault="00301CED"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5</w:t>
            </w:r>
            <w:r w:rsidR="0009434C" w:rsidRPr="001E0ADD">
              <w:rPr>
                <w:rFonts w:ascii="Times New Roman" w:hAnsi="Times New Roman"/>
                <w:color w:val="000000" w:themeColor="text1"/>
                <w:sz w:val="22"/>
                <w:szCs w:val="22"/>
              </w:rPr>
              <w:t>9.5</w:t>
            </w:r>
          </w:p>
        </w:tc>
        <w:tc>
          <w:tcPr>
            <w:tcW w:w="1530" w:type="dxa"/>
            <w:vAlign w:val="center"/>
          </w:tcPr>
          <w:p w14:paraId="2ABEE959" w14:textId="74F99776" w:rsidR="00301CED" w:rsidRPr="001E0ADD" w:rsidRDefault="00301CED"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1</w:t>
            </w:r>
            <w:r w:rsidR="0009434C" w:rsidRPr="001E0ADD">
              <w:rPr>
                <w:rFonts w:ascii="Times New Roman" w:hAnsi="Times New Roman"/>
                <w:color w:val="000000" w:themeColor="text1"/>
                <w:sz w:val="22"/>
                <w:szCs w:val="22"/>
              </w:rPr>
              <w:t>56</w:t>
            </w:r>
          </w:p>
        </w:tc>
        <w:tc>
          <w:tcPr>
            <w:tcW w:w="1397" w:type="dxa"/>
            <w:vAlign w:val="center"/>
          </w:tcPr>
          <w:p w14:paraId="790ACE6D" w14:textId="2193EBCF" w:rsidR="00301CED" w:rsidRPr="001E0ADD" w:rsidRDefault="00301CED"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2</w:t>
            </w:r>
            <w:r w:rsidR="0009434C" w:rsidRPr="001E0ADD">
              <w:rPr>
                <w:rFonts w:ascii="Times New Roman" w:hAnsi="Times New Roman"/>
                <w:color w:val="000000" w:themeColor="text1"/>
                <w:sz w:val="22"/>
                <w:szCs w:val="22"/>
              </w:rPr>
              <w:t>15.5</w:t>
            </w:r>
            <w:r w:rsidRPr="001E0ADD">
              <w:rPr>
                <w:rFonts w:ascii="Times New Roman" w:hAnsi="Times New Roman"/>
                <w:color w:val="000000" w:themeColor="text1"/>
                <w:sz w:val="22"/>
                <w:szCs w:val="22"/>
              </w:rPr>
              <w:t xml:space="preserve"> hrs.</w:t>
            </w:r>
          </w:p>
        </w:tc>
        <w:tc>
          <w:tcPr>
            <w:tcW w:w="1321" w:type="dxa"/>
            <w:vAlign w:val="center"/>
          </w:tcPr>
          <w:p w14:paraId="2E9E164C" w14:textId="0E687359" w:rsidR="00301CED" w:rsidRPr="001E0ADD" w:rsidRDefault="00301CED"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6.5 credits</w:t>
            </w:r>
          </w:p>
        </w:tc>
      </w:tr>
      <w:tr w:rsidR="00301CED" w:rsidRPr="001E0ADD" w14:paraId="46215D78" w14:textId="77777777" w:rsidTr="00241548">
        <w:trPr>
          <w:jc w:val="center"/>
        </w:trPr>
        <w:tc>
          <w:tcPr>
            <w:tcW w:w="1890" w:type="dxa"/>
            <w:vMerge/>
            <w:tcBorders>
              <w:left w:val="single" w:sz="4" w:space="0" w:color="auto"/>
              <w:right w:val="single" w:sz="4" w:space="0" w:color="auto"/>
            </w:tcBorders>
          </w:tcPr>
          <w:p w14:paraId="2A1EB997" w14:textId="77777777" w:rsidR="00301CED" w:rsidRPr="001E0ADD" w:rsidRDefault="00301CED" w:rsidP="00724935">
            <w:pPr>
              <w:rPr>
                <w:rFonts w:ascii="Times New Roman" w:hAnsi="Times New Roman"/>
                <w:color w:val="000000" w:themeColor="text1"/>
                <w:sz w:val="22"/>
                <w:szCs w:val="22"/>
              </w:rPr>
            </w:pPr>
          </w:p>
        </w:tc>
        <w:tc>
          <w:tcPr>
            <w:tcW w:w="2340" w:type="dxa"/>
            <w:tcBorders>
              <w:left w:val="single" w:sz="4" w:space="0" w:color="auto"/>
            </w:tcBorders>
          </w:tcPr>
          <w:p w14:paraId="77C29864" w14:textId="77777777" w:rsidR="00301CED" w:rsidRPr="001E0ADD" w:rsidRDefault="00301CED" w:rsidP="00724935">
            <w:pPr>
              <w:rPr>
                <w:rFonts w:ascii="Times New Roman" w:hAnsi="Times New Roman"/>
                <w:color w:val="000000" w:themeColor="text1"/>
                <w:sz w:val="22"/>
                <w:szCs w:val="22"/>
              </w:rPr>
            </w:pPr>
            <w:r w:rsidRPr="001E0ADD">
              <w:rPr>
                <w:rFonts w:ascii="Times New Roman" w:hAnsi="Times New Roman"/>
                <w:color w:val="000000" w:themeColor="text1"/>
                <w:sz w:val="22"/>
                <w:szCs w:val="22"/>
              </w:rPr>
              <w:t>NUR 216: Advanced Nursing Pharmacology</w:t>
            </w:r>
          </w:p>
        </w:tc>
        <w:tc>
          <w:tcPr>
            <w:tcW w:w="1440" w:type="dxa"/>
            <w:vAlign w:val="center"/>
          </w:tcPr>
          <w:p w14:paraId="7F5D308E" w14:textId="77777777" w:rsidR="00301CED" w:rsidRPr="001E0ADD" w:rsidRDefault="00301CED"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19.5</w:t>
            </w:r>
          </w:p>
        </w:tc>
        <w:tc>
          <w:tcPr>
            <w:tcW w:w="1530" w:type="dxa"/>
            <w:vAlign w:val="center"/>
          </w:tcPr>
          <w:p w14:paraId="351CBE15" w14:textId="77777777" w:rsidR="00301CED" w:rsidRPr="001E0ADD" w:rsidRDefault="00301CED"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0</w:t>
            </w:r>
          </w:p>
        </w:tc>
        <w:tc>
          <w:tcPr>
            <w:tcW w:w="1397" w:type="dxa"/>
            <w:vAlign w:val="center"/>
          </w:tcPr>
          <w:p w14:paraId="2AB50745" w14:textId="77777777" w:rsidR="00301CED" w:rsidRPr="001E0ADD" w:rsidRDefault="00301CED"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19.5 hrs.</w:t>
            </w:r>
          </w:p>
        </w:tc>
        <w:tc>
          <w:tcPr>
            <w:tcW w:w="1321" w:type="dxa"/>
            <w:vAlign w:val="center"/>
          </w:tcPr>
          <w:p w14:paraId="7DE49B29" w14:textId="77777777" w:rsidR="00301CED" w:rsidRPr="001E0ADD" w:rsidRDefault="00301CED"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1.5 credits</w:t>
            </w:r>
          </w:p>
        </w:tc>
      </w:tr>
      <w:tr w:rsidR="00301CED" w:rsidRPr="001E0ADD" w14:paraId="38199C94" w14:textId="77777777" w:rsidTr="00241548">
        <w:trPr>
          <w:jc w:val="center"/>
        </w:trPr>
        <w:tc>
          <w:tcPr>
            <w:tcW w:w="1890" w:type="dxa"/>
            <w:vMerge/>
            <w:tcBorders>
              <w:left w:val="single" w:sz="4" w:space="0" w:color="auto"/>
              <w:bottom w:val="single" w:sz="2" w:space="0" w:color="auto"/>
              <w:right w:val="single" w:sz="4" w:space="0" w:color="auto"/>
            </w:tcBorders>
          </w:tcPr>
          <w:p w14:paraId="2279E005" w14:textId="77777777" w:rsidR="00301CED" w:rsidRPr="001E0ADD" w:rsidRDefault="00301CED" w:rsidP="00724935">
            <w:pPr>
              <w:rPr>
                <w:rFonts w:ascii="Times New Roman" w:hAnsi="Times New Roman"/>
                <w:color w:val="000000" w:themeColor="text1"/>
                <w:sz w:val="22"/>
                <w:szCs w:val="22"/>
              </w:rPr>
            </w:pPr>
          </w:p>
        </w:tc>
        <w:tc>
          <w:tcPr>
            <w:tcW w:w="2340" w:type="dxa"/>
            <w:tcBorders>
              <w:left w:val="single" w:sz="4" w:space="0" w:color="auto"/>
              <w:bottom w:val="single" w:sz="2" w:space="0" w:color="auto"/>
            </w:tcBorders>
          </w:tcPr>
          <w:p w14:paraId="3893DB4F" w14:textId="77777777" w:rsidR="00301CED" w:rsidRPr="001E0ADD" w:rsidRDefault="00301CED" w:rsidP="00724935">
            <w:pPr>
              <w:rPr>
                <w:rFonts w:ascii="Times New Roman" w:hAnsi="Times New Roman"/>
                <w:color w:val="000000" w:themeColor="text1"/>
                <w:sz w:val="22"/>
                <w:szCs w:val="22"/>
              </w:rPr>
            </w:pPr>
            <w:r w:rsidRPr="001E0ADD">
              <w:rPr>
                <w:rFonts w:ascii="Times New Roman" w:hAnsi="Times New Roman"/>
                <w:color w:val="000000" w:themeColor="text1"/>
                <w:sz w:val="22"/>
                <w:szCs w:val="22"/>
              </w:rPr>
              <w:t>ENG 151: Fund. of English II</w:t>
            </w:r>
          </w:p>
        </w:tc>
        <w:tc>
          <w:tcPr>
            <w:tcW w:w="1440" w:type="dxa"/>
            <w:tcBorders>
              <w:bottom w:val="single" w:sz="2" w:space="0" w:color="auto"/>
            </w:tcBorders>
            <w:vAlign w:val="center"/>
          </w:tcPr>
          <w:p w14:paraId="1B514815" w14:textId="77777777" w:rsidR="00301CED" w:rsidRPr="001E0ADD" w:rsidRDefault="00301CED"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39</w:t>
            </w:r>
          </w:p>
        </w:tc>
        <w:tc>
          <w:tcPr>
            <w:tcW w:w="1530" w:type="dxa"/>
            <w:tcBorders>
              <w:bottom w:val="single" w:sz="2" w:space="0" w:color="auto"/>
            </w:tcBorders>
            <w:vAlign w:val="center"/>
          </w:tcPr>
          <w:p w14:paraId="18471410" w14:textId="77777777" w:rsidR="00301CED" w:rsidRPr="001E0ADD" w:rsidRDefault="00301CED"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0</w:t>
            </w:r>
          </w:p>
        </w:tc>
        <w:tc>
          <w:tcPr>
            <w:tcW w:w="1397" w:type="dxa"/>
            <w:tcBorders>
              <w:bottom w:val="single" w:sz="2" w:space="0" w:color="auto"/>
            </w:tcBorders>
            <w:vAlign w:val="center"/>
          </w:tcPr>
          <w:p w14:paraId="79D979C2" w14:textId="77777777" w:rsidR="00301CED" w:rsidRPr="001E0ADD" w:rsidRDefault="00301CED"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39 hrs.</w:t>
            </w:r>
          </w:p>
        </w:tc>
        <w:tc>
          <w:tcPr>
            <w:tcW w:w="1321" w:type="dxa"/>
            <w:tcBorders>
              <w:bottom w:val="single" w:sz="2" w:space="0" w:color="auto"/>
            </w:tcBorders>
            <w:vAlign w:val="center"/>
          </w:tcPr>
          <w:p w14:paraId="2721006A" w14:textId="77777777" w:rsidR="00301CED" w:rsidRPr="001E0ADD" w:rsidRDefault="00301CED"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3 credits</w:t>
            </w:r>
          </w:p>
        </w:tc>
      </w:tr>
      <w:tr w:rsidR="004919F9" w:rsidRPr="001E0ADD" w14:paraId="4557CD5D" w14:textId="77777777" w:rsidTr="00CE41EA">
        <w:trPr>
          <w:trHeight w:val="75"/>
          <w:jc w:val="center"/>
        </w:trPr>
        <w:tc>
          <w:tcPr>
            <w:tcW w:w="1890" w:type="dxa"/>
            <w:tcBorders>
              <w:top w:val="single" w:sz="2" w:space="0" w:color="auto"/>
              <w:left w:val="nil"/>
              <w:bottom w:val="single" w:sz="2" w:space="0" w:color="auto"/>
              <w:right w:val="nil"/>
            </w:tcBorders>
          </w:tcPr>
          <w:p w14:paraId="4998AAD6" w14:textId="77777777" w:rsidR="004919F9" w:rsidRPr="001E0ADD" w:rsidRDefault="004919F9" w:rsidP="00724935">
            <w:pPr>
              <w:contextualSpacing/>
              <w:rPr>
                <w:rFonts w:ascii="Times New Roman" w:hAnsi="Times New Roman"/>
                <w:color w:val="000000" w:themeColor="text1"/>
                <w:sz w:val="12"/>
                <w:szCs w:val="12"/>
              </w:rPr>
            </w:pPr>
          </w:p>
        </w:tc>
        <w:tc>
          <w:tcPr>
            <w:tcW w:w="2340" w:type="dxa"/>
            <w:tcBorders>
              <w:top w:val="single" w:sz="2" w:space="0" w:color="auto"/>
              <w:left w:val="nil"/>
              <w:bottom w:val="single" w:sz="2" w:space="0" w:color="auto"/>
              <w:right w:val="nil"/>
            </w:tcBorders>
          </w:tcPr>
          <w:p w14:paraId="00DEC21E" w14:textId="77777777" w:rsidR="004919F9" w:rsidRPr="001E0ADD" w:rsidRDefault="004919F9" w:rsidP="00724935">
            <w:pPr>
              <w:rPr>
                <w:rFonts w:ascii="Times New Roman" w:hAnsi="Times New Roman"/>
                <w:color w:val="000000" w:themeColor="text1"/>
                <w:sz w:val="22"/>
                <w:szCs w:val="22"/>
              </w:rPr>
            </w:pPr>
          </w:p>
        </w:tc>
        <w:tc>
          <w:tcPr>
            <w:tcW w:w="1440" w:type="dxa"/>
            <w:tcBorders>
              <w:top w:val="single" w:sz="2" w:space="0" w:color="auto"/>
              <w:left w:val="nil"/>
              <w:bottom w:val="single" w:sz="2" w:space="0" w:color="auto"/>
              <w:right w:val="nil"/>
            </w:tcBorders>
            <w:vAlign w:val="center"/>
          </w:tcPr>
          <w:p w14:paraId="7CC99B5D" w14:textId="77777777" w:rsidR="004919F9" w:rsidRPr="001E0ADD" w:rsidRDefault="004919F9" w:rsidP="00724935">
            <w:pPr>
              <w:jc w:val="center"/>
              <w:rPr>
                <w:rFonts w:ascii="Times New Roman" w:hAnsi="Times New Roman"/>
                <w:color w:val="000000" w:themeColor="text1"/>
                <w:sz w:val="22"/>
                <w:szCs w:val="22"/>
              </w:rPr>
            </w:pPr>
          </w:p>
        </w:tc>
        <w:tc>
          <w:tcPr>
            <w:tcW w:w="1530" w:type="dxa"/>
            <w:tcBorders>
              <w:top w:val="single" w:sz="2" w:space="0" w:color="auto"/>
              <w:left w:val="nil"/>
              <w:bottom w:val="single" w:sz="2" w:space="0" w:color="auto"/>
              <w:right w:val="nil"/>
            </w:tcBorders>
            <w:vAlign w:val="center"/>
          </w:tcPr>
          <w:p w14:paraId="5D5A2DE7" w14:textId="77777777" w:rsidR="004919F9" w:rsidRPr="001E0ADD" w:rsidRDefault="004919F9" w:rsidP="00724935">
            <w:pPr>
              <w:jc w:val="center"/>
              <w:rPr>
                <w:rFonts w:ascii="Times New Roman" w:hAnsi="Times New Roman"/>
                <w:color w:val="000000" w:themeColor="text1"/>
                <w:sz w:val="22"/>
                <w:szCs w:val="22"/>
              </w:rPr>
            </w:pPr>
          </w:p>
        </w:tc>
        <w:tc>
          <w:tcPr>
            <w:tcW w:w="1397" w:type="dxa"/>
            <w:tcBorders>
              <w:top w:val="single" w:sz="2" w:space="0" w:color="auto"/>
              <w:left w:val="nil"/>
              <w:bottom w:val="single" w:sz="2" w:space="0" w:color="auto"/>
              <w:right w:val="nil"/>
            </w:tcBorders>
            <w:vAlign w:val="center"/>
          </w:tcPr>
          <w:p w14:paraId="679FEAAE" w14:textId="77777777" w:rsidR="004919F9" w:rsidRPr="001E0ADD" w:rsidRDefault="004919F9" w:rsidP="00724935">
            <w:pPr>
              <w:jc w:val="center"/>
              <w:rPr>
                <w:rFonts w:ascii="Times New Roman" w:hAnsi="Times New Roman"/>
                <w:color w:val="000000" w:themeColor="text1"/>
                <w:sz w:val="22"/>
                <w:szCs w:val="22"/>
              </w:rPr>
            </w:pPr>
          </w:p>
        </w:tc>
        <w:tc>
          <w:tcPr>
            <w:tcW w:w="1321" w:type="dxa"/>
            <w:tcBorders>
              <w:top w:val="single" w:sz="2" w:space="0" w:color="auto"/>
              <w:left w:val="nil"/>
              <w:bottom w:val="single" w:sz="2" w:space="0" w:color="auto"/>
              <w:right w:val="nil"/>
            </w:tcBorders>
            <w:vAlign w:val="center"/>
          </w:tcPr>
          <w:p w14:paraId="7CFB0766" w14:textId="77777777" w:rsidR="004919F9" w:rsidRPr="001E0ADD" w:rsidRDefault="004919F9" w:rsidP="00724935">
            <w:pPr>
              <w:jc w:val="center"/>
              <w:rPr>
                <w:rFonts w:ascii="Times New Roman" w:hAnsi="Times New Roman"/>
                <w:color w:val="000000" w:themeColor="text1"/>
                <w:sz w:val="22"/>
                <w:szCs w:val="22"/>
              </w:rPr>
            </w:pPr>
          </w:p>
        </w:tc>
      </w:tr>
      <w:tr w:rsidR="003609E7" w:rsidRPr="001E0ADD" w14:paraId="5917900C" w14:textId="77777777" w:rsidTr="003609E7">
        <w:trPr>
          <w:jc w:val="center"/>
        </w:trPr>
        <w:tc>
          <w:tcPr>
            <w:tcW w:w="1890" w:type="dxa"/>
            <w:vMerge w:val="restart"/>
            <w:tcBorders>
              <w:top w:val="single" w:sz="2" w:space="0" w:color="auto"/>
            </w:tcBorders>
          </w:tcPr>
          <w:p w14:paraId="546E459F" w14:textId="2675EA21" w:rsidR="003609E7" w:rsidRPr="001E0ADD" w:rsidRDefault="003609E7" w:rsidP="00724935">
            <w:pPr>
              <w:rPr>
                <w:rFonts w:ascii="Times New Roman" w:hAnsi="Times New Roman"/>
                <w:b/>
                <w:color w:val="000000" w:themeColor="text1"/>
                <w:sz w:val="22"/>
                <w:szCs w:val="22"/>
              </w:rPr>
            </w:pPr>
            <w:r w:rsidRPr="001E0ADD">
              <w:rPr>
                <w:rFonts w:ascii="Times New Roman" w:hAnsi="Times New Roman"/>
                <w:b/>
                <w:color w:val="000000" w:themeColor="text1"/>
                <w:sz w:val="22"/>
                <w:szCs w:val="22"/>
              </w:rPr>
              <w:t>Spring</w:t>
            </w:r>
            <w:r w:rsidR="00684B69" w:rsidRPr="001E0ADD">
              <w:rPr>
                <w:rFonts w:ascii="Times New Roman" w:hAnsi="Times New Roman"/>
                <w:b/>
                <w:color w:val="000000" w:themeColor="text1"/>
                <w:sz w:val="22"/>
                <w:szCs w:val="22"/>
              </w:rPr>
              <w:t xml:space="preserve"> (13 wks.)</w:t>
            </w:r>
            <w:r w:rsidRPr="001E0ADD">
              <w:rPr>
                <w:rFonts w:ascii="Times New Roman" w:hAnsi="Times New Roman"/>
                <w:b/>
                <w:color w:val="000000" w:themeColor="text1"/>
                <w:sz w:val="22"/>
                <w:szCs w:val="22"/>
              </w:rPr>
              <w:t xml:space="preserve"> or Summer </w:t>
            </w:r>
            <w:r w:rsidR="00684B69" w:rsidRPr="001E0ADD">
              <w:rPr>
                <w:rFonts w:ascii="Times New Roman" w:hAnsi="Times New Roman"/>
                <w:b/>
                <w:color w:val="000000" w:themeColor="text1"/>
                <w:sz w:val="22"/>
                <w:szCs w:val="22"/>
              </w:rPr>
              <w:t>(</w:t>
            </w:r>
            <w:r w:rsidRPr="001E0ADD">
              <w:rPr>
                <w:rFonts w:ascii="Times New Roman" w:hAnsi="Times New Roman"/>
                <w:b/>
                <w:color w:val="000000" w:themeColor="text1"/>
                <w:sz w:val="22"/>
                <w:szCs w:val="22"/>
              </w:rPr>
              <w:t>1</w:t>
            </w:r>
            <w:r w:rsidR="00684B69" w:rsidRPr="001E0ADD">
              <w:rPr>
                <w:rFonts w:ascii="Times New Roman" w:hAnsi="Times New Roman"/>
                <w:b/>
                <w:color w:val="000000" w:themeColor="text1"/>
                <w:sz w:val="22"/>
                <w:szCs w:val="22"/>
              </w:rPr>
              <w:t>2</w:t>
            </w:r>
            <w:r w:rsidRPr="001E0ADD">
              <w:rPr>
                <w:rFonts w:ascii="Times New Roman" w:hAnsi="Times New Roman"/>
                <w:b/>
                <w:color w:val="000000" w:themeColor="text1"/>
                <w:sz w:val="22"/>
                <w:szCs w:val="22"/>
              </w:rPr>
              <w:t xml:space="preserve"> wks.</w:t>
            </w:r>
            <w:r w:rsidR="00684B69" w:rsidRPr="001E0ADD">
              <w:rPr>
                <w:rFonts w:ascii="Times New Roman" w:hAnsi="Times New Roman"/>
                <w:b/>
                <w:color w:val="000000" w:themeColor="text1"/>
                <w:sz w:val="22"/>
                <w:szCs w:val="22"/>
              </w:rPr>
              <w:t>)</w:t>
            </w:r>
            <w:r w:rsidRPr="001E0ADD">
              <w:rPr>
                <w:rFonts w:ascii="Times New Roman" w:hAnsi="Times New Roman"/>
                <w:b/>
                <w:color w:val="000000" w:themeColor="text1"/>
                <w:sz w:val="22"/>
                <w:szCs w:val="22"/>
              </w:rPr>
              <w:t xml:space="preserve"> + 1wk. of exams</w:t>
            </w:r>
          </w:p>
        </w:tc>
        <w:tc>
          <w:tcPr>
            <w:tcW w:w="2340" w:type="dxa"/>
            <w:tcBorders>
              <w:top w:val="single" w:sz="2" w:space="0" w:color="auto"/>
            </w:tcBorders>
          </w:tcPr>
          <w:p w14:paraId="2571C0A0" w14:textId="77777777" w:rsidR="003609E7" w:rsidRPr="001E0ADD" w:rsidRDefault="003609E7" w:rsidP="00724935">
            <w:pPr>
              <w:rPr>
                <w:rFonts w:ascii="Times New Roman" w:hAnsi="Times New Roman"/>
                <w:color w:val="000000" w:themeColor="text1"/>
                <w:sz w:val="22"/>
                <w:szCs w:val="22"/>
              </w:rPr>
            </w:pPr>
            <w:r w:rsidRPr="001E0ADD">
              <w:rPr>
                <w:rFonts w:ascii="Times New Roman" w:hAnsi="Times New Roman"/>
                <w:color w:val="000000" w:themeColor="text1"/>
                <w:sz w:val="22"/>
                <w:szCs w:val="22"/>
              </w:rPr>
              <w:t xml:space="preserve">NUR 223: Advanced Nursing II </w:t>
            </w:r>
          </w:p>
        </w:tc>
        <w:tc>
          <w:tcPr>
            <w:tcW w:w="1440" w:type="dxa"/>
            <w:tcBorders>
              <w:top w:val="single" w:sz="2" w:space="0" w:color="auto"/>
            </w:tcBorders>
            <w:vAlign w:val="center"/>
          </w:tcPr>
          <w:p w14:paraId="17F78821" w14:textId="77777777" w:rsidR="003609E7" w:rsidRPr="001E0ADD" w:rsidRDefault="003609E7"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52</w:t>
            </w:r>
          </w:p>
        </w:tc>
        <w:tc>
          <w:tcPr>
            <w:tcW w:w="1530" w:type="dxa"/>
            <w:tcBorders>
              <w:top w:val="single" w:sz="2" w:space="0" w:color="auto"/>
            </w:tcBorders>
            <w:vAlign w:val="center"/>
          </w:tcPr>
          <w:p w14:paraId="0E2E10D7" w14:textId="77777777" w:rsidR="003609E7" w:rsidRPr="001E0ADD" w:rsidRDefault="003609E7"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195</w:t>
            </w:r>
          </w:p>
        </w:tc>
        <w:tc>
          <w:tcPr>
            <w:tcW w:w="1397" w:type="dxa"/>
            <w:tcBorders>
              <w:top w:val="single" w:sz="2" w:space="0" w:color="auto"/>
            </w:tcBorders>
            <w:vAlign w:val="center"/>
          </w:tcPr>
          <w:p w14:paraId="1848BA16" w14:textId="77777777" w:rsidR="003609E7" w:rsidRPr="001E0ADD" w:rsidRDefault="003609E7"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247 hrs.</w:t>
            </w:r>
          </w:p>
        </w:tc>
        <w:tc>
          <w:tcPr>
            <w:tcW w:w="1321" w:type="dxa"/>
            <w:tcBorders>
              <w:top w:val="single" w:sz="2" w:space="0" w:color="auto"/>
            </w:tcBorders>
            <w:vAlign w:val="center"/>
          </w:tcPr>
          <w:p w14:paraId="39179763" w14:textId="77777777" w:rsidR="003609E7" w:rsidRPr="001E0ADD" w:rsidRDefault="003609E7"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6.5 credits</w:t>
            </w:r>
          </w:p>
        </w:tc>
      </w:tr>
      <w:tr w:rsidR="003609E7" w:rsidRPr="001E0ADD" w14:paraId="3B2B1613" w14:textId="77777777" w:rsidTr="003609E7">
        <w:trPr>
          <w:jc w:val="center"/>
        </w:trPr>
        <w:tc>
          <w:tcPr>
            <w:tcW w:w="1890" w:type="dxa"/>
            <w:vMerge/>
          </w:tcPr>
          <w:p w14:paraId="77FE0974" w14:textId="77777777" w:rsidR="003609E7" w:rsidRPr="001E0ADD" w:rsidRDefault="003609E7" w:rsidP="00724935">
            <w:pPr>
              <w:rPr>
                <w:rFonts w:ascii="Times New Roman" w:hAnsi="Times New Roman"/>
                <w:b/>
                <w:color w:val="000000" w:themeColor="text1"/>
                <w:sz w:val="22"/>
                <w:szCs w:val="22"/>
              </w:rPr>
            </w:pPr>
          </w:p>
        </w:tc>
        <w:tc>
          <w:tcPr>
            <w:tcW w:w="2340" w:type="dxa"/>
            <w:tcBorders>
              <w:top w:val="single" w:sz="2" w:space="0" w:color="auto"/>
            </w:tcBorders>
          </w:tcPr>
          <w:p w14:paraId="67BD92F6" w14:textId="77777777" w:rsidR="003609E7" w:rsidRPr="001E0ADD" w:rsidRDefault="003609E7" w:rsidP="00724935">
            <w:pPr>
              <w:rPr>
                <w:rFonts w:ascii="Times New Roman" w:hAnsi="Times New Roman"/>
                <w:color w:val="000000" w:themeColor="text1"/>
                <w:sz w:val="22"/>
                <w:szCs w:val="22"/>
              </w:rPr>
            </w:pPr>
            <w:r w:rsidRPr="001E0ADD">
              <w:rPr>
                <w:rFonts w:ascii="Times New Roman" w:hAnsi="Times New Roman"/>
                <w:color w:val="000000" w:themeColor="text1"/>
                <w:sz w:val="22"/>
                <w:szCs w:val="22"/>
              </w:rPr>
              <w:t>NUR 260: Preparation for the NCLEX-RN</w:t>
            </w:r>
          </w:p>
        </w:tc>
        <w:tc>
          <w:tcPr>
            <w:tcW w:w="1440" w:type="dxa"/>
            <w:tcBorders>
              <w:top w:val="single" w:sz="2" w:space="0" w:color="auto"/>
            </w:tcBorders>
            <w:vAlign w:val="center"/>
          </w:tcPr>
          <w:p w14:paraId="6EBBCFE4" w14:textId="77777777" w:rsidR="003609E7" w:rsidRPr="001E0ADD" w:rsidRDefault="003609E7"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13</w:t>
            </w:r>
          </w:p>
        </w:tc>
        <w:tc>
          <w:tcPr>
            <w:tcW w:w="1530" w:type="dxa"/>
            <w:tcBorders>
              <w:top w:val="single" w:sz="2" w:space="0" w:color="auto"/>
            </w:tcBorders>
            <w:vAlign w:val="center"/>
          </w:tcPr>
          <w:p w14:paraId="36234694" w14:textId="77777777" w:rsidR="003609E7" w:rsidRPr="001E0ADD" w:rsidRDefault="003609E7"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13</w:t>
            </w:r>
          </w:p>
        </w:tc>
        <w:tc>
          <w:tcPr>
            <w:tcW w:w="1397" w:type="dxa"/>
            <w:tcBorders>
              <w:top w:val="single" w:sz="2" w:space="0" w:color="auto"/>
            </w:tcBorders>
            <w:vAlign w:val="center"/>
          </w:tcPr>
          <w:p w14:paraId="02577336" w14:textId="77777777" w:rsidR="003609E7" w:rsidRPr="001E0ADD" w:rsidRDefault="003609E7"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26 hrs.</w:t>
            </w:r>
          </w:p>
        </w:tc>
        <w:tc>
          <w:tcPr>
            <w:tcW w:w="1321" w:type="dxa"/>
            <w:tcBorders>
              <w:top w:val="single" w:sz="2" w:space="0" w:color="auto"/>
            </w:tcBorders>
            <w:vAlign w:val="center"/>
          </w:tcPr>
          <w:p w14:paraId="6FEB911E" w14:textId="77777777" w:rsidR="003609E7" w:rsidRPr="001E0ADD" w:rsidRDefault="003609E7"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1.5 credits</w:t>
            </w:r>
          </w:p>
        </w:tc>
      </w:tr>
      <w:tr w:rsidR="003609E7" w:rsidRPr="001E0ADD" w14:paraId="3E8AD0C0" w14:textId="77777777" w:rsidTr="003609E7">
        <w:trPr>
          <w:jc w:val="center"/>
        </w:trPr>
        <w:tc>
          <w:tcPr>
            <w:tcW w:w="1890" w:type="dxa"/>
            <w:vMerge/>
          </w:tcPr>
          <w:p w14:paraId="7EFAB023" w14:textId="77777777" w:rsidR="003609E7" w:rsidRPr="001E0ADD" w:rsidRDefault="003609E7" w:rsidP="00724935">
            <w:pPr>
              <w:rPr>
                <w:rFonts w:ascii="Times New Roman" w:hAnsi="Times New Roman"/>
                <w:color w:val="000000" w:themeColor="text1"/>
                <w:sz w:val="22"/>
                <w:szCs w:val="22"/>
              </w:rPr>
            </w:pPr>
          </w:p>
        </w:tc>
        <w:tc>
          <w:tcPr>
            <w:tcW w:w="2340" w:type="dxa"/>
          </w:tcPr>
          <w:p w14:paraId="72443BBA" w14:textId="77777777" w:rsidR="003609E7" w:rsidRPr="001E0ADD" w:rsidRDefault="003609E7" w:rsidP="00724935">
            <w:pPr>
              <w:rPr>
                <w:rFonts w:ascii="Times New Roman" w:hAnsi="Times New Roman"/>
                <w:color w:val="000000" w:themeColor="text1"/>
                <w:sz w:val="22"/>
                <w:szCs w:val="22"/>
              </w:rPr>
            </w:pPr>
            <w:r w:rsidRPr="001E0ADD">
              <w:rPr>
                <w:rFonts w:ascii="Times New Roman" w:hAnsi="Times New Roman"/>
                <w:color w:val="000000" w:themeColor="text1"/>
                <w:sz w:val="22"/>
                <w:szCs w:val="22"/>
              </w:rPr>
              <w:t>COM 101: Introduction to Public Speaking</w:t>
            </w:r>
          </w:p>
          <w:p w14:paraId="25645D82" w14:textId="68E17504" w:rsidR="003609E7" w:rsidRPr="001E0ADD" w:rsidRDefault="003609E7" w:rsidP="00724935">
            <w:pPr>
              <w:rPr>
                <w:rFonts w:ascii="Times New Roman" w:hAnsi="Times New Roman"/>
                <w:color w:val="000000" w:themeColor="text1"/>
                <w:sz w:val="22"/>
                <w:szCs w:val="22"/>
              </w:rPr>
            </w:pPr>
            <w:r w:rsidRPr="001E0ADD">
              <w:rPr>
                <w:rFonts w:ascii="Times New Roman" w:hAnsi="Times New Roman"/>
                <w:color w:val="000000" w:themeColor="text1"/>
                <w:sz w:val="22"/>
                <w:szCs w:val="22"/>
              </w:rPr>
              <w:t>Or COM 200: Interpersonal Comm.</w:t>
            </w:r>
          </w:p>
        </w:tc>
        <w:tc>
          <w:tcPr>
            <w:tcW w:w="1440" w:type="dxa"/>
            <w:vAlign w:val="center"/>
          </w:tcPr>
          <w:p w14:paraId="16640485" w14:textId="77777777" w:rsidR="003609E7" w:rsidRPr="001E0ADD" w:rsidRDefault="003609E7"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39</w:t>
            </w:r>
          </w:p>
        </w:tc>
        <w:tc>
          <w:tcPr>
            <w:tcW w:w="1530" w:type="dxa"/>
            <w:vAlign w:val="center"/>
          </w:tcPr>
          <w:p w14:paraId="160E0FF3" w14:textId="77777777" w:rsidR="003609E7" w:rsidRPr="001E0ADD" w:rsidRDefault="003609E7"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0</w:t>
            </w:r>
          </w:p>
        </w:tc>
        <w:tc>
          <w:tcPr>
            <w:tcW w:w="1397" w:type="dxa"/>
            <w:vAlign w:val="center"/>
          </w:tcPr>
          <w:p w14:paraId="3486A882" w14:textId="77777777" w:rsidR="003609E7" w:rsidRPr="001E0ADD" w:rsidRDefault="003609E7"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39 hrs.</w:t>
            </w:r>
          </w:p>
        </w:tc>
        <w:tc>
          <w:tcPr>
            <w:tcW w:w="1321" w:type="dxa"/>
            <w:vAlign w:val="center"/>
          </w:tcPr>
          <w:p w14:paraId="2CFB44CA" w14:textId="77777777" w:rsidR="003609E7" w:rsidRPr="001E0ADD" w:rsidRDefault="003609E7"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3 credits</w:t>
            </w:r>
          </w:p>
        </w:tc>
      </w:tr>
      <w:tr w:rsidR="003609E7" w:rsidRPr="001E0ADD" w14:paraId="66491DE5" w14:textId="77777777" w:rsidTr="003609E7">
        <w:trPr>
          <w:jc w:val="center"/>
        </w:trPr>
        <w:tc>
          <w:tcPr>
            <w:tcW w:w="1890" w:type="dxa"/>
            <w:vMerge/>
            <w:tcBorders>
              <w:bottom w:val="single" w:sz="4" w:space="0" w:color="auto"/>
            </w:tcBorders>
          </w:tcPr>
          <w:p w14:paraId="6E7727A5" w14:textId="77777777" w:rsidR="003609E7" w:rsidRPr="001E0ADD" w:rsidRDefault="003609E7" w:rsidP="00724935">
            <w:pPr>
              <w:rPr>
                <w:rFonts w:ascii="Times New Roman" w:hAnsi="Times New Roman"/>
                <w:color w:val="000000" w:themeColor="text1"/>
                <w:sz w:val="22"/>
                <w:szCs w:val="22"/>
              </w:rPr>
            </w:pPr>
          </w:p>
        </w:tc>
        <w:tc>
          <w:tcPr>
            <w:tcW w:w="2340" w:type="dxa"/>
          </w:tcPr>
          <w:p w14:paraId="6C38D33C" w14:textId="77777777" w:rsidR="003609E7" w:rsidRPr="001E0ADD" w:rsidRDefault="003609E7" w:rsidP="00724935">
            <w:pPr>
              <w:rPr>
                <w:rFonts w:ascii="Times New Roman" w:hAnsi="Times New Roman"/>
                <w:color w:val="000000" w:themeColor="text1"/>
                <w:sz w:val="22"/>
                <w:szCs w:val="22"/>
              </w:rPr>
            </w:pPr>
            <w:r w:rsidRPr="001E0ADD">
              <w:rPr>
                <w:rFonts w:ascii="Times New Roman" w:hAnsi="Times New Roman"/>
                <w:color w:val="000000" w:themeColor="text1"/>
                <w:sz w:val="22"/>
                <w:szCs w:val="22"/>
              </w:rPr>
              <w:t>SOC 101: Intro. to Sociology</w:t>
            </w:r>
          </w:p>
        </w:tc>
        <w:tc>
          <w:tcPr>
            <w:tcW w:w="1440" w:type="dxa"/>
            <w:vAlign w:val="center"/>
          </w:tcPr>
          <w:p w14:paraId="5B0C8D05" w14:textId="77777777" w:rsidR="003609E7" w:rsidRPr="001E0ADD" w:rsidRDefault="003609E7"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39</w:t>
            </w:r>
          </w:p>
        </w:tc>
        <w:tc>
          <w:tcPr>
            <w:tcW w:w="1530" w:type="dxa"/>
            <w:vAlign w:val="center"/>
          </w:tcPr>
          <w:p w14:paraId="0B8AEC22" w14:textId="77777777" w:rsidR="003609E7" w:rsidRPr="001E0ADD" w:rsidRDefault="003609E7"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0</w:t>
            </w:r>
          </w:p>
        </w:tc>
        <w:tc>
          <w:tcPr>
            <w:tcW w:w="1397" w:type="dxa"/>
            <w:vAlign w:val="center"/>
          </w:tcPr>
          <w:p w14:paraId="6B919CBB" w14:textId="77777777" w:rsidR="003609E7" w:rsidRPr="001E0ADD" w:rsidRDefault="003609E7"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39 hrs.</w:t>
            </w:r>
          </w:p>
        </w:tc>
        <w:tc>
          <w:tcPr>
            <w:tcW w:w="1321" w:type="dxa"/>
            <w:vAlign w:val="center"/>
          </w:tcPr>
          <w:p w14:paraId="4C369D9B" w14:textId="77777777" w:rsidR="003609E7" w:rsidRPr="001E0ADD" w:rsidRDefault="003609E7" w:rsidP="00724935">
            <w:pPr>
              <w:jc w:val="center"/>
              <w:rPr>
                <w:rFonts w:ascii="Times New Roman" w:hAnsi="Times New Roman"/>
                <w:color w:val="000000" w:themeColor="text1"/>
                <w:sz w:val="22"/>
                <w:szCs w:val="22"/>
              </w:rPr>
            </w:pPr>
            <w:r w:rsidRPr="001E0ADD">
              <w:rPr>
                <w:rFonts w:ascii="Times New Roman" w:hAnsi="Times New Roman"/>
                <w:color w:val="000000" w:themeColor="text1"/>
                <w:sz w:val="22"/>
                <w:szCs w:val="22"/>
              </w:rPr>
              <w:t>3 credits</w:t>
            </w:r>
          </w:p>
        </w:tc>
      </w:tr>
    </w:tbl>
    <w:p w14:paraId="73287CDD" w14:textId="773DDC13" w:rsidR="008570B1" w:rsidRPr="001E0ADD" w:rsidRDefault="004919F9" w:rsidP="00CC2494">
      <w:pPr>
        <w:ind w:right="-540" w:hanging="540"/>
        <w:rPr>
          <w:rFonts w:ascii="Times New Roman" w:hAnsi="Times New Roman"/>
          <w:color w:val="000000" w:themeColor="text1"/>
          <w:sz w:val="20"/>
        </w:rPr>
      </w:pPr>
      <w:r w:rsidRPr="001E0ADD">
        <w:rPr>
          <w:rFonts w:ascii="Times New Roman" w:hAnsi="Times New Roman"/>
          <w:b/>
          <w:color w:val="000000" w:themeColor="text1"/>
        </w:rPr>
        <w:t>Total Hours ADN Year:</w:t>
      </w:r>
      <w:r w:rsidRPr="001E0ADD">
        <w:rPr>
          <w:rFonts w:ascii="Times New Roman" w:hAnsi="Times New Roman"/>
          <w:b/>
          <w:color w:val="000000" w:themeColor="text1"/>
        </w:rPr>
        <w:tab/>
      </w:r>
      <w:r w:rsidRPr="001E0ADD">
        <w:rPr>
          <w:rFonts w:ascii="Times New Roman" w:hAnsi="Times New Roman"/>
          <w:b/>
          <w:color w:val="000000" w:themeColor="text1"/>
        </w:rPr>
        <w:tab/>
        <w:t xml:space="preserve">            </w:t>
      </w:r>
      <w:r w:rsidR="00CC2494" w:rsidRPr="001E0ADD">
        <w:rPr>
          <w:rFonts w:ascii="Times New Roman" w:hAnsi="Times New Roman"/>
          <w:b/>
          <w:color w:val="000000" w:themeColor="text1"/>
        </w:rPr>
        <w:t xml:space="preserve">         </w:t>
      </w:r>
      <w:r w:rsidRPr="001E0ADD">
        <w:rPr>
          <w:rFonts w:ascii="Times New Roman" w:hAnsi="Times New Roman"/>
          <w:b/>
          <w:color w:val="000000" w:themeColor="text1"/>
        </w:rPr>
        <w:t xml:space="preserve"> </w:t>
      </w:r>
      <w:r w:rsidR="0009434C" w:rsidRPr="001E0ADD">
        <w:rPr>
          <w:rFonts w:ascii="Times New Roman" w:hAnsi="Times New Roman"/>
          <w:b/>
          <w:color w:val="000000" w:themeColor="text1"/>
        </w:rPr>
        <w:t xml:space="preserve"> </w:t>
      </w:r>
      <w:r w:rsidRPr="001E0ADD">
        <w:rPr>
          <w:rFonts w:ascii="Times New Roman" w:hAnsi="Times New Roman"/>
          <w:b/>
          <w:color w:val="000000" w:themeColor="text1"/>
        </w:rPr>
        <w:t>2</w:t>
      </w:r>
      <w:r w:rsidR="0009434C" w:rsidRPr="001E0ADD">
        <w:rPr>
          <w:rFonts w:ascii="Times New Roman" w:hAnsi="Times New Roman"/>
          <w:b/>
          <w:color w:val="000000" w:themeColor="text1"/>
        </w:rPr>
        <w:t>61</w:t>
      </w:r>
      <w:r w:rsidRPr="001E0ADD">
        <w:rPr>
          <w:rFonts w:ascii="Times New Roman" w:hAnsi="Times New Roman"/>
          <w:b/>
          <w:color w:val="000000" w:themeColor="text1"/>
        </w:rPr>
        <w:t xml:space="preserve"> hrs.          </w:t>
      </w:r>
      <w:r w:rsidR="0009434C" w:rsidRPr="001E0ADD">
        <w:rPr>
          <w:rFonts w:ascii="Times New Roman" w:hAnsi="Times New Roman"/>
          <w:b/>
          <w:color w:val="000000" w:themeColor="text1"/>
        </w:rPr>
        <w:t xml:space="preserve">  364</w:t>
      </w:r>
      <w:r w:rsidRPr="001E0ADD">
        <w:rPr>
          <w:rFonts w:ascii="Times New Roman" w:hAnsi="Times New Roman"/>
          <w:b/>
          <w:color w:val="000000" w:themeColor="text1"/>
        </w:rPr>
        <w:t xml:space="preserve"> hrs.         </w:t>
      </w:r>
      <w:r w:rsidR="0009434C" w:rsidRPr="001E0ADD">
        <w:rPr>
          <w:rFonts w:ascii="Times New Roman" w:hAnsi="Times New Roman"/>
          <w:b/>
          <w:color w:val="000000" w:themeColor="text1"/>
        </w:rPr>
        <w:t xml:space="preserve"> </w:t>
      </w:r>
      <w:r w:rsidR="00EA14AE" w:rsidRPr="001E0ADD">
        <w:rPr>
          <w:rFonts w:ascii="Times New Roman" w:hAnsi="Times New Roman"/>
          <w:b/>
          <w:color w:val="000000" w:themeColor="text1"/>
        </w:rPr>
        <w:t>6</w:t>
      </w:r>
      <w:r w:rsidR="0009434C" w:rsidRPr="001E0ADD">
        <w:rPr>
          <w:rFonts w:ascii="Times New Roman" w:hAnsi="Times New Roman"/>
          <w:b/>
          <w:color w:val="000000" w:themeColor="text1"/>
        </w:rPr>
        <w:t>25</w:t>
      </w:r>
      <w:r w:rsidRPr="001E0ADD">
        <w:rPr>
          <w:rFonts w:ascii="Times New Roman" w:hAnsi="Times New Roman"/>
          <w:b/>
          <w:color w:val="000000" w:themeColor="text1"/>
        </w:rPr>
        <w:t xml:space="preserve"> hrs.   </w:t>
      </w:r>
      <w:r w:rsidR="00CC2494" w:rsidRPr="001E0ADD">
        <w:rPr>
          <w:rFonts w:ascii="Times New Roman" w:hAnsi="Times New Roman"/>
          <w:b/>
          <w:color w:val="000000" w:themeColor="text1"/>
        </w:rPr>
        <w:t xml:space="preserve">  </w:t>
      </w:r>
      <w:r w:rsidR="0009434C" w:rsidRPr="001E0ADD">
        <w:rPr>
          <w:rFonts w:ascii="Times New Roman" w:hAnsi="Times New Roman"/>
          <w:b/>
          <w:color w:val="000000" w:themeColor="text1"/>
        </w:rPr>
        <w:t xml:space="preserve">   </w:t>
      </w:r>
      <w:r w:rsidRPr="001E0ADD">
        <w:rPr>
          <w:rFonts w:ascii="Times New Roman" w:hAnsi="Times New Roman"/>
          <w:b/>
          <w:color w:val="000000" w:themeColor="text1"/>
        </w:rPr>
        <w:t>2</w:t>
      </w:r>
      <w:r w:rsidR="00D32132" w:rsidRPr="001E0ADD">
        <w:rPr>
          <w:rFonts w:ascii="Times New Roman" w:hAnsi="Times New Roman"/>
          <w:b/>
          <w:color w:val="000000" w:themeColor="text1"/>
        </w:rPr>
        <w:t>5</w:t>
      </w:r>
      <w:r w:rsidRPr="001E0ADD">
        <w:rPr>
          <w:rFonts w:ascii="Times New Roman" w:hAnsi="Times New Roman"/>
          <w:b/>
          <w:color w:val="000000" w:themeColor="text1"/>
        </w:rPr>
        <w:t xml:space="preserve"> cr</w:t>
      </w:r>
      <w:r w:rsidR="008570B1" w:rsidRPr="001E0ADD">
        <w:rPr>
          <w:rFonts w:ascii="Times New Roman" w:hAnsi="Times New Roman"/>
          <w:b/>
          <w:color w:val="000000" w:themeColor="text1"/>
        </w:rPr>
        <w:t>edits</w:t>
      </w:r>
    </w:p>
    <w:p w14:paraId="6BDBA09D" w14:textId="4741B3E8" w:rsidR="004919F9" w:rsidRPr="001E0ADD" w:rsidRDefault="004919F9" w:rsidP="00CC2494">
      <w:pPr>
        <w:ind w:right="-900" w:hanging="540"/>
        <w:rPr>
          <w:rFonts w:ascii="Times New Roman" w:hAnsi="Times New Roman"/>
          <w:b/>
          <w:color w:val="000000" w:themeColor="text1"/>
        </w:rPr>
      </w:pPr>
      <w:r w:rsidRPr="001E0ADD">
        <w:rPr>
          <w:rFonts w:ascii="Times New Roman" w:hAnsi="Times New Roman"/>
          <w:b/>
          <w:color w:val="000000" w:themeColor="text1"/>
        </w:rPr>
        <w:t>Total Hours Pre-ADN Courses:</w:t>
      </w:r>
      <w:r w:rsidRPr="001E0ADD">
        <w:rPr>
          <w:rFonts w:ascii="Times New Roman" w:hAnsi="Times New Roman"/>
          <w:b/>
          <w:color w:val="000000" w:themeColor="text1"/>
        </w:rPr>
        <w:tab/>
        <w:t xml:space="preserve">             </w:t>
      </w:r>
      <w:r w:rsidR="00CC2494" w:rsidRPr="001E0ADD">
        <w:rPr>
          <w:rFonts w:ascii="Times New Roman" w:hAnsi="Times New Roman"/>
          <w:b/>
          <w:color w:val="000000" w:themeColor="text1"/>
        </w:rPr>
        <w:t xml:space="preserve">          </w:t>
      </w:r>
      <w:r w:rsidR="00CA1366" w:rsidRPr="001E0ADD">
        <w:rPr>
          <w:rFonts w:ascii="Times New Roman" w:hAnsi="Times New Roman"/>
          <w:b/>
          <w:color w:val="000000" w:themeColor="text1"/>
          <w:u w:val="single"/>
        </w:rPr>
        <w:t xml:space="preserve">346 </w:t>
      </w:r>
      <w:r w:rsidRPr="001E0ADD">
        <w:rPr>
          <w:rFonts w:ascii="Times New Roman" w:hAnsi="Times New Roman"/>
          <w:b/>
          <w:color w:val="000000" w:themeColor="text1"/>
          <w:u w:val="single"/>
        </w:rPr>
        <w:t>hrs.</w:t>
      </w:r>
      <w:r w:rsidRPr="001E0ADD">
        <w:rPr>
          <w:rFonts w:ascii="Times New Roman" w:hAnsi="Times New Roman"/>
          <w:b/>
          <w:color w:val="000000" w:themeColor="text1"/>
        </w:rPr>
        <w:t xml:space="preserve">          </w:t>
      </w:r>
      <w:r w:rsidR="00CC2494" w:rsidRPr="001E0ADD">
        <w:rPr>
          <w:rFonts w:ascii="Times New Roman" w:hAnsi="Times New Roman"/>
          <w:b/>
          <w:color w:val="000000" w:themeColor="text1"/>
        </w:rPr>
        <w:t xml:space="preserve">  </w:t>
      </w:r>
      <w:r w:rsidRPr="001E0ADD">
        <w:rPr>
          <w:rFonts w:ascii="Times New Roman" w:hAnsi="Times New Roman"/>
          <w:b/>
          <w:color w:val="000000" w:themeColor="text1"/>
          <w:u w:val="single"/>
        </w:rPr>
        <w:t>1</w:t>
      </w:r>
      <w:r w:rsidR="00CA1366" w:rsidRPr="001E0ADD">
        <w:rPr>
          <w:rFonts w:ascii="Times New Roman" w:hAnsi="Times New Roman"/>
          <w:b/>
          <w:color w:val="000000" w:themeColor="text1"/>
          <w:u w:val="single"/>
        </w:rPr>
        <w:t>78</w:t>
      </w:r>
      <w:r w:rsidRPr="001E0ADD">
        <w:rPr>
          <w:rFonts w:ascii="Times New Roman" w:hAnsi="Times New Roman"/>
          <w:b/>
          <w:color w:val="000000" w:themeColor="text1"/>
          <w:u w:val="single"/>
        </w:rPr>
        <w:t xml:space="preserve"> hrs</w:t>
      </w:r>
      <w:r w:rsidRPr="001E0ADD">
        <w:rPr>
          <w:rFonts w:ascii="Times New Roman" w:hAnsi="Times New Roman"/>
          <w:b/>
          <w:color w:val="000000" w:themeColor="text1"/>
        </w:rPr>
        <w:t xml:space="preserve">.          </w:t>
      </w:r>
      <w:r w:rsidR="00CA1366" w:rsidRPr="001E0ADD">
        <w:rPr>
          <w:rFonts w:ascii="Times New Roman" w:hAnsi="Times New Roman"/>
          <w:b/>
          <w:color w:val="000000" w:themeColor="text1"/>
          <w:u w:val="single"/>
        </w:rPr>
        <w:t>524</w:t>
      </w:r>
      <w:r w:rsidR="0009434C" w:rsidRPr="001E0ADD">
        <w:rPr>
          <w:rFonts w:ascii="Times New Roman" w:hAnsi="Times New Roman"/>
          <w:b/>
          <w:color w:val="000000" w:themeColor="text1"/>
          <w:u w:val="single"/>
        </w:rPr>
        <w:t xml:space="preserve"> </w:t>
      </w:r>
      <w:r w:rsidRPr="001E0ADD">
        <w:rPr>
          <w:rFonts w:ascii="Times New Roman" w:hAnsi="Times New Roman"/>
          <w:b/>
          <w:color w:val="000000" w:themeColor="text1"/>
          <w:u w:val="single"/>
        </w:rPr>
        <w:t>hrs</w:t>
      </w:r>
      <w:r w:rsidRPr="001E0ADD">
        <w:rPr>
          <w:rFonts w:ascii="Times New Roman" w:hAnsi="Times New Roman"/>
          <w:b/>
          <w:color w:val="000000" w:themeColor="text1"/>
        </w:rPr>
        <w:t xml:space="preserve">.    </w:t>
      </w:r>
      <w:r w:rsidR="00CC2494" w:rsidRPr="001E0ADD">
        <w:rPr>
          <w:rFonts w:ascii="Times New Roman" w:hAnsi="Times New Roman"/>
          <w:b/>
          <w:color w:val="000000" w:themeColor="text1"/>
        </w:rPr>
        <w:t xml:space="preserve">    </w:t>
      </w:r>
      <w:r w:rsidR="00D32132" w:rsidRPr="001E0ADD">
        <w:rPr>
          <w:rFonts w:ascii="Times New Roman" w:hAnsi="Times New Roman"/>
          <w:b/>
          <w:color w:val="000000" w:themeColor="text1"/>
          <w:u w:val="single"/>
        </w:rPr>
        <w:t>45</w:t>
      </w:r>
      <w:r w:rsidRPr="001E0ADD">
        <w:rPr>
          <w:rFonts w:ascii="Times New Roman" w:hAnsi="Times New Roman"/>
          <w:b/>
          <w:color w:val="000000" w:themeColor="text1"/>
          <w:u w:val="single"/>
        </w:rPr>
        <w:t xml:space="preserve"> cr</w:t>
      </w:r>
      <w:r w:rsidR="008570B1" w:rsidRPr="001E0ADD">
        <w:rPr>
          <w:rFonts w:ascii="Times New Roman" w:hAnsi="Times New Roman"/>
          <w:b/>
          <w:color w:val="000000" w:themeColor="text1"/>
          <w:u w:val="single"/>
        </w:rPr>
        <w:t>edits</w:t>
      </w:r>
    </w:p>
    <w:p w14:paraId="4B6CB25E" w14:textId="67B013E1" w:rsidR="00E126D5" w:rsidRPr="001E0ADD" w:rsidRDefault="008570B1" w:rsidP="00CF5ABE">
      <w:pPr>
        <w:ind w:right="-1080" w:hanging="540"/>
        <w:rPr>
          <w:rFonts w:ascii="Times New Roman" w:hAnsi="Times New Roman"/>
          <w:b/>
          <w:color w:val="000000" w:themeColor="text1"/>
          <w:szCs w:val="24"/>
        </w:rPr>
      </w:pPr>
      <w:r w:rsidRPr="001E0ADD">
        <w:rPr>
          <w:rFonts w:ascii="Times New Roman" w:hAnsi="Times New Roman"/>
          <w:b/>
          <w:color w:val="000000" w:themeColor="text1"/>
        </w:rPr>
        <w:t xml:space="preserve">Total Hours Nursing (Pre-ADN &amp; ADN):    </w:t>
      </w:r>
      <w:r w:rsidR="004919F9" w:rsidRPr="001E0ADD">
        <w:rPr>
          <w:rFonts w:ascii="Times New Roman" w:hAnsi="Times New Roman"/>
          <w:b/>
          <w:color w:val="000000" w:themeColor="text1"/>
          <w:szCs w:val="24"/>
        </w:rPr>
        <w:t xml:space="preserve"> </w:t>
      </w:r>
      <w:r w:rsidR="00CC2494" w:rsidRPr="001E0ADD">
        <w:rPr>
          <w:rFonts w:ascii="Times New Roman" w:hAnsi="Times New Roman"/>
          <w:b/>
          <w:color w:val="000000" w:themeColor="text1"/>
          <w:szCs w:val="24"/>
        </w:rPr>
        <w:t xml:space="preserve">    </w:t>
      </w:r>
      <w:r w:rsidR="0009434C" w:rsidRPr="001E0ADD">
        <w:rPr>
          <w:rFonts w:ascii="Times New Roman" w:hAnsi="Times New Roman"/>
          <w:b/>
          <w:color w:val="000000" w:themeColor="text1"/>
          <w:szCs w:val="24"/>
        </w:rPr>
        <w:t xml:space="preserve"> 607</w:t>
      </w:r>
      <w:r w:rsidR="004919F9" w:rsidRPr="001E0ADD">
        <w:rPr>
          <w:rFonts w:ascii="Times New Roman" w:hAnsi="Times New Roman"/>
          <w:b/>
          <w:color w:val="000000" w:themeColor="text1"/>
          <w:szCs w:val="24"/>
        </w:rPr>
        <w:t xml:space="preserve"> hrs.</w:t>
      </w:r>
      <w:r w:rsidR="004919F9" w:rsidRPr="001E0ADD">
        <w:rPr>
          <w:rFonts w:ascii="Times New Roman" w:hAnsi="Times New Roman"/>
          <w:b/>
          <w:color w:val="000000" w:themeColor="text1"/>
          <w:szCs w:val="24"/>
        </w:rPr>
        <w:tab/>
        <w:t xml:space="preserve"> </w:t>
      </w:r>
      <w:r w:rsidR="0009434C" w:rsidRPr="001E0ADD">
        <w:rPr>
          <w:rFonts w:ascii="Times New Roman" w:hAnsi="Times New Roman"/>
          <w:b/>
          <w:color w:val="000000" w:themeColor="text1"/>
          <w:szCs w:val="24"/>
        </w:rPr>
        <w:t>542</w:t>
      </w:r>
      <w:r w:rsidR="004919F9" w:rsidRPr="001E0ADD">
        <w:rPr>
          <w:rFonts w:ascii="Times New Roman" w:hAnsi="Times New Roman"/>
          <w:b/>
          <w:color w:val="000000" w:themeColor="text1"/>
          <w:szCs w:val="24"/>
        </w:rPr>
        <w:t xml:space="preserve"> hrs.       </w:t>
      </w:r>
      <w:r w:rsidR="0009434C" w:rsidRPr="001E0ADD">
        <w:rPr>
          <w:rFonts w:ascii="Times New Roman" w:hAnsi="Times New Roman"/>
          <w:b/>
          <w:color w:val="000000" w:themeColor="text1"/>
          <w:szCs w:val="24"/>
        </w:rPr>
        <w:t xml:space="preserve"> </w:t>
      </w:r>
      <w:r w:rsidR="004919F9" w:rsidRPr="001E0ADD">
        <w:rPr>
          <w:rFonts w:ascii="Times New Roman" w:hAnsi="Times New Roman"/>
          <w:b/>
          <w:color w:val="000000" w:themeColor="text1"/>
          <w:szCs w:val="24"/>
        </w:rPr>
        <w:t>11</w:t>
      </w:r>
      <w:r w:rsidR="0009434C" w:rsidRPr="001E0ADD">
        <w:rPr>
          <w:rFonts w:ascii="Times New Roman" w:hAnsi="Times New Roman"/>
          <w:b/>
          <w:color w:val="000000" w:themeColor="text1"/>
          <w:szCs w:val="24"/>
        </w:rPr>
        <w:t>49</w:t>
      </w:r>
      <w:r w:rsidR="004919F9" w:rsidRPr="001E0ADD">
        <w:rPr>
          <w:rFonts w:ascii="Times New Roman" w:hAnsi="Times New Roman"/>
          <w:b/>
          <w:color w:val="000000" w:themeColor="text1"/>
          <w:szCs w:val="24"/>
        </w:rPr>
        <w:t xml:space="preserve"> hrs.</w:t>
      </w:r>
      <w:r w:rsidRPr="001E0ADD">
        <w:rPr>
          <w:rFonts w:ascii="Times New Roman" w:hAnsi="Times New Roman"/>
          <w:b/>
          <w:color w:val="000000" w:themeColor="text1"/>
          <w:szCs w:val="24"/>
        </w:rPr>
        <w:t xml:space="preserve">   </w:t>
      </w:r>
      <w:r w:rsidR="00CC2494" w:rsidRPr="001E0ADD">
        <w:rPr>
          <w:rFonts w:ascii="Times New Roman" w:hAnsi="Times New Roman"/>
          <w:b/>
          <w:color w:val="000000" w:themeColor="text1"/>
          <w:szCs w:val="24"/>
        </w:rPr>
        <w:t xml:space="preserve"> </w:t>
      </w:r>
      <w:r w:rsidR="0009434C" w:rsidRPr="001E0ADD">
        <w:rPr>
          <w:rFonts w:ascii="Times New Roman" w:hAnsi="Times New Roman"/>
          <w:b/>
          <w:color w:val="000000" w:themeColor="text1"/>
          <w:szCs w:val="24"/>
        </w:rPr>
        <w:t xml:space="preserve">   </w:t>
      </w:r>
      <w:r w:rsidRPr="001E0ADD">
        <w:rPr>
          <w:rFonts w:ascii="Times New Roman" w:hAnsi="Times New Roman"/>
          <w:b/>
          <w:color w:val="000000" w:themeColor="text1"/>
          <w:szCs w:val="24"/>
        </w:rPr>
        <w:t>70 credi</w:t>
      </w:r>
      <w:r w:rsidR="00CF5ABE" w:rsidRPr="001E0ADD">
        <w:rPr>
          <w:rFonts w:ascii="Times New Roman" w:hAnsi="Times New Roman"/>
          <w:b/>
          <w:color w:val="000000" w:themeColor="text1"/>
          <w:szCs w:val="24"/>
        </w:rPr>
        <w:t>ts</w:t>
      </w:r>
    </w:p>
    <w:p w14:paraId="2403926C" w14:textId="77777777" w:rsidR="00E126D5" w:rsidRPr="001E0ADD" w:rsidRDefault="00E126D5" w:rsidP="00E126D5">
      <w:pPr>
        <w:jc w:val="right"/>
        <w:rPr>
          <w:rFonts w:ascii="Times New Roman" w:hAnsi="Times New Roman"/>
          <w:i/>
          <w:iCs/>
          <w:color w:val="000000" w:themeColor="text1"/>
          <w:sz w:val="20"/>
          <w:szCs w:val="18"/>
        </w:rPr>
        <w:sectPr w:rsidR="00E126D5" w:rsidRPr="001E0ADD" w:rsidSect="004D0C44">
          <w:pgSz w:w="12240" w:h="15840"/>
          <w:pgMar w:top="1440" w:right="1440" w:bottom="1440" w:left="1440" w:header="720" w:footer="0" w:gutter="0"/>
          <w:cols w:space="720"/>
          <w:docGrid w:linePitch="360"/>
        </w:sectPr>
      </w:pPr>
      <w:r w:rsidRPr="001E0ADD">
        <w:rPr>
          <w:rFonts w:ascii="Times New Roman" w:hAnsi="Times New Roman"/>
          <w:i/>
          <w:iCs/>
          <w:color w:val="000000" w:themeColor="text1"/>
          <w:sz w:val="20"/>
          <w:szCs w:val="18"/>
        </w:rPr>
        <w:t>Updated 07/25</w:t>
      </w:r>
    </w:p>
    <w:p w14:paraId="4BBA286C" w14:textId="1A7A12A6" w:rsidR="006448ED" w:rsidRPr="001E0ADD" w:rsidRDefault="00785033" w:rsidP="006448ED">
      <w:pPr>
        <w:jc w:val="center"/>
        <w:rPr>
          <w:rFonts w:ascii="Times New Roman" w:hAnsi="Times New Roman"/>
          <w:b/>
          <w:bCs/>
          <w:color w:val="000000" w:themeColor="text1"/>
          <w:sz w:val="22"/>
          <w:szCs w:val="22"/>
        </w:rPr>
      </w:pPr>
      <w:r w:rsidRPr="001E0ADD">
        <w:rPr>
          <w:rFonts w:ascii="Times New Roman" w:hAnsi="Times New Roman"/>
          <w:b/>
          <w:bCs/>
          <w:color w:val="000000" w:themeColor="text1"/>
          <w:sz w:val="22"/>
          <w:szCs w:val="22"/>
        </w:rPr>
        <w:lastRenderedPageBreak/>
        <w:t>CRITICAL INCIDENT REPORT GUIDELINES</w:t>
      </w:r>
    </w:p>
    <w:p w14:paraId="01A8EBCF" w14:textId="77777777" w:rsidR="006448ED" w:rsidRPr="001E0ADD" w:rsidRDefault="006448ED" w:rsidP="0038594E">
      <w:pPr>
        <w:jc w:val="both"/>
        <w:rPr>
          <w:rFonts w:ascii="Times New Roman" w:hAnsi="Times New Roman"/>
          <w:color w:val="000000" w:themeColor="text1"/>
          <w:sz w:val="16"/>
          <w:szCs w:val="16"/>
        </w:rPr>
      </w:pPr>
    </w:p>
    <w:p w14:paraId="37A1EF5E" w14:textId="7F42EE99" w:rsidR="0038594E" w:rsidRPr="001E0ADD" w:rsidRDefault="0038594E" w:rsidP="0038594E">
      <w:pPr>
        <w:jc w:val="both"/>
        <w:rPr>
          <w:rFonts w:ascii="Times New Roman" w:hAnsi="Times New Roman"/>
          <w:color w:val="000000" w:themeColor="text1"/>
          <w:sz w:val="22"/>
          <w:szCs w:val="22"/>
        </w:rPr>
      </w:pPr>
      <w:r w:rsidRPr="001E0ADD">
        <w:rPr>
          <w:rFonts w:ascii="Times New Roman" w:hAnsi="Times New Roman"/>
          <w:color w:val="000000" w:themeColor="text1"/>
          <w:sz w:val="22"/>
          <w:szCs w:val="22"/>
        </w:rPr>
        <w:t xml:space="preserve">It is not possible to identify all individuals infected with human immunodeficiency virus (HIV) or other blood-borne pathogens.  Therefore, ALL individuals are treated as though their blood and body secretions are contaminated.  When an incident of contamination and exposure occurs between an individual and faculty or individual and student, a Critical Incident Report for Exposure to Blood and Body Fluids must be immediately completed and reported to the agency (where the incident occurred) and to the college.  Exposure by </w:t>
      </w:r>
      <w:r w:rsidR="00785033" w:rsidRPr="001E0ADD">
        <w:rPr>
          <w:rFonts w:ascii="Times New Roman" w:hAnsi="Times New Roman"/>
          <w:color w:val="000000" w:themeColor="text1"/>
          <w:sz w:val="22"/>
          <w:szCs w:val="22"/>
        </w:rPr>
        <w:t>students</w:t>
      </w:r>
      <w:r w:rsidRPr="001E0ADD">
        <w:rPr>
          <w:rFonts w:ascii="Times New Roman" w:hAnsi="Times New Roman"/>
          <w:color w:val="000000" w:themeColor="text1"/>
          <w:sz w:val="22"/>
          <w:szCs w:val="22"/>
        </w:rPr>
        <w:t xml:space="preserve"> or faculty requires prompt and proper follow-up.  The agency’s policy, where the incident occurred, must be followed for reporting, documentation, and treatment.  The college Critical Incident Report for Exposure to Blood and Body Fluids must be promptly completed and submitted to the Vice President for Administrative Services.</w:t>
      </w:r>
    </w:p>
    <w:p w14:paraId="5A68C9A8" w14:textId="77777777" w:rsidR="0038594E" w:rsidRPr="001E0ADD" w:rsidRDefault="0038594E" w:rsidP="0038594E">
      <w:pPr>
        <w:jc w:val="both"/>
        <w:rPr>
          <w:rFonts w:ascii="Times New Roman" w:hAnsi="Times New Roman"/>
          <w:color w:val="000000" w:themeColor="text1"/>
          <w:sz w:val="12"/>
          <w:szCs w:val="12"/>
        </w:rPr>
      </w:pPr>
    </w:p>
    <w:p w14:paraId="010D0A13" w14:textId="77777777" w:rsidR="0038594E" w:rsidRPr="001E0ADD" w:rsidRDefault="0038594E" w:rsidP="0038594E">
      <w:pPr>
        <w:jc w:val="both"/>
        <w:rPr>
          <w:rFonts w:ascii="Times New Roman" w:hAnsi="Times New Roman"/>
          <w:color w:val="000000" w:themeColor="text1"/>
          <w:sz w:val="22"/>
          <w:szCs w:val="22"/>
        </w:rPr>
      </w:pPr>
      <w:r w:rsidRPr="001E0ADD">
        <w:rPr>
          <w:rFonts w:ascii="Times New Roman" w:hAnsi="Times New Roman"/>
          <w:b/>
          <w:bCs/>
          <w:color w:val="000000" w:themeColor="text1"/>
          <w:sz w:val="22"/>
          <w:szCs w:val="22"/>
        </w:rPr>
        <w:t>Suggested immediate response to blood and body fluids include:</w:t>
      </w:r>
    </w:p>
    <w:p w14:paraId="6C483EC9" w14:textId="77777777" w:rsidR="0038594E" w:rsidRPr="001E0ADD" w:rsidRDefault="0038594E" w:rsidP="00036F73">
      <w:pPr>
        <w:pStyle w:val="ListParagraph"/>
        <w:widowControl/>
        <w:numPr>
          <w:ilvl w:val="0"/>
          <w:numId w:val="21"/>
        </w:numPr>
        <w:jc w:val="both"/>
        <w:rPr>
          <w:rFonts w:ascii="Times New Roman" w:hAnsi="Times New Roman"/>
          <w:color w:val="000000" w:themeColor="text1"/>
          <w:sz w:val="22"/>
          <w:szCs w:val="22"/>
        </w:rPr>
      </w:pPr>
      <w:r w:rsidRPr="001E0ADD">
        <w:rPr>
          <w:rFonts w:ascii="Times New Roman" w:hAnsi="Times New Roman"/>
          <w:color w:val="000000" w:themeColor="text1"/>
          <w:sz w:val="22"/>
          <w:szCs w:val="22"/>
        </w:rPr>
        <w:t>Immediate and thorough flushing of mucous membranes and skin with water or saline, or cleansing the wound with alcohol, betadine, or hydrogen peroxide.</w:t>
      </w:r>
    </w:p>
    <w:p w14:paraId="2A9D9497" w14:textId="77777777" w:rsidR="0038594E" w:rsidRPr="001E0ADD" w:rsidRDefault="0038594E" w:rsidP="00036F73">
      <w:pPr>
        <w:pStyle w:val="ListParagraph"/>
        <w:widowControl/>
        <w:numPr>
          <w:ilvl w:val="0"/>
          <w:numId w:val="21"/>
        </w:numPr>
        <w:jc w:val="both"/>
        <w:rPr>
          <w:rFonts w:ascii="Times New Roman" w:hAnsi="Times New Roman"/>
          <w:color w:val="000000" w:themeColor="text1"/>
          <w:sz w:val="22"/>
          <w:szCs w:val="22"/>
        </w:rPr>
      </w:pPr>
      <w:r w:rsidRPr="001E0ADD">
        <w:rPr>
          <w:rFonts w:ascii="Times New Roman" w:hAnsi="Times New Roman"/>
          <w:color w:val="000000" w:themeColor="text1"/>
          <w:sz w:val="22"/>
          <w:szCs w:val="22"/>
        </w:rPr>
        <w:t>Immediate and prompt notification of the incident by the student, faculty, and supervisor to the agency’s administration.</w:t>
      </w:r>
    </w:p>
    <w:p w14:paraId="7A5A35B3" w14:textId="77777777" w:rsidR="0038594E" w:rsidRPr="001E0ADD" w:rsidRDefault="0038594E" w:rsidP="00036F73">
      <w:pPr>
        <w:pStyle w:val="ListParagraph"/>
        <w:widowControl/>
        <w:numPr>
          <w:ilvl w:val="0"/>
          <w:numId w:val="21"/>
        </w:numPr>
        <w:jc w:val="both"/>
        <w:rPr>
          <w:rFonts w:ascii="Times New Roman" w:hAnsi="Times New Roman"/>
          <w:color w:val="000000" w:themeColor="text1"/>
          <w:sz w:val="22"/>
          <w:szCs w:val="22"/>
        </w:rPr>
      </w:pPr>
      <w:r w:rsidRPr="001E0ADD">
        <w:rPr>
          <w:rFonts w:ascii="Times New Roman" w:hAnsi="Times New Roman"/>
          <w:color w:val="000000" w:themeColor="text1"/>
          <w:sz w:val="22"/>
          <w:szCs w:val="22"/>
        </w:rPr>
        <w:t>All parties involved in the exposure incident must be tested.</w:t>
      </w:r>
    </w:p>
    <w:p w14:paraId="71CB13DA" w14:textId="77777777" w:rsidR="0038594E" w:rsidRPr="001E0ADD" w:rsidRDefault="0038594E" w:rsidP="00036F73">
      <w:pPr>
        <w:pStyle w:val="ListParagraph"/>
        <w:widowControl/>
        <w:numPr>
          <w:ilvl w:val="0"/>
          <w:numId w:val="21"/>
        </w:numPr>
        <w:jc w:val="both"/>
        <w:rPr>
          <w:rFonts w:ascii="Times New Roman" w:hAnsi="Times New Roman"/>
          <w:color w:val="000000" w:themeColor="text1"/>
          <w:sz w:val="22"/>
          <w:szCs w:val="22"/>
        </w:rPr>
      </w:pPr>
      <w:r w:rsidRPr="001E0ADD">
        <w:rPr>
          <w:rFonts w:ascii="Times New Roman" w:hAnsi="Times New Roman"/>
          <w:color w:val="000000" w:themeColor="text1"/>
          <w:sz w:val="22"/>
          <w:szCs w:val="22"/>
        </w:rPr>
        <w:t>Intervention treatment of exposure should occur within two hours of the incident.</w:t>
      </w:r>
    </w:p>
    <w:p w14:paraId="16C58DE8" w14:textId="77777777" w:rsidR="0038594E" w:rsidRPr="001E0ADD" w:rsidRDefault="0038594E" w:rsidP="00036F73">
      <w:pPr>
        <w:pStyle w:val="ListParagraph"/>
        <w:widowControl/>
        <w:numPr>
          <w:ilvl w:val="0"/>
          <w:numId w:val="21"/>
        </w:numPr>
        <w:jc w:val="both"/>
        <w:rPr>
          <w:rFonts w:ascii="Times New Roman" w:hAnsi="Times New Roman"/>
          <w:color w:val="000000" w:themeColor="text1"/>
          <w:sz w:val="22"/>
          <w:szCs w:val="22"/>
        </w:rPr>
      </w:pPr>
      <w:r w:rsidRPr="001E0ADD">
        <w:rPr>
          <w:rFonts w:ascii="Times New Roman" w:hAnsi="Times New Roman"/>
          <w:color w:val="000000" w:themeColor="text1"/>
          <w:sz w:val="22"/>
          <w:szCs w:val="22"/>
        </w:rPr>
        <w:t>Complete the agency’s reporting form and the college’s Critical Incident Report for Exposure to Blood and Body Fluids.</w:t>
      </w:r>
    </w:p>
    <w:p w14:paraId="33E1AC90" w14:textId="77777777" w:rsidR="0038594E" w:rsidRPr="001E0ADD" w:rsidRDefault="0038594E" w:rsidP="00036F73">
      <w:pPr>
        <w:pStyle w:val="ListParagraph"/>
        <w:widowControl/>
        <w:numPr>
          <w:ilvl w:val="0"/>
          <w:numId w:val="21"/>
        </w:numPr>
        <w:jc w:val="both"/>
        <w:rPr>
          <w:rFonts w:ascii="Times New Roman" w:hAnsi="Times New Roman"/>
          <w:color w:val="000000" w:themeColor="text1"/>
          <w:sz w:val="22"/>
          <w:szCs w:val="22"/>
        </w:rPr>
      </w:pPr>
      <w:r w:rsidRPr="001E0ADD">
        <w:rPr>
          <w:rFonts w:ascii="Times New Roman" w:hAnsi="Times New Roman"/>
          <w:color w:val="000000" w:themeColor="text1"/>
          <w:sz w:val="22"/>
          <w:szCs w:val="22"/>
        </w:rPr>
        <w:t>Faculty and/or students may refuse treatment. Refusal of testing and treatment must be documented on the agency and college reporting forms.</w:t>
      </w:r>
    </w:p>
    <w:p w14:paraId="73A5DB63" w14:textId="77777777" w:rsidR="0038594E" w:rsidRPr="001E0ADD" w:rsidRDefault="0038594E" w:rsidP="00036F73">
      <w:pPr>
        <w:pStyle w:val="ListParagraph"/>
        <w:widowControl/>
        <w:numPr>
          <w:ilvl w:val="0"/>
          <w:numId w:val="21"/>
        </w:numPr>
        <w:jc w:val="both"/>
        <w:rPr>
          <w:rFonts w:ascii="Times New Roman" w:hAnsi="Times New Roman"/>
          <w:color w:val="000000" w:themeColor="text1"/>
          <w:sz w:val="22"/>
          <w:szCs w:val="22"/>
        </w:rPr>
      </w:pPr>
      <w:r w:rsidRPr="001E0ADD">
        <w:rPr>
          <w:rFonts w:ascii="Times New Roman" w:hAnsi="Times New Roman"/>
          <w:color w:val="000000" w:themeColor="text1"/>
          <w:sz w:val="22"/>
          <w:szCs w:val="22"/>
        </w:rPr>
        <w:t>Proceed with follow-up testing and treatment as needed.</w:t>
      </w:r>
    </w:p>
    <w:p w14:paraId="3CDE6551" w14:textId="77777777" w:rsidR="0038594E" w:rsidRPr="001E0ADD" w:rsidRDefault="0038594E" w:rsidP="00036F73">
      <w:pPr>
        <w:pStyle w:val="ListParagraph"/>
        <w:widowControl/>
        <w:numPr>
          <w:ilvl w:val="0"/>
          <w:numId w:val="21"/>
        </w:numPr>
        <w:jc w:val="both"/>
        <w:rPr>
          <w:rFonts w:ascii="Times New Roman" w:hAnsi="Times New Roman"/>
          <w:color w:val="000000" w:themeColor="text1"/>
          <w:sz w:val="22"/>
          <w:szCs w:val="22"/>
        </w:rPr>
      </w:pPr>
      <w:r w:rsidRPr="001E0ADD">
        <w:rPr>
          <w:rFonts w:ascii="Times New Roman" w:hAnsi="Times New Roman"/>
          <w:color w:val="000000" w:themeColor="text1"/>
          <w:sz w:val="22"/>
          <w:szCs w:val="22"/>
        </w:rPr>
        <w:t>Post-exposure medications cannot be offered to pregnant women within the first 14 weeks of pregnancy.</w:t>
      </w:r>
    </w:p>
    <w:p w14:paraId="3AE1B41C" w14:textId="77777777" w:rsidR="0038594E" w:rsidRPr="001E0ADD" w:rsidRDefault="0038594E" w:rsidP="0038594E">
      <w:pPr>
        <w:jc w:val="both"/>
        <w:rPr>
          <w:rFonts w:ascii="Times New Roman" w:hAnsi="Times New Roman"/>
          <w:color w:val="000000" w:themeColor="text1"/>
          <w:sz w:val="12"/>
          <w:szCs w:val="12"/>
        </w:rPr>
      </w:pPr>
    </w:p>
    <w:p w14:paraId="7FC76E49" w14:textId="77777777" w:rsidR="0038594E" w:rsidRPr="001E0ADD" w:rsidRDefault="0038594E" w:rsidP="0038594E">
      <w:pPr>
        <w:jc w:val="both"/>
        <w:rPr>
          <w:rFonts w:ascii="Times New Roman" w:hAnsi="Times New Roman"/>
          <w:b/>
          <w:bCs/>
          <w:color w:val="000000" w:themeColor="text1"/>
          <w:sz w:val="22"/>
          <w:szCs w:val="22"/>
        </w:rPr>
      </w:pPr>
      <w:r w:rsidRPr="001E0ADD">
        <w:rPr>
          <w:rFonts w:ascii="Times New Roman" w:hAnsi="Times New Roman"/>
          <w:b/>
          <w:bCs/>
          <w:color w:val="000000" w:themeColor="text1"/>
          <w:sz w:val="22"/>
          <w:szCs w:val="22"/>
        </w:rPr>
        <w:t>Suggested steps to decrease incidents of exposure to blood and body fluids include:</w:t>
      </w:r>
    </w:p>
    <w:p w14:paraId="20DED7BD" w14:textId="77777777" w:rsidR="0038594E" w:rsidRPr="001E0ADD" w:rsidRDefault="0038594E" w:rsidP="00036F73">
      <w:pPr>
        <w:pStyle w:val="ListParagraph"/>
        <w:widowControl/>
        <w:numPr>
          <w:ilvl w:val="0"/>
          <w:numId w:val="22"/>
        </w:numPr>
        <w:jc w:val="both"/>
        <w:rPr>
          <w:rFonts w:ascii="Times New Roman" w:hAnsi="Times New Roman"/>
          <w:color w:val="000000" w:themeColor="text1"/>
          <w:sz w:val="22"/>
          <w:szCs w:val="22"/>
        </w:rPr>
      </w:pPr>
      <w:r w:rsidRPr="001E0ADD">
        <w:rPr>
          <w:rFonts w:ascii="Times New Roman" w:hAnsi="Times New Roman"/>
          <w:color w:val="000000" w:themeColor="text1"/>
          <w:sz w:val="22"/>
          <w:szCs w:val="22"/>
        </w:rPr>
        <w:t>Implement universal blood and body-fluid precautions with ALL individuals when exposure to blood and body secretions occurs.</w:t>
      </w:r>
    </w:p>
    <w:p w14:paraId="200732D2" w14:textId="77777777" w:rsidR="0038594E" w:rsidRPr="001E0ADD" w:rsidRDefault="0038594E" w:rsidP="00036F73">
      <w:pPr>
        <w:pStyle w:val="ListParagraph"/>
        <w:widowControl/>
        <w:numPr>
          <w:ilvl w:val="0"/>
          <w:numId w:val="22"/>
        </w:numPr>
        <w:jc w:val="both"/>
        <w:rPr>
          <w:rFonts w:ascii="Times New Roman" w:hAnsi="Times New Roman"/>
          <w:color w:val="000000" w:themeColor="text1"/>
          <w:sz w:val="22"/>
          <w:szCs w:val="22"/>
        </w:rPr>
      </w:pPr>
      <w:r w:rsidRPr="001E0ADD">
        <w:rPr>
          <w:rFonts w:ascii="Times New Roman" w:hAnsi="Times New Roman"/>
          <w:color w:val="000000" w:themeColor="text1"/>
          <w:sz w:val="22"/>
          <w:szCs w:val="22"/>
        </w:rPr>
        <w:t>Wear gloves and surgical mask when conducting invasive procedures.</w:t>
      </w:r>
    </w:p>
    <w:p w14:paraId="4F356EDD" w14:textId="77777777" w:rsidR="0038594E" w:rsidRPr="001E0ADD" w:rsidRDefault="0038594E" w:rsidP="00036F73">
      <w:pPr>
        <w:pStyle w:val="ListParagraph"/>
        <w:widowControl/>
        <w:numPr>
          <w:ilvl w:val="0"/>
          <w:numId w:val="22"/>
        </w:numPr>
        <w:jc w:val="both"/>
        <w:rPr>
          <w:rFonts w:ascii="Times New Roman" w:hAnsi="Times New Roman"/>
          <w:color w:val="000000" w:themeColor="text1"/>
          <w:sz w:val="22"/>
          <w:szCs w:val="22"/>
        </w:rPr>
      </w:pPr>
      <w:r w:rsidRPr="001E0ADD">
        <w:rPr>
          <w:rFonts w:ascii="Times New Roman" w:hAnsi="Times New Roman"/>
          <w:color w:val="000000" w:themeColor="text1"/>
          <w:sz w:val="22"/>
          <w:szCs w:val="22"/>
        </w:rPr>
        <w:t>Wear protective eye wear or a face shield when conducting activities that commonly result in the generation of droplets or the splashing of blood and other body fluids.</w:t>
      </w:r>
    </w:p>
    <w:p w14:paraId="4FEB068D" w14:textId="77777777" w:rsidR="0038594E" w:rsidRPr="001E0ADD" w:rsidRDefault="0038594E" w:rsidP="00036F73">
      <w:pPr>
        <w:pStyle w:val="ListParagraph"/>
        <w:widowControl/>
        <w:numPr>
          <w:ilvl w:val="0"/>
          <w:numId w:val="22"/>
        </w:numPr>
        <w:jc w:val="both"/>
        <w:rPr>
          <w:rFonts w:ascii="Times New Roman" w:hAnsi="Times New Roman"/>
          <w:color w:val="000000" w:themeColor="text1"/>
          <w:sz w:val="22"/>
          <w:szCs w:val="22"/>
        </w:rPr>
      </w:pPr>
      <w:r w:rsidRPr="001E0ADD">
        <w:rPr>
          <w:rFonts w:ascii="Times New Roman" w:hAnsi="Times New Roman"/>
          <w:color w:val="000000" w:themeColor="text1"/>
          <w:sz w:val="22"/>
          <w:szCs w:val="22"/>
        </w:rPr>
        <w:t>Wear gowns or aprons made of materials that provide an effective barrier during invasive procedures when the splashing of blood or body fluids is expected.</w:t>
      </w:r>
    </w:p>
    <w:p w14:paraId="06672924" w14:textId="77777777" w:rsidR="0038594E" w:rsidRPr="001E0ADD" w:rsidRDefault="0038594E" w:rsidP="00036F73">
      <w:pPr>
        <w:pStyle w:val="ListParagraph"/>
        <w:widowControl/>
        <w:numPr>
          <w:ilvl w:val="0"/>
          <w:numId w:val="22"/>
        </w:numPr>
        <w:jc w:val="both"/>
        <w:rPr>
          <w:rFonts w:ascii="Times New Roman" w:hAnsi="Times New Roman"/>
          <w:color w:val="000000" w:themeColor="text1"/>
          <w:sz w:val="22"/>
          <w:szCs w:val="22"/>
        </w:rPr>
      </w:pPr>
      <w:r w:rsidRPr="001E0ADD">
        <w:rPr>
          <w:rFonts w:ascii="Times New Roman" w:hAnsi="Times New Roman"/>
          <w:color w:val="000000" w:themeColor="text1"/>
          <w:sz w:val="22"/>
          <w:szCs w:val="22"/>
        </w:rPr>
        <w:t>For emergency mouth-to-mouth resuscitation, use mouth pieces, resuscitation bags or other ventilation devices.</w:t>
      </w:r>
    </w:p>
    <w:p w14:paraId="3EA1FC5B" w14:textId="77777777" w:rsidR="0038594E" w:rsidRPr="001E0ADD" w:rsidRDefault="0038594E" w:rsidP="0038594E">
      <w:pPr>
        <w:jc w:val="both"/>
        <w:rPr>
          <w:rFonts w:ascii="Times New Roman" w:hAnsi="Times New Roman"/>
          <w:color w:val="000000" w:themeColor="text1"/>
          <w:sz w:val="12"/>
          <w:szCs w:val="12"/>
        </w:rPr>
      </w:pPr>
    </w:p>
    <w:p w14:paraId="675B0453" w14:textId="77777777" w:rsidR="0038594E" w:rsidRPr="001E0ADD" w:rsidRDefault="0038594E" w:rsidP="0038594E">
      <w:pPr>
        <w:jc w:val="both"/>
        <w:rPr>
          <w:rFonts w:ascii="Times New Roman" w:hAnsi="Times New Roman"/>
          <w:b/>
          <w:bCs/>
          <w:color w:val="000000" w:themeColor="text1"/>
          <w:sz w:val="22"/>
          <w:szCs w:val="22"/>
        </w:rPr>
      </w:pPr>
      <w:r w:rsidRPr="001E0ADD">
        <w:rPr>
          <w:rFonts w:ascii="Times New Roman" w:hAnsi="Times New Roman"/>
          <w:b/>
          <w:bCs/>
          <w:color w:val="000000" w:themeColor="text1"/>
          <w:sz w:val="22"/>
          <w:szCs w:val="22"/>
        </w:rPr>
        <w:t>Actions for faculty:</w:t>
      </w:r>
    </w:p>
    <w:p w14:paraId="0CB31C22" w14:textId="6C74A72F" w:rsidR="0038594E" w:rsidRPr="001E0ADD" w:rsidRDefault="0038594E" w:rsidP="0038594E">
      <w:pPr>
        <w:jc w:val="both"/>
        <w:rPr>
          <w:rFonts w:ascii="Times New Roman" w:hAnsi="Times New Roman"/>
          <w:color w:val="000000" w:themeColor="text1"/>
          <w:sz w:val="22"/>
          <w:szCs w:val="22"/>
        </w:rPr>
      </w:pPr>
      <w:r w:rsidRPr="001E0ADD">
        <w:rPr>
          <w:rFonts w:ascii="Times New Roman" w:hAnsi="Times New Roman"/>
          <w:color w:val="000000" w:themeColor="text1"/>
          <w:sz w:val="22"/>
          <w:szCs w:val="22"/>
        </w:rPr>
        <w:t>It is mandatory for college faculty to immediately notify the supervisor and manager in an agency, a clinical unit, a laboratory, or other teaching setting that an incident of exposure has occurred.  Reports must be completed for the agency and the college.</w:t>
      </w:r>
    </w:p>
    <w:p w14:paraId="4B0EB1AD" w14:textId="77777777" w:rsidR="00785033" w:rsidRPr="001E0ADD" w:rsidRDefault="00785033" w:rsidP="0038594E">
      <w:pPr>
        <w:jc w:val="both"/>
        <w:rPr>
          <w:rFonts w:ascii="Times New Roman" w:hAnsi="Times New Roman"/>
          <w:color w:val="000000" w:themeColor="text1"/>
          <w:sz w:val="12"/>
          <w:szCs w:val="12"/>
        </w:rPr>
      </w:pPr>
    </w:p>
    <w:p w14:paraId="4E4AFBB9" w14:textId="523EB766" w:rsidR="0038594E" w:rsidRPr="001E0ADD" w:rsidRDefault="0038594E" w:rsidP="0038594E">
      <w:pPr>
        <w:jc w:val="both"/>
        <w:rPr>
          <w:rFonts w:ascii="Times New Roman" w:hAnsi="Times New Roman"/>
          <w:color w:val="000000" w:themeColor="text1"/>
          <w:sz w:val="22"/>
          <w:szCs w:val="22"/>
        </w:rPr>
      </w:pPr>
      <w:r w:rsidRPr="001E0ADD">
        <w:rPr>
          <w:rFonts w:ascii="Times New Roman" w:hAnsi="Times New Roman"/>
          <w:color w:val="000000" w:themeColor="text1"/>
          <w:sz w:val="22"/>
          <w:szCs w:val="22"/>
        </w:rPr>
        <w:t>The student’s accident insurance, purchased through the college, pays expenses, in excess of other valid and collectible insurance the student has, for testing, treatment, and follow-up.  Workers compensation insurance covers the expenses for testing, treatment, and follow-up of faculty.</w:t>
      </w:r>
    </w:p>
    <w:p w14:paraId="34B7ACA6" w14:textId="77777777" w:rsidR="00340A9A" w:rsidRPr="001E0ADD" w:rsidRDefault="00340A9A" w:rsidP="0038594E">
      <w:pPr>
        <w:jc w:val="both"/>
        <w:rPr>
          <w:rFonts w:ascii="Times New Roman" w:hAnsi="Times New Roman"/>
          <w:color w:val="000000" w:themeColor="text1"/>
          <w:sz w:val="12"/>
          <w:szCs w:val="12"/>
        </w:rPr>
      </w:pPr>
    </w:p>
    <w:p w14:paraId="3D4F8A12" w14:textId="712FDB2B" w:rsidR="007B0A5A" w:rsidRPr="001E0ADD" w:rsidRDefault="0038594E" w:rsidP="00B858F9">
      <w:pPr>
        <w:jc w:val="both"/>
        <w:rPr>
          <w:rFonts w:ascii="Times New Roman" w:hAnsi="Times New Roman"/>
          <w:color w:val="000000" w:themeColor="text1"/>
          <w:sz w:val="22"/>
          <w:szCs w:val="22"/>
        </w:rPr>
      </w:pPr>
      <w:r w:rsidRPr="001E0ADD">
        <w:rPr>
          <w:rFonts w:ascii="Times New Roman" w:hAnsi="Times New Roman"/>
          <w:color w:val="000000" w:themeColor="text1"/>
          <w:sz w:val="22"/>
          <w:szCs w:val="22"/>
        </w:rPr>
        <w:t>If testing and treatment are refused, the faculty or student must sign a statement to that effect. All information and communication regarding the Critical Incident Report for Exposure to Blood and Body Fluids are given directly to the vice president for administrative services.  It is requested that if any agency notifies a faculty member or student of possible exposure, the information should be forwarded to the vice president.</w:t>
      </w:r>
    </w:p>
    <w:p w14:paraId="6CF0E8A3" w14:textId="66A85811" w:rsidR="00B858F9" w:rsidRPr="001E0ADD" w:rsidRDefault="00B858F9" w:rsidP="00B858F9">
      <w:pPr>
        <w:jc w:val="center"/>
        <w:rPr>
          <w:rFonts w:ascii="Times New Roman" w:hAnsi="Times New Roman"/>
          <w:b/>
          <w:bCs/>
          <w:color w:val="000000" w:themeColor="text1"/>
          <w:szCs w:val="24"/>
        </w:rPr>
      </w:pPr>
      <w:r w:rsidRPr="001E0ADD">
        <w:rPr>
          <w:rFonts w:ascii="Times New Roman" w:hAnsi="Times New Roman"/>
          <w:b/>
          <w:bCs/>
          <w:color w:val="000000" w:themeColor="text1"/>
          <w:szCs w:val="24"/>
        </w:rPr>
        <w:lastRenderedPageBreak/>
        <w:t>WOR-WIC COMMUNITY COLLEGE</w:t>
      </w:r>
    </w:p>
    <w:p w14:paraId="458F5E5F" w14:textId="603312BC" w:rsidR="00B858F9" w:rsidRPr="001E0ADD" w:rsidRDefault="003A45E2" w:rsidP="00B858F9">
      <w:pPr>
        <w:jc w:val="center"/>
        <w:rPr>
          <w:rFonts w:ascii="Times New Roman" w:hAnsi="Times New Roman"/>
          <w:b/>
          <w:bCs/>
          <w:color w:val="000000" w:themeColor="text1"/>
          <w:szCs w:val="24"/>
        </w:rPr>
      </w:pPr>
      <w:r w:rsidRPr="001E0ADD">
        <w:rPr>
          <w:rFonts w:ascii="Times New Roman" w:hAnsi="Times New Roman"/>
          <w:b/>
          <w:bCs/>
          <w:color w:val="000000" w:themeColor="text1"/>
          <w:szCs w:val="24"/>
        </w:rPr>
        <w:t>Confidential</w:t>
      </w:r>
    </w:p>
    <w:p w14:paraId="3F3F86D6" w14:textId="2E72C75C" w:rsidR="003A45E2" w:rsidRPr="001E0ADD" w:rsidRDefault="003A45E2" w:rsidP="00B858F9">
      <w:pPr>
        <w:jc w:val="center"/>
        <w:rPr>
          <w:rFonts w:ascii="Times New Roman" w:hAnsi="Times New Roman"/>
          <w:b/>
          <w:bCs/>
          <w:color w:val="000000" w:themeColor="text1"/>
          <w:szCs w:val="24"/>
        </w:rPr>
      </w:pPr>
      <w:r w:rsidRPr="001E0ADD">
        <w:rPr>
          <w:rFonts w:ascii="Times New Roman" w:hAnsi="Times New Roman"/>
          <w:b/>
          <w:bCs/>
          <w:color w:val="000000" w:themeColor="text1"/>
          <w:szCs w:val="24"/>
        </w:rPr>
        <w:t>Critical Incident Report for Exposure to Blood and Body Fluids</w:t>
      </w:r>
    </w:p>
    <w:p w14:paraId="168F0B8C" w14:textId="77777777" w:rsidR="003A45E2" w:rsidRPr="001E0ADD" w:rsidRDefault="003A45E2" w:rsidP="00B858F9">
      <w:pPr>
        <w:jc w:val="center"/>
        <w:rPr>
          <w:rFonts w:ascii="Times New Roman" w:hAnsi="Times New Roman"/>
          <w:b/>
          <w:bCs/>
          <w:color w:val="000000" w:themeColor="text1"/>
          <w:sz w:val="22"/>
          <w:szCs w:val="22"/>
        </w:rPr>
      </w:pPr>
    </w:p>
    <w:p w14:paraId="2F70AADC" w14:textId="53F80551" w:rsidR="007B0A5A" w:rsidRPr="001E0ADD" w:rsidRDefault="007B0A5A" w:rsidP="007B0A5A">
      <w:pPr>
        <w:rPr>
          <w:rFonts w:ascii="Times New Roman" w:hAnsi="Times New Roman"/>
          <w:color w:val="000000" w:themeColor="text1"/>
          <w:sz w:val="22"/>
          <w:szCs w:val="22"/>
        </w:rPr>
      </w:pPr>
      <w:r w:rsidRPr="001E0ADD">
        <w:rPr>
          <w:rFonts w:ascii="Times New Roman" w:hAnsi="Times New Roman"/>
          <w:color w:val="000000" w:themeColor="text1"/>
          <w:sz w:val="22"/>
          <w:szCs w:val="22"/>
        </w:rPr>
        <w:t>It is not possible to identify all individuals infected with human immunodeficiency virus (HIV) or other blood-borne pathogens.  Therefore, ALL individuals are treated as though their blood and boy secretions are contaminated.  When an incident of exposure occurs between an individual and faculty or individual and student, a Critical Incident Report for Exposure to Blood and Body Fluids must be immediately completed and reported to the college.  The college guidelines must be followed.</w:t>
      </w:r>
    </w:p>
    <w:p w14:paraId="105776FE" w14:textId="77777777" w:rsidR="007B0A5A" w:rsidRPr="001E0ADD" w:rsidRDefault="007B0A5A" w:rsidP="007B0A5A">
      <w:pPr>
        <w:rPr>
          <w:rFonts w:ascii="Times New Roman" w:hAnsi="Times New Roman"/>
          <w:color w:val="000000" w:themeColor="text1"/>
          <w:sz w:val="22"/>
          <w:szCs w:val="22"/>
        </w:rPr>
      </w:pPr>
    </w:p>
    <w:p w14:paraId="067CA32D" w14:textId="77777777" w:rsidR="007B0A5A" w:rsidRPr="001E0ADD" w:rsidRDefault="007B0A5A" w:rsidP="007B0A5A">
      <w:pPr>
        <w:rPr>
          <w:rFonts w:ascii="Times New Roman" w:hAnsi="Times New Roman"/>
          <w:color w:val="000000" w:themeColor="text1"/>
          <w:sz w:val="22"/>
          <w:szCs w:val="22"/>
        </w:rPr>
      </w:pPr>
      <w:r w:rsidRPr="001E0ADD">
        <w:rPr>
          <w:rFonts w:ascii="Times New Roman" w:hAnsi="Times New Roman"/>
          <w:color w:val="000000" w:themeColor="text1"/>
          <w:sz w:val="22"/>
          <w:szCs w:val="22"/>
        </w:rPr>
        <w:t>Student Name ________________________</w:t>
      </w:r>
      <w:r w:rsidRPr="001E0ADD">
        <w:rPr>
          <w:rFonts w:ascii="Times New Roman" w:hAnsi="Times New Roman"/>
          <w:color w:val="000000" w:themeColor="text1"/>
          <w:sz w:val="22"/>
          <w:szCs w:val="22"/>
        </w:rPr>
        <w:tab/>
        <w:t>Course ____________________________</w:t>
      </w:r>
    </w:p>
    <w:p w14:paraId="768CB1F6" w14:textId="77777777" w:rsidR="007B0A5A" w:rsidRPr="001E0ADD" w:rsidRDefault="007B0A5A" w:rsidP="007B0A5A">
      <w:pPr>
        <w:rPr>
          <w:rFonts w:ascii="Times New Roman" w:hAnsi="Times New Roman"/>
          <w:color w:val="000000" w:themeColor="text1"/>
          <w:sz w:val="22"/>
          <w:szCs w:val="22"/>
        </w:rPr>
      </w:pPr>
      <w:r w:rsidRPr="001E0ADD">
        <w:rPr>
          <w:rFonts w:ascii="Times New Roman" w:hAnsi="Times New Roman"/>
          <w:color w:val="000000" w:themeColor="text1"/>
          <w:sz w:val="22"/>
          <w:szCs w:val="22"/>
        </w:rPr>
        <w:t xml:space="preserve">         Address _________________________</w:t>
      </w:r>
      <w:r w:rsidRPr="001E0ADD">
        <w:rPr>
          <w:rFonts w:ascii="Times New Roman" w:hAnsi="Times New Roman"/>
          <w:color w:val="000000" w:themeColor="text1"/>
          <w:sz w:val="22"/>
          <w:szCs w:val="22"/>
        </w:rPr>
        <w:tab/>
        <w:t>Faculty Member _____________________</w:t>
      </w:r>
    </w:p>
    <w:p w14:paraId="0E94288D" w14:textId="77777777" w:rsidR="007B0A5A" w:rsidRPr="001E0ADD" w:rsidRDefault="007B0A5A" w:rsidP="007B0A5A">
      <w:pPr>
        <w:rPr>
          <w:rFonts w:ascii="Times New Roman" w:hAnsi="Times New Roman"/>
          <w:color w:val="000000" w:themeColor="text1"/>
          <w:sz w:val="22"/>
          <w:szCs w:val="22"/>
        </w:rPr>
      </w:pPr>
      <w:r w:rsidRPr="001E0ADD">
        <w:rPr>
          <w:rFonts w:ascii="Times New Roman" w:hAnsi="Times New Roman"/>
          <w:color w:val="000000" w:themeColor="text1"/>
          <w:sz w:val="22"/>
          <w:szCs w:val="22"/>
        </w:rPr>
        <w:t xml:space="preserve"> </w:t>
      </w:r>
      <w:r w:rsidRPr="001E0ADD">
        <w:rPr>
          <w:rFonts w:ascii="Times New Roman" w:hAnsi="Times New Roman"/>
          <w:color w:val="000000" w:themeColor="text1"/>
          <w:sz w:val="22"/>
          <w:szCs w:val="22"/>
        </w:rPr>
        <w:tab/>
        <w:t xml:space="preserve">          _________________________</w:t>
      </w:r>
    </w:p>
    <w:p w14:paraId="64E45833" w14:textId="77777777" w:rsidR="007B0A5A" w:rsidRPr="001E0ADD" w:rsidRDefault="007B0A5A" w:rsidP="007B0A5A">
      <w:pPr>
        <w:rPr>
          <w:rFonts w:ascii="Times New Roman" w:hAnsi="Times New Roman"/>
          <w:color w:val="000000" w:themeColor="text1"/>
          <w:sz w:val="22"/>
          <w:szCs w:val="22"/>
        </w:rPr>
      </w:pPr>
      <w:r w:rsidRPr="001E0ADD">
        <w:rPr>
          <w:rFonts w:ascii="Times New Roman" w:hAnsi="Times New Roman"/>
          <w:color w:val="000000" w:themeColor="text1"/>
          <w:sz w:val="22"/>
          <w:szCs w:val="22"/>
        </w:rPr>
        <w:t xml:space="preserve">            Phone _________________________</w:t>
      </w:r>
    </w:p>
    <w:p w14:paraId="27189876" w14:textId="77777777" w:rsidR="007B0A5A" w:rsidRPr="001E0ADD" w:rsidRDefault="007B0A5A" w:rsidP="007B0A5A">
      <w:pPr>
        <w:rPr>
          <w:rFonts w:ascii="Times New Roman" w:hAnsi="Times New Roman"/>
          <w:color w:val="000000" w:themeColor="text1"/>
          <w:sz w:val="22"/>
          <w:szCs w:val="22"/>
        </w:rPr>
      </w:pPr>
      <w:r w:rsidRPr="001E0ADD">
        <w:rPr>
          <w:rFonts w:ascii="Times New Roman" w:hAnsi="Times New Roman"/>
          <w:color w:val="000000" w:themeColor="text1"/>
          <w:sz w:val="22"/>
          <w:szCs w:val="22"/>
        </w:rPr>
        <w:t xml:space="preserve">                SS# _________________________</w:t>
      </w:r>
    </w:p>
    <w:p w14:paraId="759DAAF9" w14:textId="77777777" w:rsidR="007B0A5A" w:rsidRPr="001E0ADD" w:rsidRDefault="007B0A5A" w:rsidP="007B0A5A">
      <w:pPr>
        <w:rPr>
          <w:rFonts w:ascii="Times New Roman" w:hAnsi="Times New Roman"/>
          <w:color w:val="000000" w:themeColor="text1"/>
          <w:sz w:val="22"/>
          <w:szCs w:val="22"/>
        </w:rPr>
      </w:pPr>
    </w:p>
    <w:p w14:paraId="3CB516EE" w14:textId="77777777" w:rsidR="007B0A5A" w:rsidRPr="001E0ADD" w:rsidRDefault="007B0A5A" w:rsidP="007B0A5A">
      <w:pPr>
        <w:rPr>
          <w:rFonts w:ascii="Times New Roman" w:hAnsi="Times New Roman"/>
          <w:color w:val="000000" w:themeColor="text1"/>
          <w:sz w:val="22"/>
          <w:szCs w:val="22"/>
        </w:rPr>
      </w:pPr>
      <w:r w:rsidRPr="001E0ADD">
        <w:rPr>
          <w:rFonts w:ascii="Times New Roman" w:hAnsi="Times New Roman"/>
          <w:color w:val="000000" w:themeColor="text1"/>
          <w:sz w:val="22"/>
          <w:szCs w:val="22"/>
        </w:rPr>
        <w:t>Describe the incident, including date, time, and place.</w:t>
      </w:r>
    </w:p>
    <w:p w14:paraId="0A3D87B3" w14:textId="77777777" w:rsidR="007B0A5A" w:rsidRPr="001E0ADD" w:rsidRDefault="007B0A5A" w:rsidP="007B0A5A">
      <w:pPr>
        <w:rPr>
          <w:rFonts w:ascii="Times New Roman" w:hAnsi="Times New Roman"/>
          <w:color w:val="000000" w:themeColor="text1"/>
          <w:sz w:val="22"/>
          <w:szCs w:val="22"/>
        </w:rPr>
      </w:pPr>
    </w:p>
    <w:p w14:paraId="758B8C55" w14:textId="77777777" w:rsidR="007B0A5A" w:rsidRPr="001E0ADD" w:rsidRDefault="007B0A5A" w:rsidP="007B0A5A">
      <w:pPr>
        <w:rPr>
          <w:rFonts w:ascii="Times New Roman" w:hAnsi="Times New Roman"/>
          <w:color w:val="000000" w:themeColor="text1"/>
          <w:sz w:val="22"/>
          <w:szCs w:val="22"/>
        </w:rPr>
      </w:pPr>
    </w:p>
    <w:p w14:paraId="05937C76" w14:textId="77777777" w:rsidR="007B0A5A" w:rsidRPr="001E0ADD" w:rsidRDefault="007B0A5A" w:rsidP="007B0A5A">
      <w:pPr>
        <w:rPr>
          <w:rFonts w:ascii="Times New Roman" w:hAnsi="Times New Roman"/>
          <w:color w:val="000000" w:themeColor="text1"/>
          <w:sz w:val="22"/>
          <w:szCs w:val="22"/>
        </w:rPr>
      </w:pPr>
    </w:p>
    <w:p w14:paraId="061A7DC8" w14:textId="77777777" w:rsidR="007B0A5A" w:rsidRPr="001E0ADD" w:rsidRDefault="007B0A5A" w:rsidP="007B0A5A">
      <w:pPr>
        <w:rPr>
          <w:rFonts w:ascii="Times New Roman" w:hAnsi="Times New Roman"/>
          <w:color w:val="000000" w:themeColor="text1"/>
          <w:sz w:val="22"/>
          <w:szCs w:val="22"/>
        </w:rPr>
      </w:pPr>
    </w:p>
    <w:p w14:paraId="41581D00" w14:textId="77777777" w:rsidR="007B0A5A" w:rsidRPr="001E0ADD" w:rsidRDefault="007B0A5A" w:rsidP="007B0A5A">
      <w:pPr>
        <w:rPr>
          <w:rFonts w:ascii="Times New Roman" w:hAnsi="Times New Roman"/>
          <w:color w:val="000000" w:themeColor="text1"/>
          <w:sz w:val="22"/>
          <w:szCs w:val="22"/>
        </w:rPr>
      </w:pPr>
    </w:p>
    <w:p w14:paraId="6C5D5D71" w14:textId="00007805" w:rsidR="007B0A5A" w:rsidRPr="001E0ADD" w:rsidRDefault="007B0A5A" w:rsidP="007B0A5A">
      <w:pPr>
        <w:rPr>
          <w:rFonts w:ascii="Times New Roman" w:hAnsi="Times New Roman"/>
          <w:color w:val="000000" w:themeColor="text1"/>
          <w:sz w:val="22"/>
          <w:szCs w:val="22"/>
        </w:rPr>
      </w:pPr>
      <w:r w:rsidRPr="001E0ADD">
        <w:rPr>
          <w:rFonts w:ascii="Times New Roman" w:hAnsi="Times New Roman"/>
          <w:color w:val="000000" w:themeColor="text1"/>
          <w:sz w:val="22"/>
          <w:szCs w:val="22"/>
        </w:rPr>
        <w:t>Who was contacted in the agency: ______________________________________/____________</w:t>
      </w:r>
      <w:r w:rsidRPr="001E0ADD">
        <w:rPr>
          <w:rFonts w:ascii="Times New Roman" w:hAnsi="Times New Roman"/>
          <w:color w:val="000000" w:themeColor="text1"/>
          <w:sz w:val="22"/>
          <w:szCs w:val="22"/>
        </w:rPr>
        <w:tab/>
      </w:r>
      <w:r w:rsidRPr="001E0ADD">
        <w:rPr>
          <w:rFonts w:ascii="Times New Roman" w:hAnsi="Times New Roman"/>
          <w:color w:val="000000" w:themeColor="text1"/>
          <w:sz w:val="22"/>
          <w:szCs w:val="22"/>
        </w:rPr>
        <w:tab/>
      </w:r>
      <w:r w:rsidRPr="001E0ADD">
        <w:rPr>
          <w:rFonts w:ascii="Times New Roman" w:hAnsi="Times New Roman"/>
          <w:color w:val="000000" w:themeColor="text1"/>
          <w:sz w:val="22"/>
          <w:szCs w:val="22"/>
        </w:rPr>
        <w:tab/>
      </w:r>
      <w:r w:rsidRPr="001E0ADD">
        <w:rPr>
          <w:rFonts w:ascii="Times New Roman" w:hAnsi="Times New Roman"/>
          <w:color w:val="000000" w:themeColor="text1"/>
          <w:sz w:val="22"/>
          <w:szCs w:val="22"/>
        </w:rPr>
        <w:tab/>
      </w:r>
      <w:r w:rsidRPr="001E0ADD">
        <w:rPr>
          <w:rFonts w:ascii="Times New Roman" w:hAnsi="Times New Roman"/>
          <w:color w:val="000000" w:themeColor="text1"/>
          <w:sz w:val="22"/>
          <w:szCs w:val="22"/>
        </w:rPr>
        <w:tab/>
      </w:r>
      <w:r w:rsidRPr="001E0ADD">
        <w:rPr>
          <w:rFonts w:ascii="Times New Roman" w:hAnsi="Times New Roman"/>
          <w:color w:val="000000" w:themeColor="text1"/>
          <w:sz w:val="22"/>
          <w:szCs w:val="22"/>
        </w:rPr>
        <w:tab/>
        <w:t xml:space="preserve"> </w:t>
      </w:r>
      <w:r w:rsidR="003A45E2" w:rsidRPr="001E0ADD">
        <w:rPr>
          <w:rFonts w:ascii="Times New Roman" w:hAnsi="Times New Roman"/>
          <w:color w:val="000000" w:themeColor="text1"/>
          <w:sz w:val="22"/>
          <w:szCs w:val="22"/>
        </w:rPr>
        <w:t xml:space="preserve">                               </w:t>
      </w:r>
      <w:r w:rsidRPr="001E0ADD">
        <w:rPr>
          <w:rFonts w:ascii="Times New Roman" w:hAnsi="Times New Roman"/>
          <w:color w:val="000000" w:themeColor="text1"/>
          <w:sz w:val="22"/>
          <w:szCs w:val="22"/>
        </w:rPr>
        <w:t xml:space="preserve"> Titl</w:t>
      </w:r>
      <w:r w:rsidR="003A45E2" w:rsidRPr="001E0ADD">
        <w:rPr>
          <w:rFonts w:ascii="Times New Roman" w:hAnsi="Times New Roman"/>
          <w:color w:val="000000" w:themeColor="text1"/>
          <w:sz w:val="22"/>
          <w:szCs w:val="22"/>
        </w:rPr>
        <w:t>e</w:t>
      </w:r>
      <w:r w:rsidRPr="001E0ADD">
        <w:rPr>
          <w:rFonts w:ascii="Times New Roman" w:hAnsi="Times New Roman"/>
          <w:color w:val="000000" w:themeColor="text1"/>
          <w:sz w:val="22"/>
          <w:szCs w:val="22"/>
        </w:rPr>
        <w:t xml:space="preserve">                                                Date</w:t>
      </w:r>
    </w:p>
    <w:p w14:paraId="54D6AD16" w14:textId="77777777" w:rsidR="007B0A5A" w:rsidRPr="001E0ADD" w:rsidRDefault="007B0A5A" w:rsidP="007B0A5A">
      <w:pPr>
        <w:rPr>
          <w:rFonts w:ascii="Times New Roman" w:hAnsi="Times New Roman"/>
          <w:color w:val="000000" w:themeColor="text1"/>
          <w:sz w:val="22"/>
          <w:szCs w:val="22"/>
        </w:rPr>
      </w:pPr>
    </w:p>
    <w:p w14:paraId="4ABB1AB4" w14:textId="77777777" w:rsidR="007B0A5A" w:rsidRPr="001E0ADD" w:rsidRDefault="007B0A5A" w:rsidP="007B0A5A">
      <w:pPr>
        <w:rPr>
          <w:rFonts w:ascii="Times New Roman" w:hAnsi="Times New Roman"/>
          <w:color w:val="000000" w:themeColor="text1"/>
          <w:sz w:val="22"/>
          <w:szCs w:val="22"/>
        </w:rPr>
      </w:pPr>
      <w:r w:rsidRPr="001E0ADD">
        <w:rPr>
          <w:rFonts w:ascii="Times New Roman" w:hAnsi="Times New Roman"/>
          <w:color w:val="000000" w:themeColor="text1"/>
          <w:sz w:val="22"/>
          <w:szCs w:val="22"/>
        </w:rPr>
        <w:t>Was agency policy followed? ____ Yes ____ No   If no, why not?</w:t>
      </w:r>
    </w:p>
    <w:p w14:paraId="06FC52F2" w14:textId="77777777" w:rsidR="007B0A5A" w:rsidRPr="001E0ADD" w:rsidRDefault="007B0A5A" w:rsidP="007B0A5A">
      <w:pPr>
        <w:rPr>
          <w:rFonts w:ascii="Times New Roman" w:hAnsi="Times New Roman"/>
          <w:color w:val="000000" w:themeColor="text1"/>
          <w:sz w:val="22"/>
          <w:szCs w:val="22"/>
        </w:rPr>
      </w:pPr>
    </w:p>
    <w:p w14:paraId="1906C271" w14:textId="77777777" w:rsidR="007B0A5A" w:rsidRPr="001E0ADD" w:rsidRDefault="007B0A5A" w:rsidP="007B0A5A">
      <w:pPr>
        <w:rPr>
          <w:rFonts w:ascii="Times New Roman" w:hAnsi="Times New Roman"/>
          <w:color w:val="000000" w:themeColor="text1"/>
          <w:sz w:val="22"/>
          <w:szCs w:val="22"/>
        </w:rPr>
      </w:pPr>
    </w:p>
    <w:p w14:paraId="335E2931" w14:textId="77777777" w:rsidR="007B0A5A" w:rsidRPr="001E0ADD" w:rsidRDefault="007B0A5A" w:rsidP="007B0A5A">
      <w:pPr>
        <w:rPr>
          <w:rFonts w:ascii="Times New Roman" w:hAnsi="Times New Roman"/>
          <w:color w:val="000000" w:themeColor="text1"/>
          <w:sz w:val="22"/>
          <w:szCs w:val="22"/>
        </w:rPr>
      </w:pPr>
      <w:r w:rsidRPr="001E0ADD">
        <w:rPr>
          <w:rFonts w:ascii="Times New Roman" w:hAnsi="Times New Roman"/>
          <w:color w:val="000000" w:themeColor="text1"/>
          <w:sz w:val="22"/>
          <w:szCs w:val="22"/>
        </w:rPr>
        <w:t>The signature below confirms that this report is accurate and complete.</w:t>
      </w:r>
    </w:p>
    <w:p w14:paraId="3E5F02DC" w14:textId="77777777" w:rsidR="007B0A5A" w:rsidRPr="001E0ADD" w:rsidRDefault="007B0A5A" w:rsidP="007B0A5A">
      <w:pPr>
        <w:rPr>
          <w:rFonts w:ascii="Times New Roman" w:hAnsi="Times New Roman"/>
          <w:color w:val="000000" w:themeColor="text1"/>
          <w:sz w:val="22"/>
          <w:szCs w:val="22"/>
        </w:rPr>
      </w:pPr>
    </w:p>
    <w:p w14:paraId="5DFD8564" w14:textId="77777777" w:rsidR="007B0A5A" w:rsidRPr="001E0ADD" w:rsidRDefault="007B0A5A" w:rsidP="007B0A5A">
      <w:pPr>
        <w:rPr>
          <w:rFonts w:ascii="Times New Roman" w:hAnsi="Times New Roman"/>
          <w:color w:val="000000" w:themeColor="text1"/>
          <w:sz w:val="22"/>
          <w:szCs w:val="22"/>
        </w:rPr>
      </w:pPr>
      <w:r w:rsidRPr="001E0ADD">
        <w:rPr>
          <w:rFonts w:ascii="Times New Roman" w:hAnsi="Times New Roman"/>
          <w:color w:val="000000" w:themeColor="text1"/>
          <w:sz w:val="22"/>
          <w:szCs w:val="22"/>
        </w:rPr>
        <w:t>_____________________/__________</w:t>
      </w:r>
      <w:r w:rsidRPr="001E0ADD">
        <w:rPr>
          <w:rFonts w:ascii="Times New Roman" w:hAnsi="Times New Roman"/>
          <w:color w:val="000000" w:themeColor="text1"/>
          <w:sz w:val="22"/>
          <w:szCs w:val="22"/>
        </w:rPr>
        <w:tab/>
      </w:r>
      <w:r w:rsidRPr="001E0ADD">
        <w:rPr>
          <w:rFonts w:ascii="Times New Roman" w:hAnsi="Times New Roman"/>
          <w:color w:val="000000" w:themeColor="text1"/>
          <w:sz w:val="22"/>
          <w:szCs w:val="22"/>
        </w:rPr>
        <w:tab/>
      </w:r>
      <w:r w:rsidRPr="001E0ADD">
        <w:rPr>
          <w:rFonts w:ascii="Times New Roman" w:hAnsi="Times New Roman"/>
          <w:color w:val="000000" w:themeColor="text1"/>
          <w:sz w:val="22"/>
          <w:szCs w:val="22"/>
        </w:rPr>
        <w:tab/>
        <w:t>________________________/____________</w:t>
      </w:r>
    </w:p>
    <w:p w14:paraId="61F33481" w14:textId="77777777" w:rsidR="007B0A5A" w:rsidRPr="001E0ADD" w:rsidRDefault="007B0A5A" w:rsidP="007B0A5A">
      <w:pPr>
        <w:rPr>
          <w:rFonts w:ascii="Times New Roman" w:hAnsi="Times New Roman"/>
          <w:color w:val="000000" w:themeColor="text1"/>
          <w:sz w:val="22"/>
          <w:szCs w:val="22"/>
        </w:rPr>
      </w:pPr>
      <w:r w:rsidRPr="001E0ADD">
        <w:rPr>
          <w:rFonts w:ascii="Times New Roman" w:hAnsi="Times New Roman"/>
          <w:color w:val="000000" w:themeColor="text1"/>
          <w:sz w:val="22"/>
          <w:szCs w:val="22"/>
        </w:rPr>
        <w:t>Student’s Signature                Date</w:t>
      </w:r>
      <w:r w:rsidRPr="001E0ADD">
        <w:rPr>
          <w:rFonts w:ascii="Times New Roman" w:hAnsi="Times New Roman"/>
          <w:color w:val="000000" w:themeColor="text1"/>
          <w:sz w:val="22"/>
          <w:szCs w:val="22"/>
        </w:rPr>
        <w:tab/>
      </w:r>
      <w:r w:rsidRPr="001E0ADD">
        <w:rPr>
          <w:rFonts w:ascii="Times New Roman" w:hAnsi="Times New Roman"/>
          <w:color w:val="000000" w:themeColor="text1"/>
          <w:sz w:val="22"/>
          <w:szCs w:val="22"/>
        </w:rPr>
        <w:tab/>
      </w:r>
      <w:r w:rsidRPr="001E0ADD">
        <w:rPr>
          <w:rFonts w:ascii="Times New Roman" w:hAnsi="Times New Roman"/>
          <w:color w:val="000000" w:themeColor="text1"/>
          <w:sz w:val="22"/>
          <w:szCs w:val="22"/>
        </w:rPr>
        <w:tab/>
        <w:t>Faculty’s Signature</w:t>
      </w:r>
      <w:r w:rsidRPr="001E0ADD">
        <w:rPr>
          <w:rFonts w:ascii="Times New Roman" w:hAnsi="Times New Roman"/>
          <w:color w:val="000000" w:themeColor="text1"/>
          <w:sz w:val="22"/>
          <w:szCs w:val="22"/>
        </w:rPr>
        <w:tab/>
        <w:t xml:space="preserve">                Date</w:t>
      </w:r>
    </w:p>
    <w:p w14:paraId="4A321746" w14:textId="77777777" w:rsidR="007B0A5A" w:rsidRPr="001E0ADD" w:rsidRDefault="007B0A5A" w:rsidP="007B0A5A">
      <w:pPr>
        <w:rPr>
          <w:rFonts w:ascii="Times New Roman" w:hAnsi="Times New Roman"/>
          <w:color w:val="000000" w:themeColor="text1"/>
          <w:sz w:val="22"/>
          <w:szCs w:val="22"/>
        </w:rPr>
      </w:pPr>
    </w:p>
    <w:p w14:paraId="7EB3AD2C" w14:textId="77777777" w:rsidR="007B0A5A" w:rsidRPr="001E0ADD" w:rsidRDefault="007B0A5A" w:rsidP="007B0A5A">
      <w:pPr>
        <w:rPr>
          <w:rFonts w:ascii="Times New Roman" w:hAnsi="Times New Roman"/>
          <w:color w:val="000000" w:themeColor="text1"/>
          <w:sz w:val="22"/>
          <w:szCs w:val="22"/>
        </w:rPr>
      </w:pPr>
      <w:r w:rsidRPr="001E0ADD">
        <w:rPr>
          <w:rFonts w:ascii="Times New Roman" w:hAnsi="Times New Roman"/>
          <w:color w:val="000000" w:themeColor="text1"/>
          <w:sz w:val="22"/>
          <w:szCs w:val="22"/>
        </w:rPr>
        <w:t>Testing and treatment refused:  _______________________/__________</w:t>
      </w:r>
    </w:p>
    <w:p w14:paraId="4E075B88" w14:textId="77777777" w:rsidR="007B0A5A" w:rsidRPr="001E0ADD" w:rsidRDefault="007B0A5A" w:rsidP="007B0A5A">
      <w:pPr>
        <w:pBdr>
          <w:bottom w:val="dotted" w:sz="24" w:space="1" w:color="auto"/>
        </w:pBdr>
        <w:rPr>
          <w:rFonts w:ascii="Times New Roman" w:hAnsi="Times New Roman"/>
          <w:color w:val="000000" w:themeColor="text1"/>
          <w:sz w:val="22"/>
          <w:szCs w:val="22"/>
        </w:rPr>
      </w:pPr>
      <w:r w:rsidRPr="001E0ADD">
        <w:rPr>
          <w:rFonts w:ascii="Times New Roman" w:hAnsi="Times New Roman"/>
          <w:color w:val="000000" w:themeColor="text1"/>
          <w:sz w:val="22"/>
          <w:szCs w:val="22"/>
        </w:rPr>
        <w:tab/>
      </w:r>
      <w:r w:rsidRPr="001E0ADD">
        <w:rPr>
          <w:rFonts w:ascii="Times New Roman" w:hAnsi="Times New Roman"/>
          <w:color w:val="000000" w:themeColor="text1"/>
          <w:sz w:val="22"/>
          <w:szCs w:val="22"/>
        </w:rPr>
        <w:tab/>
      </w:r>
      <w:r w:rsidRPr="001E0ADD">
        <w:rPr>
          <w:rFonts w:ascii="Times New Roman" w:hAnsi="Times New Roman"/>
          <w:color w:val="000000" w:themeColor="text1"/>
          <w:sz w:val="22"/>
          <w:szCs w:val="22"/>
        </w:rPr>
        <w:tab/>
        <w:t xml:space="preserve">           Signature                                     Date</w:t>
      </w:r>
    </w:p>
    <w:p w14:paraId="0B4F55A3" w14:textId="77777777" w:rsidR="007B0A5A" w:rsidRPr="001E0ADD" w:rsidRDefault="007B0A5A" w:rsidP="007B0A5A">
      <w:pPr>
        <w:pBdr>
          <w:bottom w:val="dotted" w:sz="24" w:space="1" w:color="auto"/>
        </w:pBdr>
        <w:rPr>
          <w:rFonts w:ascii="Times New Roman" w:hAnsi="Times New Roman"/>
          <w:color w:val="000000" w:themeColor="text1"/>
          <w:sz w:val="22"/>
          <w:szCs w:val="22"/>
        </w:rPr>
      </w:pPr>
    </w:p>
    <w:p w14:paraId="7D9510E6" w14:textId="77777777" w:rsidR="007B0A5A" w:rsidRPr="001E0ADD" w:rsidRDefault="007B0A5A" w:rsidP="007B0A5A">
      <w:pPr>
        <w:rPr>
          <w:rFonts w:ascii="Times New Roman" w:hAnsi="Times New Roman"/>
          <w:color w:val="000000" w:themeColor="text1"/>
          <w:sz w:val="22"/>
          <w:szCs w:val="22"/>
        </w:rPr>
      </w:pPr>
    </w:p>
    <w:p w14:paraId="5AB63AB8" w14:textId="77777777" w:rsidR="007B0A5A" w:rsidRPr="001E0ADD" w:rsidRDefault="007B0A5A" w:rsidP="007B0A5A">
      <w:pPr>
        <w:rPr>
          <w:rFonts w:ascii="Times New Roman" w:hAnsi="Times New Roman"/>
          <w:color w:val="000000" w:themeColor="text1"/>
          <w:sz w:val="22"/>
          <w:szCs w:val="22"/>
        </w:rPr>
      </w:pPr>
      <w:r w:rsidRPr="001E0ADD">
        <w:rPr>
          <w:rFonts w:ascii="Times New Roman" w:hAnsi="Times New Roman"/>
          <w:color w:val="000000" w:themeColor="text1"/>
          <w:sz w:val="22"/>
          <w:szCs w:val="22"/>
        </w:rPr>
        <w:t>Critical incident reported and documented to Wor-Wic Community College    _____ Yes _____ No</w:t>
      </w:r>
    </w:p>
    <w:p w14:paraId="1BF785BB" w14:textId="77777777" w:rsidR="007B0A5A" w:rsidRPr="001E0ADD" w:rsidRDefault="007B0A5A" w:rsidP="007B0A5A">
      <w:pPr>
        <w:rPr>
          <w:rFonts w:ascii="Times New Roman" w:hAnsi="Times New Roman"/>
          <w:color w:val="000000" w:themeColor="text1"/>
          <w:sz w:val="22"/>
          <w:szCs w:val="22"/>
        </w:rPr>
      </w:pPr>
    </w:p>
    <w:p w14:paraId="01D20518" w14:textId="77777777" w:rsidR="007B0A5A" w:rsidRPr="001E0ADD" w:rsidRDefault="007B0A5A" w:rsidP="007B0A5A">
      <w:pPr>
        <w:rPr>
          <w:rFonts w:ascii="Times New Roman" w:hAnsi="Times New Roman"/>
          <w:color w:val="000000" w:themeColor="text1"/>
          <w:sz w:val="22"/>
          <w:szCs w:val="22"/>
        </w:rPr>
      </w:pPr>
      <w:r w:rsidRPr="001E0ADD">
        <w:rPr>
          <w:rFonts w:ascii="Times New Roman" w:hAnsi="Times New Roman"/>
          <w:color w:val="000000" w:themeColor="text1"/>
          <w:sz w:val="22"/>
          <w:szCs w:val="22"/>
        </w:rPr>
        <w:t>Private insurance carrier used? _____________________________________________________________</w:t>
      </w:r>
    </w:p>
    <w:p w14:paraId="711A18FF" w14:textId="77777777" w:rsidR="007B0A5A" w:rsidRPr="001E0ADD" w:rsidRDefault="007B0A5A" w:rsidP="007B0A5A">
      <w:pPr>
        <w:rPr>
          <w:rFonts w:ascii="Times New Roman" w:hAnsi="Times New Roman"/>
          <w:color w:val="000000" w:themeColor="text1"/>
          <w:sz w:val="22"/>
          <w:szCs w:val="22"/>
        </w:rPr>
      </w:pPr>
      <w:r w:rsidRPr="001E0ADD">
        <w:rPr>
          <w:rFonts w:ascii="Times New Roman" w:hAnsi="Times New Roman"/>
          <w:color w:val="000000" w:themeColor="text1"/>
          <w:sz w:val="22"/>
          <w:szCs w:val="22"/>
        </w:rPr>
        <w:t>Name</w:t>
      </w:r>
    </w:p>
    <w:p w14:paraId="113DE015" w14:textId="77777777" w:rsidR="007B0A5A" w:rsidRPr="001E0ADD" w:rsidRDefault="007B0A5A" w:rsidP="007B0A5A">
      <w:pPr>
        <w:rPr>
          <w:rFonts w:ascii="Times New Roman" w:hAnsi="Times New Roman"/>
          <w:color w:val="000000" w:themeColor="text1"/>
          <w:sz w:val="22"/>
          <w:szCs w:val="22"/>
        </w:rPr>
      </w:pPr>
    </w:p>
    <w:p w14:paraId="0DCA5056" w14:textId="77777777" w:rsidR="007B0A5A" w:rsidRPr="001E0ADD" w:rsidRDefault="007B0A5A" w:rsidP="007B0A5A">
      <w:pPr>
        <w:rPr>
          <w:rFonts w:ascii="Times New Roman" w:hAnsi="Times New Roman"/>
          <w:color w:val="000000" w:themeColor="text1"/>
          <w:sz w:val="22"/>
          <w:szCs w:val="22"/>
        </w:rPr>
      </w:pPr>
      <w:r w:rsidRPr="001E0ADD">
        <w:rPr>
          <w:rFonts w:ascii="Times New Roman" w:hAnsi="Times New Roman"/>
          <w:color w:val="000000" w:themeColor="text1"/>
          <w:sz w:val="22"/>
          <w:szCs w:val="22"/>
        </w:rPr>
        <w:t>Wor-Wic Community College insurance used?   _____ Yes    _____ No</w:t>
      </w:r>
    </w:p>
    <w:p w14:paraId="2578AA64" w14:textId="77777777" w:rsidR="007B0A5A" w:rsidRPr="001E0ADD" w:rsidRDefault="007B0A5A" w:rsidP="007B0A5A">
      <w:pPr>
        <w:rPr>
          <w:rFonts w:ascii="Times New Roman" w:hAnsi="Times New Roman"/>
          <w:color w:val="000000" w:themeColor="text1"/>
          <w:sz w:val="22"/>
          <w:szCs w:val="22"/>
        </w:rPr>
      </w:pPr>
    </w:p>
    <w:p w14:paraId="212D8C2E" w14:textId="77777777" w:rsidR="007B0A5A" w:rsidRPr="001E0ADD" w:rsidRDefault="007B0A5A" w:rsidP="007B0A5A">
      <w:pPr>
        <w:rPr>
          <w:rFonts w:ascii="Times New Roman" w:hAnsi="Times New Roman"/>
          <w:color w:val="000000" w:themeColor="text1"/>
          <w:sz w:val="22"/>
          <w:szCs w:val="22"/>
        </w:rPr>
      </w:pPr>
    </w:p>
    <w:p w14:paraId="6B678FFC" w14:textId="77777777" w:rsidR="007B0A5A" w:rsidRPr="001E0ADD" w:rsidRDefault="007B0A5A" w:rsidP="007B0A5A">
      <w:pPr>
        <w:rPr>
          <w:rFonts w:ascii="Times New Roman" w:hAnsi="Times New Roman"/>
          <w:color w:val="000000" w:themeColor="text1"/>
          <w:sz w:val="22"/>
          <w:szCs w:val="22"/>
        </w:rPr>
      </w:pPr>
      <w:r w:rsidRPr="001E0ADD">
        <w:rPr>
          <w:rFonts w:ascii="Times New Roman" w:hAnsi="Times New Roman"/>
          <w:color w:val="000000" w:themeColor="text1"/>
          <w:sz w:val="22"/>
          <w:szCs w:val="22"/>
        </w:rPr>
        <w:tab/>
      </w:r>
      <w:r w:rsidRPr="001E0ADD">
        <w:rPr>
          <w:rFonts w:ascii="Times New Roman" w:hAnsi="Times New Roman"/>
          <w:color w:val="000000" w:themeColor="text1"/>
          <w:sz w:val="22"/>
          <w:szCs w:val="22"/>
        </w:rPr>
        <w:tab/>
      </w:r>
      <w:r w:rsidRPr="001E0ADD">
        <w:rPr>
          <w:rFonts w:ascii="Times New Roman" w:hAnsi="Times New Roman"/>
          <w:color w:val="000000" w:themeColor="text1"/>
          <w:sz w:val="22"/>
          <w:szCs w:val="22"/>
        </w:rPr>
        <w:tab/>
      </w:r>
      <w:r w:rsidRPr="001E0ADD">
        <w:rPr>
          <w:rFonts w:ascii="Times New Roman" w:hAnsi="Times New Roman"/>
          <w:color w:val="000000" w:themeColor="text1"/>
          <w:sz w:val="22"/>
          <w:szCs w:val="22"/>
        </w:rPr>
        <w:tab/>
      </w:r>
      <w:r w:rsidRPr="001E0ADD">
        <w:rPr>
          <w:rFonts w:ascii="Times New Roman" w:hAnsi="Times New Roman"/>
          <w:color w:val="000000" w:themeColor="text1"/>
          <w:sz w:val="22"/>
          <w:szCs w:val="22"/>
        </w:rPr>
        <w:tab/>
        <w:t>____________________________________/_____________</w:t>
      </w:r>
    </w:p>
    <w:p w14:paraId="7F0B9720" w14:textId="77777777" w:rsidR="007B0A5A" w:rsidRPr="001E0ADD" w:rsidRDefault="007B0A5A" w:rsidP="007B0A5A">
      <w:pPr>
        <w:rPr>
          <w:rFonts w:ascii="Times New Roman" w:hAnsi="Times New Roman"/>
          <w:color w:val="000000" w:themeColor="text1"/>
          <w:sz w:val="22"/>
          <w:szCs w:val="22"/>
        </w:rPr>
      </w:pPr>
      <w:r w:rsidRPr="001E0ADD">
        <w:rPr>
          <w:rFonts w:ascii="Times New Roman" w:hAnsi="Times New Roman"/>
          <w:color w:val="000000" w:themeColor="text1"/>
          <w:sz w:val="22"/>
          <w:szCs w:val="22"/>
        </w:rPr>
        <w:tab/>
      </w:r>
      <w:r w:rsidRPr="001E0ADD">
        <w:rPr>
          <w:rFonts w:ascii="Times New Roman" w:hAnsi="Times New Roman"/>
          <w:color w:val="000000" w:themeColor="text1"/>
          <w:sz w:val="22"/>
          <w:szCs w:val="22"/>
        </w:rPr>
        <w:tab/>
      </w:r>
      <w:r w:rsidRPr="001E0ADD">
        <w:rPr>
          <w:rFonts w:ascii="Times New Roman" w:hAnsi="Times New Roman"/>
          <w:color w:val="000000" w:themeColor="text1"/>
          <w:sz w:val="22"/>
          <w:szCs w:val="22"/>
        </w:rPr>
        <w:tab/>
      </w:r>
      <w:r w:rsidRPr="001E0ADD">
        <w:rPr>
          <w:rFonts w:ascii="Times New Roman" w:hAnsi="Times New Roman"/>
          <w:color w:val="000000" w:themeColor="text1"/>
          <w:sz w:val="22"/>
          <w:szCs w:val="22"/>
        </w:rPr>
        <w:tab/>
      </w:r>
      <w:r w:rsidRPr="001E0ADD">
        <w:rPr>
          <w:rFonts w:ascii="Times New Roman" w:hAnsi="Times New Roman"/>
          <w:color w:val="000000" w:themeColor="text1"/>
          <w:sz w:val="22"/>
          <w:szCs w:val="22"/>
        </w:rPr>
        <w:tab/>
        <w:t>Signature of Vice President for</w:t>
      </w:r>
      <w:r w:rsidRPr="001E0ADD">
        <w:rPr>
          <w:rFonts w:ascii="Times New Roman" w:hAnsi="Times New Roman"/>
          <w:color w:val="000000" w:themeColor="text1"/>
          <w:sz w:val="22"/>
          <w:szCs w:val="22"/>
        </w:rPr>
        <w:tab/>
      </w:r>
      <w:r w:rsidRPr="001E0ADD">
        <w:rPr>
          <w:rFonts w:ascii="Times New Roman" w:hAnsi="Times New Roman"/>
          <w:color w:val="000000" w:themeColor="text1"/>
          <w:sz w:val="22"/>
          <w:szCs w:val="22"/>
        </w:rPr>
        <w:tab/>
        <w:t xml:space="preserve">        Date</w:t>
      </w:r>
    </w:p>
    <w:p w14:paraId="7AB1AC12" w14:textId="77777777" w:rsidR="007B0A5A" w:rsidRPr="001E0ADD" w:rsidRDefault="007B0A5A" w:rsidP="007B0A5A">
      <w:pPr>
        <w:rPr>
          <w:rFonts w:ascii="Times New Roman" w:hAnsi="Times New Roman"/>
          <w:color w:val="000000" w:themeColor="text1"/>
          <w:sz w:val="22"/>
          <w:szCs w:val="22"/>
        </w:rPr>
      </w:pPr>
      <w:r w:rsidRPr="001E0ADD">
        <w:rPr>
          <w:rFonts w:ascii="Times New Roman" w:hAnsi="Times New Roman"/>
          <w:color w:val="000000" w:themeColor="text1"/>
          <w:sz w:val="22"/>
          <w:szCs w:val="22"/>
        </w:rPr>
        <w:tab/>
      </w:r>
      <w:r w:rsidRPr="001E0ADD">
        <w:rPr>
          <w:rFonts w:ascii="Times New Roman" w:hAnsi="Times New Roman"/>
          <w:color w:val="000000" w:themeColor="text1"/>
          <w:sz w:val="22"/>
          <w:szCs w:val="22"/>
        </w:rPr>
        <w:tab/>
      </w:r>
      <w:r w:rsidRPr="001E0ADD">
        <w:rPr>
          <w:rFonts w:ascii="Times New Roman" w:hAnsi="Times New Roman"/>
          <w:color w:val="000000" w:themeColor="text1"/>
          <w:sz w:val="22"/>
          <w:szCs w:val="22"/>
        </w:rPr>
        <w:tab/>
      </w:r>
      <w:r w:rsidRPr="001E0ADD">
        <w:rPr>
          <w:rFonts w:ascii="Times New Roman" w:hAnsi="Times New Roman"/>
          <w:color w:val="000000" w:themeColor="text1"/>
          <w:sz w:val="22"/>
          <w:szCs w:val="22"/>
        </w:rPr>
        <w:tab/>
      </w:r>
      <w:r w:rsidRPr="001E0ADD">
        <w:rPr>
          <w:rFonts w:ascii="Times New Roman" w:hAnsi="Times New Roman"/>
          <w:color w:val="000000" w:themeColor="text1"/>
          <w:sz w:val="22"/>
          <w:szCs w:val="22"/>
        </w:rPr>
        <w:tab/>
        <w:t>Administrative Services</w:t>
      </w:r>
    </w:p>
    <w:p w14:paraId="2D08FB55" w14:textId="77777777" w:rsidR="003A45E2" w:rsidRPr="001E0ADD" w:rsidRDefault="003A45E2" w:rsidP="00E126D5">
      <w:pPr>
        <w:jc w:val="right"/>
        <w:rPr>
          <w:rFonts w:ascii="Times New Roman" w:hAnsi="Times New Roman"/>
          <w:i/>
          <w:iCs/>
          <w:color w:val="000000" w:themeColor="text1"/>
          <w:sz w:val="20"/>
          <w:szCs w:val="18"/>
        </w:rPr>
        <w:sectPr w:rsidR="003A45E2" w:rsidRPr="001E0ADD" w:rsidSect="00AE6FB2">
          <w:headerReference w:type="default" r:id="rId43"/>
          <w:pgSz w:w="12240" w:h="15840"/>
          <w:pgMar w:top="1440" w:right="1440" w:bottom="1440" w:left="1440" w:header="720" w:footer="0" w:gutter="0"/>
          <w:cols w:space="720"/>
          <w:docGrid w:linePitch="360"/>
        </w:sectPr>
      </w:pPr>
    </w:p>
    <w:p w14:paraId="4E8A36C2" w14:textId="2359D814" w:rsidR="00374696" w:rsidRPr="001E0ADD" w:rsidRDefault="00374696" w:rsidP="00374696">
      <w:pPr>
        <w:jc w:val="center"/>
        <w:rPr>
          <w:rFonts w:ascii="Times New Roman" w:eastAsia="Calibri" w:hAnsi="Times New Roman"/>
          <w:b/>
          <w:snapToGrid/>
          <w:color w:val="000000" w:themeColor="text1"/>
          <w:szCs w:val="22"/>
        </w:rPr>
      </w:pPr>
      <w:r w:rsidRPr="001E0ADD">
        <w:rPr>
          <w:rFonts w:ascii="Times New Roman" w:eastAsia="Calibri" w:hAnsi="Times New Roman"/>
          <w:b/>
          <w:snapToGrid/>
          <w:color w:val="000000" w:themeColor="text1"/>
          <w:szCs w:val="22"/>
        </w:rPr>
        <w:lastRenderedPageBreak/>
        <w:t>WOR-WIC COMMUNITY COLLEGE</w:t>
      </w:r>
    </w:p>
    <w:p w14:paraId="31704F15" w14:textId="61D5A0C8" w:rsidR="00374696" w:rsidRPr="001E0ADD" w:rsidRDefault="00374696" w:rsidP="003C0568">
      <w:pPr>
        <w:widowControl/>
        <w:spacing w:after="7"/>
        <w:jc w:val="center"/>
        <w:rPr>
          <w:rFonts w:ascii="Times New Roman" w:eastAsia="Calibri" w:hAnsi="Times New Roman"/>
          <w:b/>
          <w:snapToGrid/>
          <w:color w:val="000000" w:themeColor="text1"/>
          <w:szCs w:val="22"/>
        </w:rPr>
      </w:pPr>
      <w:r w:rsidRPr="001E0ADD">
        <w:rPr>
          <w:rFonts w:ascii="Times New Roman" w:eastAsia="Calibri" w:hAnsi="Times New Roman"/>
          <w:b/>
          <w:snapToGrid/>
          <w:color w:val="000000" w:themeColor="text1"/>
          <w:szCs w:val="22"/>
        </w:rPr>
        <w:t>Nursing Program</w:t>
      </w:r>
      <w:r w:rsidR="003C0568" w:rsidRPr="001E0ADD">
        <w:rPr>
          <w:rFonts w:ascii="Times New Roman" w:eastAsia="Calibri" w:hAnsi="Times New Roman"/>
          <w:b/>
          <w:snapToGrid/>
          <w:color w:val="000000" w:themeColor="text1"/>
          <w:szCs w:val="22"/>
        </w:rPr>
        <w:t xml:space="preserve">: </w:t>
      </w:r>
      <w:r w:rsidRPr="001E0ADD">
        <w:rPr>
          <w:rFonts w:ascii="Times New Roman" w:eastAsia="Calibri" w:hAnsi="Times New Roman"/>
          <w:b/>
          <w:snapToGrid/>
          <w:color w:val="000000" w:themeColor="text1"/>
          <w:szCs w:val="22"/>
        </w:rPr>
        <w:t>Health Record Requirement</w:t>
      </w:r>
    </w:p>
    <w:p w14:paraId="3EBFEC46" w14:textId="74386542" w:rsidR="003C0568" w:rsidRPr="001E0ADD" w:rsidRDefault="003C0568" w:rsidP="003C0568">
      <w:pPr>
        <w:widowControl/>
        <w:spacing w:after="7"/>
        <w:jc w:val="center"/>
        <w:rPr>
          <w:rFonts w:ascii="Times New Roman" w:eastAsia="Calibri" w:hAnsi="Times New Roman"/>
          <w:b/>
          <w:snapToGrid/>
          <w:color w:val="000000" w:themeColor="text1"/>
          <w:szCs w:val="22"/>
        </w:rPr>
      </w:pPr>
      <w:r w:rsidRPr="001E0ADD">
        <w:rPr>
          <w:rFonts w:ascii="Times New Roman" w:eastAsia="Calibri" w:hAnsi="Times New Roman"/>
          <w:b/>
          <w:snapToGrid/>
          <w:color w:val="000000" w:themeColor="text1"/>
          <w:szCs w:val="22"/>
        </w:rPr>
        <w:t>TB Symptomology Form</w:t>
      </w:r>
    </w:p>
    <w:p w14:paraId="3C9698B1" w14:textId="77777777" w:rsidR="00374696" w:rsidRPr="001E0ADD" w:rsidRDefault="00374696" w:rsidP="00374696">
      <w:pPr>
        <w:widowControl/>
        <w:spacing w:before="240" w:after="7"/>
        <w:rPr>
          <w:rFonts w:ascii="Times New Roman" w:eastAsia="Calibri" w:hAnsi="Times New Roman"/>
          <w:snapToGrid/>
          <w:color w:val="000000" w:themeColor="text1"/>
          <w:szCs w:val="22"/>
        </w:rPr>
      </w:pPr>
      <w:r w:rsidRPr="001E0ADD">
        <w:rPr>
          <w:rFonts w:ascii="Times New Roman" w:eastAsia="Calibri" w:hAnsi="Times New Roman"/>
          <w:snapToGrid/>
          <w:color w:val="000000" w:themeColor="text1"/>
          <w:szCs w:val="22"/>
        </w:rPr>
        <w:t>When you test positive to PPD skin testing, the following questionnaire is required each year. Please return to the nursing office when completed by your health care provider.</w:t>
      </w:r>
    </w:p>
    <w:p w14:paraId="786CA3C0" w14:textId="77777777" w:rsidR="00374696" w:rsidRPr="001E0ADD" w:rsidRDefault="00374696" w:rsidP="00374696">
      <w:pPr>
        <w:widowControl/>
        <w:spacing w:before="240" w:after="7"/>
        <w:rPr>
          <w:rFonts w:ascii="Times New Roman" w:eastAsia="Calibri" w:hAnsi="Times New Roman"/>
          <w:snapToGrid/>
          <w:color w:val="000000" w:themeColor="text1"/>
          <w:szCs w:val="22"/>
        </w:rPr>
      </w:pPr>
      <w:r w:rsidRPr="001E0ADD">
        <w:rPr>
          <w:rFonts w:ascii="Times New Roman" w:eastAsia="Calibri" w:hAnsi="Times New Roman"/>
          <w:snapToGrid/>
          <w:color w:val="000000" w:themeColor="text1"/>
          <w:szCs w:val="22"/>
        </w:rPr>
        <w:t>Please mark Y (yes) or N (no) if you experienced any of the following over the past year.</w:t>
      </w:r>
    </w:p>
    <w:p w14:paraId="7AD2FAB4" w14:textId="77777777" w:rsidR="00374696" w:rsidRPr="001E0ADD" w:rsidRDefault="00374696" w:rsidP="00374696">
      <w:pPr>
        <w:widowControl/>
        <w:spacing w:before="240" w:after="7"/>
        <w:rPr>
          <w:rFonts w:ascii="Times New Roman" w:eastAsia="Calibri" w:hAnsi="Times New Roman"/>
          <w:snapToGrid/>
          <w:color w:val="000000" w:themeColor="text1"/>
          <w:szCs w:val="22"/>
        </w:rPr>
      </w:pPr>
      <w:r w:rsidRPr="001E0ADD">
        <w:rPr>
          <w:rFonts w:ascii="Times New Roman" w:eastAsia="Calibri" w:hAnsi="Times New Roman"/>
          <w:snapToGrid/>
          <w:color w:val="000000" w:themeColor="text1"/>
          <w:szCs w:val="22"/>
        </w:rPr>
        <w:t>____ Chronic cough</w:t>
      </w:r>
    </w:p>
    <w:p w14:paraId="0AE8B245" w14:textId="77777777" w:rsidR="00374696" w:rsidRPr="001E0ADD" w:rsidRDefault="00374696" w:rsidP="00374696">
      <w:pPr>
        <w:widowControl/>
        <w:spacing w:before="240" w:after="7"/>
        <w:rPr>
          <w:rFonts w:ascii="Times New Roman" w:eastAsia="Calibri" w:hAnsi="Times New Roman"/>
          <w:snapToGrid/>
          <w:color w:val="000000" w:themeColor="text1"/>
          <w:szCs w:val="22"/>
        </w:rPr>
      </w:pPr>
      <w:r w:rsidRPr="001E0ADD">
        <w:rPr>
          <w:rFonts w:ascii="Times New Roman" w:eastAsia="Calibri" w:hAnsi="Times New Roman"/>
          <w:snapToGrid/>
          <w:color w:val="000000" w:themeColor="text1"/>
          <w:szCs w:val="22"/>
        </w:rPr>
        <w:t>____ Weight Loss (unexplained)</w:t>
      </w:r>
    </w:p>
    <w:p w14:paraId="1C0BC3AE" w14:textId="77777777" w:rsidR="00374696" w:rsidRPr="001E0ADD" w:rsidRDefault="00374696" w:rsidP="00374696">
      <w:pPr>
        <w:widowControl/>
        <w:spacing w:before="240" w:after="7"/>
        <w:rPr>
          <w:rFonts w:ascii="Times New Roman" w:eastAsia="Calibri" w:hAnsi="Times New Roman"/>
          <w:snapToGrid/>
          <w:color w:val="000000" w:themeColor="text1"/>
          <w:szCs w:val="22"/>
        </w:rPr>
      </w:pPr>
      <w:r w:rsidRPr="001E0ADD">
        <w:rPr>
          <w:rFonts w:ascii="Times New Roman" w:eastAsia="Calibri" w:hAnsi="Times New Roman"/>
          <w:snapToGrid/>
          <w:color w:val="000000" w:themeColor="text1"/>
          <w:szCs w:val="22"/>
        </w:rPr>
        <w:t>____ Fever/chills/night sweats</w:t>
      </w:r>
    </w:p>
    <w:p w14:paraId="0A5EB00C" w14:textId="77777777" w:rsidR="00374696" w:rsidRPr="001E0ADD" w:rsidRDefault="00374696" w:rsidP="00374696">
      <w:pPr>
        <w:widowControl/>
        <w:spacing w:before="240" w:after="7"/>
        <w:rPr>
          <w:rFonts w:ascii="Times New Roman" w:eastAsia="Calibri" w:hAnsi="Times New Roman"/>
          <w:snapToGrid/>
          <w:color w:val="000000" w:themeColor="text1"/>
          <w:szCs w:val="22"/>
        </w:rPr>
      </w:pPr>
      <w:r w:rsidRPr="001E0ADD">
        <w:rPr>
          <w:rFonts w:ascii="Times New Roman" w:eastAsia="Calibri" w:hAnsi="Times New Roman"/>
          <w:snapToGrid/>
          <w:color w:val="000000" w:themeColor="text1"/>
          <w:szCs w:val="22"/>
        </w:rPr>
        <w:t>____ Bloody sputum</w:t>
      </w:r>
    </w:p>
    <w:p w14:paraId="6D947AEC" w14:textId="77777777" w:rsidR="00374696" w:rsidRPr="001E0ADD" w:rsidRDefault="00374696" w:rsidP="00374696">
      <w:pPr>
        <w:widowControl/>
        <w:spacing w:before="240" w:after="7"/>
        <w:rPr>
          <w:rFonts w:ascii="Times New Roman" w:eastAsia="Calibri" w:hAnsi="Times New Roman"/>
          <w:snapToGrid/>
          <w:color w:val="000000" w:themeColor="text1"/>
          <w:szCs w:val="22"/>
        </w:rPr>
      </w:pPr>
      <w:r w:rsidRPr="001E0ADD">
        <w:rPr>
          <w:rFonts w:ascii="Times New Roman" w:eastAsia="Calibri" w:hAnsi="Times New Roman"/>
          <w:snapToGrid/>
          <w:color w:val="000000" w:themeColor="text1"/>
          <w:szCs w:val="22"/>
        </w:rPr>
        <w:t>____ Recent exposure to active TB</w:t>
      </w:r>
    </w:p>
    <w:p w14:paraId="743CA345" w14:textId="77777777" w:rsidR="00374696" w:rsidRPr="001E0ADD" w:rsidRDefault="00374696" w:rsidP="00374696">
      <w:pPr>
        <w:widowControl/>
        <w:spacing w:before="240" w:after="7"/>
        <w:rPr>
          <w:rFonts w:ascii="Times New Roman" w:eastAsia="Calibri" w:hAnsi="Times New Roman"/>
          <w:snapToGrid/>
          <w:color w:val="000000" w:themeColor="text1"/>
          <w:szCs w:val="22"/>
        </w:rPr>
      </w:pPr>
      <w:r w:rsidRPr="001E0ADD">
        <w:rPr>
          <w:rFonts w:ascii="Times New Roman" w:eastAsia="Calibri" w:hAnsi="Times New Roman"/>
          <w:snapToGrid/>
          <w:color w:val="000000" w:themeColor="text1"/>
          <w:szCs w:val="22"/>
        </w:rPr>
        <w:t>____ Past diagnosis of Tuberculosis</w:t>
      </w:r>
    </w:p>
    <w:p w14:paraId="555091DD" w14:textId="77777777" w:rsidR="00374696" w:rsidRPr="001E0ADD" w:rsidRDefault="00374696" w:rsidP="00374696">
      <w:pPr>
        <w:widowControl/>
        <w:spacing w:before="240" w:after="7"/>
        <w:rPr>
          <w:rFonts w:ascii="Times New Roman" w:eastAsia="Calibri" w:hAnsi="Times New Roman"/>
          <w:snapToGrid/>
          <w:color w:val="000000" w:themeColor="text1"/>
          <w:szCs w:val="22"/>
        </w:rPr>
      </w:pPr>
      <w:r w:rsidRPr="001E0ADD">
        <w:rPr>
          <w:rFonts w:ascii="Times New Roman" w:eastAsia="Calibri" w:hAnsi="Times New Roman"/>
          <w:snapToGrid/>
          <w:color w:val="000000" w:themeColor="text1"/>
          <w:szCs w:val="22"/>
        </w:rPr>
        <w:t>Name: _____________________________________________</w:t>
      </w:r>
    </w:p>
    <w:p w14:paraId="0EF8B89C" w14:textId="77777777" w:rsidR="00374696" w:rsidRPr="001E0ADD" w:rsidRDefault="00374696" w:rsidP="00374696">
      <w:pPr>
        <w:widowControl/>
        <w:spacing w:before="240" w:after="7"/>
        <w:rPr>
          <w:rFonts w:ascii="Times New Roman" w:eastAsia="Calibri" w:hAnsi="Times New Roman"/>
          <w:snapToGrid/>
          <w:color w:val="000000" w:themeColor="text1"/>
          <w:szCs w:val="22"/>
        </w:rPr>
      </w:pPr>
      <w:r w:rsidRPr="001E0ADD">
        <w:rPr>
          <w:rFonts w:ascii="Times New Roman" w:eastAsia="Calibri" w:hAnsi="Times New Roman"/>
          <w:snapToGrid/>
          <w:color w:val="000000" w:themeColor="text1"/>
          <w:szCs w:val="22"/>
        </w:rPr>
        <w:t>Signature: __________________________________________ Date: ___________________</w:t>
      </w:r>
    </w:p>
    <w:p w14:paraId="76CEECAB" w14:textId="77777777" w:rsidR="00374696" w:rsidRPr="001E0ADD" w:rsidRDefault="00374696" w:rsidP="00374696">
      <w:pPr>
        <w:widowControl/>
        <w:pBdr>
          <w:bottom w:val="single" w:sz="12" w:space="1" w:color="auto"/>
        </w:pBdr>
        <w:spacing w:before="240" w:after="7"/>
        <w:rPr>
          <w:rFonts w:ascii="Times New Roman" w:eastAsia="Calibri" w:hAnsi="Times New Roman"/>
          <w:b/>
          <w:snapToGrid/>
          <w:color w:val="000000" w:themeColor="text1"/>
          <w:szCs w:val="22"/>
        </w:rPr>
      </w:pPr>
    </w:p>
    <w:p w14:paraId="7B5A5E91" w14:textId="77777777" w:rsidR="00374696" w:rsidRPr="001E0ADD" w:rsidRDefault="00374696" w:rsidP="00374696">
      <w:pPr>
        <w:widowControl/>
        <w:spacing w:before="240" w:after="7"/>
        <w:rPr>
          <w:rFonts w:ascii="Times New Roman" w:eastAsia="Calibri" w:hAnsi="Times New Roman"/>
          <w:b/>
          <w:snapToGrid/>
          <w:color w:val="000000" w:themeColor="text1"/>
          <w:szCs w:val="22"/>
        </w:rPr>
      </w:pPr>
      <w:r w:rsidRPr="001E0ADD">
        <w:rPr>
          <w:rFonts w:ascii="Times New Roman" w:eastAsia="Calibri" w:hAnsi="Times New Roman"/>
          <w:b/>
          <w:snapToGrid/>
          <w:color w:val="000000" w:themeColor="text1"/>
          <w:szCs w:val="22"/>
        </w:rPr>
        <w:t>HEALTH CARE PROVIDER</w:t>
      </w:r>
    </w:p>
    <w:p w14:paraId="54EAEA05" w14:textId="77777777" w:rsidR="00374696" w:rsidRPr="001E0ADD" w:rsidRDefault="00374696" w:rsidP="00374696">
      <w:pPr>
        <w:widowControl/>
        <w:spacing w:before="240" w:after="7"/>
        <w:rPr>
          <w:rFonts w:ascii="Times New Roman" w:eastAsia="Calibri" w:hAnsi="Times New Roman"/>
          <w:snapToGrid/>
          <w:color w:val="000000" w:themeColor="text1"/>
          <w:szCs w:val="22"/>
        </w:rPr>
      </w:pPr>
      <w:r w:rsidRPr="001E0ADD">
        <w:rPr>
          <w:rFonts w:ascii="Times New Roman" w:eastAsia="Calibri" w:hAnsi="Times New Roman"/>
          <w:snapToGrid/>
          <w:color w:val="000000" w:themeColor="text1"/>
          <w:szCs w:val="22"/>
        </w:rPr>
        <w:t xml:space="preserve">The </w:t>
      </w:r>
      <w:proofErr w:type="gramStart"/>
      <w:r w:rsidRPr="001E0ADD">
        <w:rPr>
          <w:rFonts w:ascii="Times New Roman" w:eastAsia="Calibri" w:hAnsi="Times New Roman"/>
          <w:snapToGrid/>
          <w:color w:val="000000" w:themeColor="text1"/>
          <w:szCs w:val="22"/>
        </w:rPr>
        <w:t>above named</w:t>
      </w:r>
      <w:proofErr w:type="gramEnd"/>
      <w:r w:rsidRPr="001E0ADD">
        <w:rPr>
          <w:rFonts w:ascii="Times New Roman" w:eastAsia="Calibri" w:hAnsi="Times New Roman"/>
          <w:snapToGrid/>
          <w:color w:val="000000" w:themeColor="text1"/>
          <w:szCs w:val="22"/>
        </w:rPr>
        <w:t xml:space="preserve"> person has no signs of active disease and </w:t>
      </w:r>
      <w:proofErr w:type="gramStart"/>
      <w:r w:rsidRPr="001E0ADD">
        <w:rPr>
          <w:rFonts w:ascii="Times New Roman" w:eastAsia="Calibri" w:hAnsi="Times New Roman"/>
          <w:snapToGrid/>
          <w:color w:val="000000" w:themeColor="text1"/>
          <w:szCs w:val="22"/>
        </w:rPr>
        <w:t>is able to</w:t>
      </w:r>
      <w:proofErr w:type="gramEnd"/>
      <w:r w:rsidRPr="001E0ADD">
        <w:rPr>
          <w:rFonts w:ascii="Times New Roman" w:eastAsia="Calibri" w:hAnsi="Times New Roman"/>
          <w:snapToGrid/>
          <w:color w:val="000000" w:themeColor="text1"/>
          <w:szCs w:val="22"/>
        </w:rPr>
        <w:t xml:space="preserve"> participate in all activities, including patient care.</w:t>
      </w:r>
    </w:p>
    <w:p w14:paraId="532099B5" w14:textId="77777777" w:rsidR="00374696" w:rsidRPr="001E0ADD" w:rsidRDefault="00374696" w:rsidP="00374696">
      <w:pPr>
        <w:widowControl/>
        <w:spacing w:before="240" w:after="7"/>
        <w:rPr>
          <w:rFonts w:ascii="Times New Roman" w:eastAsia="Calibri" w:hAnsi="Times New Roman"/>
          <w:snapToGrid/>
          <w:color w:val="000000" w:themeColor="text1"/>
          <w:szCs w:val="22"/>
        </w:rPr>
      </w:pPr>
      <w:r w:rsidRPr="001E0ADD">
        <w:rPr>
          <w:rFonts w:ascii="Times New Roman" w:eastAsia="Calibri" w:hAnsi="Times New Roman"/>
          <w:snapToGrid/>
          <w:color w:val="000000" w:themeColor="text1"/>
          <w:szCs w:val="22"/>
        </w:rPr>
        <w:t>Health Care Provider Name: ________________________________________________________</w:t>
      </w:r>
    </w:p>
    <w:p w14:paraId="24B59111" w14:textId="77777777" w:rsidR="00374696" w:rsidRPr="001E0ADD" w:rsidRDefault="00374696" w:rsidP="00374696">
      <w:pPr>
        <w:widowControl/>
        <w:spacing w:before="240" w:after="7"/>
        <w:rPr>
          <w:rFonts w:ascii="Times New Roman" w:eastAsia="Calibri" w:hAnsi="Times New Roman"/>
          <w:snapToGrid/>
          <w:color w:val="000000" w:themeColor="text1"/>
          <w:szCs w:val="22"/>
        </w:rPr>
      </w:pPr>
      <w:r w:rsidRPr="001E0ADD">
        <w:rPr>
          <w:rFonts w:ascii="Times New Roman" w:eastAsia="Calibri" w:hAnsi="Times New Roman"/>
          <w:snapToGrid/>
          <w:color w:val="000000" w:themeColor="text1"/>
          <w:szCs w:val="22"/>
        </w:rPr>
        <w:t>Address: _______________________________________________________________________</w:t>
      </w:r>
    </w:p>
    <w:p w14:paraId="648B0A9F" w14:textId="77777777" w:rsidR="00374696" w:rsidRPr="001E0ADD" w:rsidRDefault="00374696" w:rsidP="00374696">
      <w:pPr>
        <w:widowControl/>
        <w:spacing w:before="240" w:after="7"/>
        <w:ind w:firstLine="720"/>
        <w:rPr>
          <w:rFonts w:ascii="Times New Roman" w:eastAsia="Calibri" w:hAnsi="Times New Roman"/>
          <w:snapToGrid/>
          <w:color w:val="000000" w:themeColor="text1"/>
          <w:szCs w:val="22"/>
        </w:rPr>
      </w:pPr>
      <w:r w:rsidRPr="001E0ADD">
        <w:rPr>
          <w:rFonts w:ascii="Times New Roman" w:eastAsia="Calibri" w:hAnsi="Times New Roman"/>
          <w:snapToGrid/>
          <w:color w:val="000000" w:themeColor="text1"/>
          <w:szCs w:val="22"/>
        </w:rPr>
        <w:t>___________________________________Telephone No: _________________________</w:t>
      </w:r>
    </w:p>
    <w:p w14:paraId="4523609C" w14:textId="77777777" w:rsidR="00374696" w:rsidRPr="001E0ADD" w:rsidRDefault="00374696" w:rsidP="00374696">
      <w:pPr>
        <w:widowControl/>
        <w:spacing w:before="240" w:after="7"/>
        <w:rPr>
          <w:rFonts w:ascii="Times New Roman" w:eastAsia="Calibri" w:hAnsi="Times New Roman"/>
          <w:snapToGrid/>
          <w:color w:val="000000" w:themeColor="text1"/>
          <w:szCs w:val="22"/>
        </w:rPr>
      </w:pPr>
    </w:p>
    <w:p w14:paraId="793E1B42" w14:textId="77777777" w:rsidR="00374696" w:rsidRPr="001E0ADD" w:rsidRDefault="00374696" w:rsidP="00374696">
      <w:pPr>
        <w:widowControl/>
        <w:spacing w:before="240" w:after="7"/>
        <w:rPr>
          <w:rFonts w:ascii="Times New Roman" w:eastAsia="Calibri" w:hAnsi="Times New Roman"/>
          <w:snapToGrid/>
          <w:color w:val="000000" w:themeColor="text1"/>
          <w:szCs w:val="22"/>
        </w:rPr>
      </w:pPr>
      <w:r w:rsidRPr="001E0ADD">
        <w:rPr>
          <w:rFonts w:ascii="Times New Roman" w:eastAsia="Calibri" w:hAnsi="Times New Roman"/>
          <w:snapToGrid/>
          <w:color w:val="000000" w:themeColor="text1"/>
          <w:szCs w:val="22"/>
        </w:rPr>
        <w:t>Health Care Provider Signature: ____________________________________________________</w:t>
      </w:r>
    </w:p>
    <w:p w14:paraId="5EA8A3F8" w14:textId="77777777" w:rsidR="00374696" w:rsidRPr="001E0ADD" w:rsidRDefault="00374696" w:rsidP="00374696">
      <w:pPr>
        <w:widowControl/>
        <w:spacing w:before="240" w:after="7"/>
        <w:rPr>
          <w:rFonts w:ascii="Times New Roman" w:eastAsia="Calibri" w:hAnsi="Times New Roman"/>
          <w:snapToGrid/>
          <w:color w:val="000000" w:themeColor="text1"/>
          <w:szCs w:val="22"/>
        </w:rPr>
      </w:pPr>
      <w:r w:rsidRPr="001E0ADD">
        <w:rPr>
          <w:rFonts w:ascii="Times New Roman" w:eastAsia="Calibri" w:hAnsi="Times New Roman"/>
          <w:snapToGrid/>
          <w:color w:val="000000" w:themeColor="text1"/>
          <w:szCs w:val="22"/>
        </w:rPr>
        <w:t>Date: _______________________</w:t>
      </w:r>
    </w:p>
    <w:p w14:paraId="2D21289E" w14:textId="77777777" w:rsidR="00683B53" w:rsidRPr="001E0ADD" w:rsidRDefault="00683B53" w:rsidP="003A45E2">
      <w:pPr>
        <w:ind w:left="-144" w:right="-144"/>
        <w:jc w:val="center"/>
        <w:rPr>
          <w:rFonts w:ascii="Times New Roman" w:hAnsi="Times New Roman"/>
          <w:b/>
          <w:color w:val="000000" w:themeColor="text1"/>
          <w:szCs w:val="24"/>
        </w:rPr>
      </w:pPr>
    </w:p>
    <w:p w14:paraId="6C65792A" w14:textId="77777777" w:rsidR="003C0568" w:rsidRPr="001E0ADD" w:rsidRDefault="003C0568" w:rsidP="00374696">
      <w:pPr>
        <w:jc w:val="center"/>
        <w:rPr>
          <w:rFonts w:ascii="Times New Roman" w:hAnsi="Times New Roman"/>
          <w:b/>
          <w:color w:val="000000" w:themeColor="text1"/>
          <w:szCs w:val="24"/>
        </w:rPr>
        <w:sectPr w:rsidR="003C0568" w:rsidRPr="001E0ADD" w:rsidSect="00AE6FB2">
          <w:headerReference w:type="default" r:id="rId44"/>
          <w:pgSz w:w="12240" w:h="15840"/>
          <w:pgMar w:top="1440" w:right="1440" w:bottom="1440" w:left="1440" w:header="720" w:footer="0" w:gutter="0"/>
          <w:cols w:space="720"/>
          <w:docGrid w:linePitch="360"/>
        </w:sectPr>
      </w:pPr>
    </w:p>
    <w:p w14:paraId="7DDCC91E" w14:textId="29EA8A6A" w:rsidR="003A45E2" w:rsidRPr="001E0ADD" w:rsidRDefault="003A45E2" w:rsidP="004060D2">
      <w:pPr>
        <w:tabs>
          <w:tab w:val="center" w:pos="4680"/>
        </w:tabs>
        <w:jc w:val="center"/>
        <w:rPr>
          <w:rFonts w:ascii="Times New Roman" w:hAnsi="Times New Roman"/>
          <w:b/>
          <w:color w:val="000000" w:themeColor="text1"/>
          <w:szCs w:val="24"/>
        </w:rPr>
      </w:pPr>
      <w:r w:rsidRPr="001E0ADD">
        <w:rPr>
          <w:rFonts w:ascii="Times New Roman" w:hAnsi="Times New Roman"/>
          <w:noProof/>
          <w:color w:val="000000" w:themeColor="text1"/>
        </w:rPr>
        <w:lastRenderedPageBreak/>
        <w:drawing>
          <wp:inline distT="0" distB="0" distL="0" distR="0" wp14:anchorId="47F47C68" wp14:editId="40464298">
            <wp:extent cx="1828800" cy="800100"/>
            <wp:effectExtent l="0" t="0" r="0" b="0"/>
            <wp:docPr id="72992979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929798" name="Picture 1">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28800" cy="800100"/>
                    </a:xfrm>
                    <a:prstGeom prst="rect">
                      <a:avLst/>
                    </a:prstGeom>
                    <a:noFill/>
                    <a:ln>
                      <a:noFill/>
                    </a:ln>
                  </pic:spPr>
                </pic:pic>
              </a:graphicData>
            </a:graphic>
          </wp:inline>
        </w:drawing>
      </w:r>
    </w:p>
    <w:p w14:paraId="1A1C8082" w14:textId="77777777" w:rsidR="003A45E2" w:rsidRPr="001E0ADD" w:rsidRDefault="003A45E2" w:rsidP="003A45E2">
      <w:pPr>
        <w:ind w:left="-144" w:right="-144"/>
        <w:jc w:val="center"/>
        <w:rPr>
          <w:rFonts w:ascii="Times New Roman" w:hAnsi="Times New Roman"/>
          <w:b/>
          <w:color w:val="000000" w:themeColor="text1"/>
          <w:szCs w:val="24"/>
        </w:rPr>
      </w:pPr>
    </w:p>
    <w:p w14:paraId="527AB166" w14:textId="5E07F74E" w:rsidR="003A45E2" w:rsidRPr="001E0ADD" w:rsidRDefault="003A45E2" w:rsidP="00CF2FD6">
      <w:pPr>
        <w:ind w:left="-144" w:right="-144"/>
        <w:jc w:val="center"/>
        <w:rPr>
          <w:rFonts w:ascii="Times New Roman" w:hAnsi="Times New Roman"/>
          <w:b/>
          <w:color w:val="000000" w:themeColor="text1"/>
          <w:szCs w:val="24"/>
        </w:rPr>
      </w:pPr>
      <w:r w:rsidRPr="001E0ADD">
        <w:rPr>
          <w:rFonts w:ascii="Times New Roman" w:hAnsi="Times New Roman"/>
          <w:b/>
          <w:color w:val="000000" w:themeColor="text1"/>
          <w:szCs w:val="24"/>
        </w:rPr>
        <w:t>NURSING STUDENT ORGANIZATION (NSO) BYLAWS</w:t>
      </w:r>
    </w:p>
    <w:p w14:paraId="18B362E4" w14:textId="77777777" w:rsidR="003A45E2" w:rsidRPr="001E0ADD" w:rsidRDefault="003A45E2" w:rsidP="00CF2FD6">
      <w:pPr>
        <w:ind w:left="-144" w:right="-144"/>
        <w:jc w:val="center"/>
        <w:rPr>
          <w:rFonts w:ascii="Times New Roman" w:hAnsi="Times New Roman"/>
          <w:b/>
          <w:color w:val="000000" w:themeColor="text1"/>
          <w:szCs w:val="24"/>
        </w:rPr>
      </w:pPr>
    </w:p>
    <w:p w14:paraId="606BA43F" w14:textId="273993E5" w:rsidR="005110BB" w:rsidRPr="001E0ADD" w:rsidRDefault="005110BB" w:rsidP="00CF2FD6">
      <w:pPr>
        <w:ind w:left="100" w:right="40"/>
        <w:jc w:val="both"/>
        <w:rPr>
          <w:rFonts w:ascii="Times New Roman" w:eastAsia="Calibri" w:hAnsi="Times New Roman"/>
          <w:color w:val="000000" w:themeColor="text1"/>
          <w:szCs w:val="24"/>
          <w:u w:val="single"/>
        </w:rPr>
      </w:pPr>
      <w:r w:rsidRPr="001E0ADD">
        <w:rPr>
          <w:rFonts w:ascii="Times New Roman" w:eastAsia="Calibri" w:hAnsi="Times New Roman"/>
          <w:b/>
          <w:bCs/>
          <w:color w:val="000000" w:themeColor="text1"/>
          <w:spacing w:val="1"/>
          <w:szCs w:val="24"/>
          <w:u w:val="single"/>
        </w:rPr>
        <w:t>Ar</w:t>
      </w:r>
      <w:r w:rsidRPr="001E0ADD">
        <w:rPr>
          <w:rFonts w:ascii="Times New Roman" w:eastAsia="Calibri" w:hAnsi="Times New Roman"/>
          <w:b/>
          <w:bCs/>
          <w:color w:val="000000" w:themeColor="text1"/>
          <w:spacing w:val="-2"/>
          <w:szCs w:val="24"/>
          <w:u w:val="single"/>
        </w:rPr>
        <w:t>t</w:t>
      </w:r>
      <w:r w:rsidRPr="001E0ADD">
        <w:rPr>
          <w:rFonts w:ascii="Times New Roman" w:eastAsia="Calibri" w:hAnsi="Times New Roman"/>
          <w:b/>
          <w:bCs/>
          <w:color w:val="000000" w:themeColor="text1"/>
          <w:spacing w:val="1"/>
          <w:szCs w:val="24"/>
          <w:u w:val="single"/>
        </w:rPr>
        <w:t>i</w:t>
      </w:r>
      <w:r w:rsidRPr="001E0ADD">
        <w:rPr>
          <w:rFonts w:ascii="Times New Roman" w:eastAsia="Calibri" w:hAnsi="Times New Roman"/>
          <w:b/>
          <w:bCs/>
          <w:color w:val="000000" w:themeColor="text1"/>
          <w:szCs w:val="24"/>
          <w:u w:val="single"/>
        </w:rPr>
        <w:t>c</w:t>
      </w:r>
      <w:r w:rsidRPr="001E0ADD">
        <w:rPr>
          <w:rFonts w:ascii="Times New Roman" w:eastAsia="Calibri" w:hAnsi="Times New Roman"/>
          <w:b/>
          <w:bCs/>
          <w:color w:val="000000" w:themeColor="text1"/>
          <w:spacing w:val="1"/>
          <w:szCs w:val="24"/>
          <w:u w:val="single"/>
        </w:rPr>
        <w:t>l</w:t>
      </w:r>
      <w:r w:rsidRPr="001E0ADD">
        <w:rPr>
          <w:rFonts w:ascii="Times New Roman" w:eastAsia="Calibri" w:hAnsi="Times New Roman"/>
          <w:b/>
          <w:bCs/>
          <w:color w:val="000000" w:themeColor="text1"/>
          <w:szCs w:val="24"/>
          <w:u w:val="single"/>
        </w:rPr>
        <w:t>e</w:t>
      </w:r>
      <w:r w:rsidRPr="001E0ADD">
        <w:rPr>
          <w:rFonts w:ascii="Times New Roman" w:eastAsia="Calibri" w:hAnsi="Times New Roman"/>
          <w:b/>
          <w:bCs/>
          <w:color w:val="000000" w:themeColor="text1"/>
          <w:spacing w:val="-5"/>
          <w:szCs w:val="24"/>
          <w:u w:val="single"/>
        </w:rPr>
        <w:t xml:space="preserve"> </w:t>
      </w:r>
      <w:r w:rsidRPr="001E0ADD">
        <w:rPr>
          <w:rFonts w:ascii="Times New Roman" w:eastAsia="Calibri" w:hAnsi="Times New Roman"/>
          <w:b/>
          <w:bCs/>
          <w:color w:val="000000" w:themeColor="text1"/>
          <w:spacing w:val="1"/>
          <w:szCs w:val="24"/>
          <w:u w:val="single"/>
        </w:rPr>
        <w:t>I</w:t>
      </w:r>
      <w:r w:rsidRPr="001E0ADD">
        <w:rPr>
          <w:rFonts w:ascii="Times New Roman" w:eastAsia="Calibri" w:hAnsi="Times New Roman"/>
          <w:b/>
          <w:bCs/>
          <w:color w:val="000000" w:themeColor="text1"/>
          <w:szCs w:val="24"/>
          <w:u w:val="single"/>
        </w:rPr>
        <w:t>:</w:t>
      </w:r>
      <w:r w:rsidRPr="001E0ADD">
        <w:rPr>
          <w:rFonts w:ascii="Times New Roman" w:eastAsia="Calibri" w:hAnsi="Times New Roman"/>
          <w:b/>
          <w:bCs/>
          <w:color w:val="000000" w:themeColor="text1"/>
          <w:spacing w:val="-2"/>
          <w:szCs w:val="24"/>
          <w:u w:val="single"/>
        </w:rPr>
        <w:t xml:space="preserve"> </w:t>
      </w:r>
      <w:r w:rsidRPr="001E0ADD">
        <w:rPr>
          <w:rFonts w:ascii="Times New Roman" w:eastAsia="Calibri" w:hAnsi="Times New Roman"/>
          <w:b/>
          <w:bCs/>
          <w:color w:val="000000" w:themeColor="text1"/>
          <w:szCs w:val="24"/>
          <w:u w:val="single"/>
        </w:rPr>
        <w:t>N</w:t>
      </w:r>
      <w:r w:rsidRPr="001E0ADD">
        <w:rPr>
          <w:rFonts w:ascii="Times New Roman" w:eastAsia="Calibri" w:hAnsi="Times New Roman"/>
          <w:b/>
          <w:bCs/>
          <w:color w:val="000000" w:themeColor="text1"/>
          <w:spacing w:val="1"/>
          <w:szCs w:val="24"/>
          <w:u w:val="single"/>
        </w:rPr>
        <w:t>ame</w:t>
      </w:r>
    </w:p>
    <w:p w14:paraId="1C88FB80" w14:textId="77777777" w:rsidR="005110BB" w:rsidRPr="001E0ADD" w:rsidRDefault="005110BB" w:rsidP="00CF2FD6">
      <w:pPr>
        <w:ind w:left="100" w:right="40"/>
        <w:jc w:val="both"/>
        <w:rPr>
          <w:rFonts w:ascii="Times New Roman" w:eastAsia="Calibri" w:hAnsi="Times New Roman"/>
          <w:color w:val="000000" w:themeColor="text1"/>
          <w:szCs w:val="24"/>
        </w:rPr>
      </w:pP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ame</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zCs w:val="24"/>
        </w:rPr>
        <w:t xml:space="preserve">of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is org</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z</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ion</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all</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 xml:space="preserve"> </w:t>
      </w:r>
      <w:proofErr w:type="spellStart"/>
      <w:r w:rsidRPr="001E0ADD">
        <w:rPr>
          <w:rFonts w:ascii="Times New Roman" w:eastAsia="Calibri" w:hAnsi="Times New Roman"/>
          <w:color w:val="000000" w:themeColor="text1"/>
          <w:spacing w:val="-2"/>
          <w:szCs w:val="24"/>
        </w:rPr>
        <w:t>W</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5"/>
          <w:szCs w:val="24"/>
        </w:rPr>
        <w:t>r</w:t>
      </w:r>
      <w:proofErr w:type="spellEnd"/>
      <w:r w:rsidRPr="001E0ADD">
        <w:rPr>
          <w:rFonts w:ascii="Times New Roman" w:eastAsia="Calibri" w:hAnsi="Times New Roman"/>
          <w:color w:val="000000" w:themeColor="text1"/>
          <w:szCs w:val="24"/>
        </w:rPr>
        <w:t>-</w:t>
      </w:r>
      <w:r w:rsidRPr="001E0ADD">
        <w:rPr>
          <w:rFonts w:ascii="Times New Roman" w:eastAsia="Calibri" w:hAnsi="Times New Roman"/>
          <w:color w:val="000000" w:themeColor="text1"/>
          <w:spacing w:val="-6"/>
          <w:szCs w:val="24"/>
        </w:rPr>
        <w:t xml:space="preserve"> </w:t>
      </w:r>
      <w:proofErr w:type="spellStart"/>
      <w:r w:rsidRPr="001E0ADD">
        <w:rPr>
          <w:rFonts w:ascii="Times New Roman" w:eastAsia="Calibri" w:hAnsi="Times New Roman"/>
          <w:color w:val="000000" w:themeColor="text1"/>
          <w:szCs w:val="24"/>
        </w:rPr>
        <w:t>Wic</w:t>
      </w:r>
      <w:proofErr w:type="spellEnd"/>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pacing w:val="1"/>
          <w:szCs w:val="24"/>
        </w:rPr>
        <w:t>Nu</w:t>
      </w:r>
      <w:r w:rsidRPr="001E0ADD">
        <w:rPr>
          <w:rFonts w:ascii="Times New Roman" w:eastAsia="Calibri" w:hAnsi="Times New Roman"/>
          <w:color w:val="000000" w:themeColor="text1"/>
          <w:szCs w:val="24"/>
        </w:rPr>
        <w:t>rs</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Or</w:t>
      </w:r>
      <w:r w:rsidRPr="001E0ADD">
        <w:rPr>
          <w:rFonts w:ascii="Times New Roman" w:eastAsia="Calibri" w:hAnsi="Times New Roman"/>
          <w:color w:val="000000" w:themeColor="text1"/>
          <w:spacing w:val="-3"/>
          <w:szCs w:val="24"/>
        </w:rPr>
        <w:t>g</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z</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io</w:t>
      </w:r>
      <w:r w:rsidRPr="001E0ADD">
        <w:rPr>
          <w:rFonts w:ascii="Times New Roman" w:eastAsia="Calibri" w:hAnsi="Times New Roman"/>
          <w:color w:val="000000" w:themeColor="text1"/>
          <w:spacing w:val="2"/>
          <w:szCs w:val="24"/>
        </w:rPr>
        <w:t>n</w:t>
      </w:r>
      <w:r w:rsidRPr="001E0ADD">
        <w:rPr>
          <w:rFonts w:ascii="Times New Roman" w:eastAsia="Calibri" w:hAnsi="Times New Roman"/>
          <w:color w:val="000000" w:themeColor="text1"/>
          <w:szCs w:val="24"/>
        </w:rPr>
        <w:t>.</w:t>
      </w:r>
    </w:p>
    <w:p w14:paraId="021F94EF" w14:textId="77777777" w:rsidR="005110BB" w:rsidRPr="001E0ADD" w:rsidRDefault="005110BB" w:rsidP="00CF2FD6">
      <w:pPr>
        <w:ind w:right="40"/>
        <w:jc w:val="both"/>
        <w:rPr>
          <w:rFonts w:ascii="Times New Roman" w:hAnsi="Times New Roman"/>
          <w:color w:val="000000" w:themeColor="text1"/>
          <w:sz w:val="20"/>
        </w:rPr>
      </w:pPr>
    </w:p>
    <w:p w14:paraId="10A13319" w14:textId="43DBEB20" w:rsidR="005110BB" w:rsidRPr="001E0ADD" w:rsidRDefault="005110BB" w:rsidP="00CF2FD6">
      <w:pPr>
        <w:ind w:left="100" w:right="40"/>
        <w:jc w:val="both"/>
        <w:rPr>
          <w:rFonts w:ascii="Times New Roman" w:eastAsia="Calibri" w:hAnsi="Times New Roman"/>
          <w:b/>
          <w:bCs/>
          <w:color w:val="000000" w:themeColor="text1"/>
          <w:szCs w:val="24"/>
          <w:u w:val="single"/>
        </w:rPr>
      </w:pPr>
      <w:r w:rsidRPr="001E0ADD">
        <w:rPr>
          <w:rFonts w:ascii="Times New Roman" w:eastAsia="Calibri" w:hAnsi="Times New Roman"/>
          <w:b/>
          <w:bCs/>
          <w:color w:val="000000" w:themeColor="text1"/>
          <w:szCs w:val="24"/>
          <w:u w:val="single"/>
        </w:rPr>
        <w:t>Ar</w:t>
      </w:r>
      <w:r w:rsidRPr="001E0ADD">
        <w:rPr>
          <w:rFonts w:ascii="Times New Roman" w:eastAsia="Calibri" w:hAnsi="Times New Roman"/>
          <w:b/>
          <w:bCs/>
          <w:color w:val="000000" w:themeColor="text1"/>
          <w:spacing w:val="2"/>
          <w:szCs w:val="24"/>
          <w:u w:val="single"/>
        </w:rPr>
        <w:t>t</w:t>
      </w:r>
      <w:r w:rsidRPr="001E0ADD">
        <w:rPr>
          <w:rFonts w:ascii="Times New Roman" w:eastAsia="Calibri" w:hAnsi="Times New Roman"/>
          <w:b/>
          <w:bCs/>
          <w:color w:val="000000" w:themeColor="text1"/>
          <w:szCs w:val="24"/>
          <w:u w:val="single"/>
        </w:rPr>
        <w:t>i</w:t>
      </w:r>
      <w:r w:rsidRPr="001E0ADD">
        <w:rPr>
          <w:rFonts w:ascii="Times New Roman" w:eastAsia="Calibri" w:hAnsi="Times New Roman"/>
          <w:b/>
          <w:bCs/>
          <w:color w:val="000000" w:themeColor="text1"/>
          <w:spacing w:val="-1"/>
          <w:szCs w:val="24"/>
          <w:u w:val="single"/>
        </w:rPr>
        <w:t>c</w:t>
      </w:r>
      <w:r w:rsidRPr="001E0ADD">
        <w:rPr>
          <w:rFonts w:ascii="Times New Roman" w:eastAsia="Calibri" w:hAnsi="Times New Roman"/>
          <w:b/>
          <w:bCs/>
          <w:color w:val="000000" w:themeColor="text1"/>
          <w:szCs w:val="24"/>
          <w:u w:val="single"/>
        </w:rPr>
        <w:t>le</w:t>
      </w:r>
      <w:r w:rsidRPr="001E0ADD">
        <w:rPr>
          <w:rFonts w:ascii="Times New Roman" w:eastAsia="Calibri" w:hAnsi="Times New Roman"/>
          <w:b/>
          <w:bCs/>
          <w:color w:val="000000" w:themeColor="text1"/>
          <w:spacing w:val="-2"/>
          <w:szCs w:val="24"/>
          <w:u w:val="single"/>
        </w:rPr>
        <w:t xml:space="preserve"> </w:t>
      </w:r>
      <w:r w:rsidRPr="001E0ADD">
        <w:rPr>
          <w:rFonts w:ascii="Times New Roman" w:eastAsia="Calibri" w:hAnsi="Times New Roman"/>
          <w:b/>
          <w:bCs/>
          <w:color w:val="000000" w:themeColor="text1"/>
          <w:szCs w:val="24"/>
          <w:u w:val="single"/>
        </w:rPr>
        <w:t>I</w:t>
      </w:r>
      <w:r w:rsidRPr="001E0ADD">
        <w:rPr>
          <w:rFonts w:ascii="Times New Roman" w:eastAsia="Calibri" w:hAnsi="Times New Roman"/>
          <w:b/>
          <w:bCs/>
          <w:color w:val="000000" w:themeColor="text1"/>
          <w:spacing w:val="-1"/>
          <w:szCs w:val="24"/>
          <w:u w:val="single"/>
        </w:rPr>
        <w:t>I</w:t>
      </w:r>
      <w:r w:rsidRPr="001E0ADD">
        <w:rPr>
          <w:rFonts w:ascii="Times New Roman" w:eastAsia="Calibri" w:hAnsi="Times New Roman"/>
          <w:b/>
          <w:bCs/>
          <w:color w:val="000000" w:themeColor="text1"/>
          <w:szCs w:val="24"/>
          <w:u w:val="single"/>
        </w:rPr>
        <w:t>:</w:t>
      </w:r>
      <w:r w:rsidRPr="001E0ADD">
        <w:rPr>
          <w:rFonts w:ascii="Times New Roman" w:eastAsia="Calibri" w:hAnsi="Times New Roman"/>
          <w:b/>
          <w:bCs/>
          <w:color w:val="000000" w:themeColor="text1"/>
          <w:spacing w:val="-3"/>
          <w:szCs w:val="24"/>
          <w:u w:val="single"/>
        </w:rPr>
        <w:t xml:space="preserve"> </w:t>
      </w:r>
      <w:r w:rsidRPr="001E0ADD">
        <w:rPr>
          <w:rFonts w:ascii="Times New Roman" w:eastAsia="Calibri" w:hAnsi="Times New Roman"/>
          <w:b/>
          <w:bCs/>
          <w:color w:val="000000" w:themeColor="text1"/>
          <w:szCs w:val="24"/>
          <w:u w:val="single"/>
        </w:rPr>
        <w:t>Purpose</w:t>
      </w:r>
    </w:p>
    <w:p w14:paraId="13320840" w14:textId="77777777" w:rsidR="005110BB" w:rsidRPr="001E0ADD" w:rsidRDefault="005110BB" w:rsidP="00CF2FD6">
      <w:pPr>
        <w:ind w:left="100" w:right="40"/>
        <w:jc w:val="both"/>
        <w:rPr>
          <w:rFonts w:ascii="Times New Roman" w:eastAsia="Calibri" w:hAnsi="Times New Roman"/>
          <w:color w:val="000000" w:themeColor="text1"/>
          <w:szCs w:val="24"/>
        </w:rPr>
      </w:pP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pu</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ose</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zCs w:val="24"/>
        </w:rPr>
        <w:t xml:space="preserve">of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is org</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z</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ion</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all</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 xml:space="preserve">o </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pacing w:val="-2"/>
          <w:szCs w:val="24"/>
        </w:rPr>
        <w:t>l</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pacing w:val="1"/>
          <w:szCs w:val="24"/>
        </w:rPr>
        <w:t>nt</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6"/>
          <w:szCs w:val="24"/>
        </w:rPr>
        <w:t xml:space="preserve"> </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6"/>
          <w:szCs w:val="24"/>
        </w:rPr>
        <w:t xml:space="preserve"> </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f</w:t>
      </w:r>
      <w:r w:rsidRPr="001E0ADD">
        <w:rPr>
          <w:rFonts w:ascii="Times New Roman" w:eastAsia="Calibri" w:hAnsi="Times New Roman"/>
          <w:color w:val="000000" w:themeColor="text1"/>
          <w:spacing w:val="1"/>
          <w:szCs w:val="24"/>
        </w:rPr>
        <w:t>f</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c</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ively</w:t>
      </w:r>
      <w:r w:rsidRPr="001E0ADD">
        <w:rPr>
          <w:rFonts w:ascii="Times New Roman" w:eastAsia="Calibri" w:hAnsi="Times New Roman"/>
          <w:color w:val="000000" w:themeColor="text1"/>
          <w:spacing w:val="-9"/>
          <w:szCs w:val="24"/>
        </w:rPr>
        <w:t xml:space="preserve"> </w:t>
      </w:r>
      <w:r w:rsidRPr="001E0ADD">
        <w:rPr>
          <w:rFonts w:ascii="Times New Roman" w:eastAsia="Calibri" w:hAnsi="Times New Roman"/>
          <w:color w:val="000000" w:themeColor="text1"/>
          <w:spacing w:val="3"/>
          <w:szCs w:val="24"/>
        </w:rPr>
        <w:t>i</w:t>
      </w:r>
      <w:r w:rsidRPr="001E0ADD">
        <w:rPr>
          <w:rFonts w:ascii="Times New Roman" w:eastAsia="Calibri" w:hAnsi="Times New Roman"/>
          <w:color w:val="000000" w:themeColor="text1"/>
          <w:szCs w:val="24"/>
        </w:rPr>
        <w:t>n</w:t>
      </w:r>
      <w:r w:rsidRPr="001E0ADD">
        <w:rPr>
          <w:rFonts w:ascii="Times New Roman" w:eastAsia="Calibri" w:hAnsi="Times New Roman"/>
          <w:color w:val="000000" w:themeColor="text1"/>
          <w:spacing w:val="-1"/>
          <w:szCs w:val="24"/>
        </w:rPr>
        <w:t xml:space="preserve"> 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 s</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ar</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d</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zCs w:val="24"/>
        </w:rPr>
        <w:t>gove</w:t>
      </w:r>
      <w:r w:rsidRPr="001E0ADD">
        <w:rPr>
          <w:rFonts w:ascii="Times New Roman" w:eastAsia="Calibri" w:hAnsi="Times New Roman"/>
          <w:color w:val="000000" w:themeColor="text1"/>
          <w:spacing w:val="-1"/>
          <w:szCs w:val="24"/>
        </w:rPr>
        <w:t>r</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9"/>
          <w:szCs w:val="24"/>
        </w:rPr>
        <w:t xml:space="preserve"> </w:t>
      </w:r>
      <w:r w:rsidRPr="001E0ADD">
        <w:rPr>
          <w:rFonts w:ascii="Times New Roman" w:eastAsia="Calibri" w:hAnsi="Times New Roman"/>
          <w:color w:val="000000" w:themeColor="text1"/>
          <w:szCs w:val="24"/>
        </w:rPr>
        <w:t xml:space="preserve">of </w:t>
      </w:r>
      <w:r w:rsidRPr="001E0ADD">
        <w:rPr>
          <w:rFonts w:ascii="Times New Roman" w:eastAsia="Calibri" w:hAnsi="Times New Roman"/>
          <w:color w:val="000000" w:themeColor="text1"/>
          <w:spacing w:val="-2"/>
          <w:szCs w:val="24"/>
        </w:rPr>
        <w:t>W</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3"/>
          <w:szCs w:val="24"/>
        </w:rPr>
        <w:t>r</w:t>
      </w:r>
      <w:r w:rsidRPr="001E0ADD">
        <w:rPr>
          <w:rFonts w:ascii="Times New Roman" w:eastAsia="Calibri" w:hAnsi="Times New Roman"/>
          <w:color w:val="000000" w:themeColor="text1"/>
          <w:spacing w:val="1"/>
          <w:szCs w:val="24"/>
        </w:rPr>
        <w:t>-</w:t>
      </w:r>
      <w:r w:rsidRPr="001E0ADD">
        <w:rPr>
          <w:rFonts w:ascii="Times New Roman" w:eastAsia="Calibri" w:hAnsi="Times New Roman"/>
          <w:color w:val="000000" w:themeColor="text1"/>
          <w:szCs w:val="24"/>
        </w:rPr>
        <w:t>Wic</w:t>
      </w:r>
      <w:r w:rsidRPr="001E0ADD">
        <w:rPr>
          <w:rFonts w:ascii="Times New Roman" w:eastAsia="Calibri" w:hAnsi="Times New Roman"/>
          <w:color w:val="000000" w:themeColor="text1"/>
          <w:spacing w:val="-7"/>
          <w:szCs w:val="24"/>
        </w:rPr>
        <w:t xml:space="preserve"> </w:t>
      </w:r>
      <w:r w:rsidRPr="001E0ADD">
        <w:rPr>
          <w:rFonts w:ascii="Times New Roman" w:eastAsia="Calibri" w:hAnsi="Times New Roman"/>
          <w:color w:val="000000" w:themeColor="text1"/>
          <w:szCs w:val="24"/>
        </w:rPr>
        <w:t>Com</w:t>
      </w:r>
      <w:r w:rsidRPr="001E0ADD">
        <w:rPr>
          <w:rFonts w:ascii="Times New Roman" w:eastAsia="Calibri" w:hAnsi="Times New Roman"/>
          <w:color w:val="000000" w:themeColor="text1"/>
          <w:spacing w:val="-2"/>
          <w:szCs w:val="24"/>
        </w:rPr>
        <w:t>m</w:t>
      </w:r>
      <w:r w:rsidRPr="001E0ADD">
        <w:rPr>
          <w:rFonts w:ascii="Times New Roman" w:eastAsia="Calibri" w:hAnsi="Times New Roman"/>
          <w:color w:val="000000" w:themeColor="text1"/>
          <w:spacing w:val="1"/>
          <w:szCs w:val="24"/>
        </w:rPr>
        <w:t>un</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y</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Coll</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ge.</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It serves</w:t>
      </w:r>
      <w:r w:rsidRPr="001E0ADD">
        <w:rPr>
          <w:rFonts w:ascii="Times New Roman" w:eastAsia="Calibri" w:hAnsi="Times New Roman"/>
          <w:color w:val="000000" w:themeColor="text1"/>
          <w:spacing w:val="-7"/>
          <w:szCs w:val="24"/>
        </w:rPr>
        <w:t xml:space="preserve"> </w:t>
      </w:r>
      <w:r w:rsidRPr="001E0ADD">
        <w:rPr>
          <w:rFonts w:ascii="Times New Roman" w:eastAsia="Calibri" w:hAnsi="Times New Roman"/>
          <w:color w:val="000000" w:themeColor="text1"/>
          <w:szCs w:val="24"/>
        </w:rPr>
        <w:t>as</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zCs w:val="24"/>
        </w:rPr>
        <w:t>n</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pacing w:val="1"/>
          <w:szCs w:val="24"/>
        </w:rPr>
        <w:t>ff</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ial</w:t>
      </w:r>
      <w:r w:rsidRPr="001E0ADD">
        <w:rPr>
          <w:rFonts w:ascii="Times New Roman" w:eastAsia="Calibri" w:hAnsi="Times New Roman"/>
          <w:color w:val="000000" w:themeColor="text1"/>
          <w:spacing w:val="-1"/>
          <w:szCs w:val="24"/>
        </w:rPr>
        <w:t xml:space="preserve"> c</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el</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 xml:space="preserve">of </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omm</w:t>
      </w:r>
      <w:r w:rsidRPr="001E0ADD">
        <w:rPr>
          <w:rFonts w:ascii="Times New Roman" w:eastAsia="Calibri" w:hAnsi="Times New Roman"/>
          <w:color w:val="000000" w:themeColor="text1"/>
          <w:spacing w:val="1"/>
          <w:szCs w:val="24"/>
        </w:rPr>
        <w:t>un</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ion</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d</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zCs w:val="24"/>
        </w:rPr>
        <w:t>me</w:t>
      </w:r>
      <w:r w:rsidRPr="001E0ADD">
        <w:rPr>
          <w:rFonts w:ascii="Times New Roman" w:eastAsia="Calibri" w:hAnsi="Times New Roman"/>
          <w:color w:val="000000" w:themeColor="text1"/>
          <w:spacing w:val="1"/>
          <w:szCs w:val="24"/>
        </w:rPr>
        <w:t>an</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zCs w:val="24"/>
        </w:rPr>
        <w:t xml:space="preserve">f </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zCs w:val="24"/>
        </w:rPr>
        <w:t>on</w:t>
      </w:r>
      <w:r w:rsidRPr="001E0ADD">
        <w:rPr>
          <w:rFonts w:ascii="Times New Roman" w:eastAsia="Calibri" w:hAnsi="Times New Roman"/>
          <w:color w:val="000000" w:themeColor="text1"/>
          <w:spacing w:val="-6"/>
          <w:szCs w:val="24"/>
        </w:rPr>
        <w:t xml:space="preserve"> </w:t>
      </w:r>
      <w:r w:rsidRPr="001E0ADD">
        <w:rPr>
          <w:rFonts w:ascii="Times New Roman" w:eastAsia="Calibri" w:hAnsi="Times New Roman"/>
          <w:color w:val="000000" w:themeColor="text1"/>
          <w:szCs w:val="24"/>
        </w:rPr>
        <w:t xml:space="preserve">in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 xml:space="preserve"> N</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rsi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men</w:t>
      </w:r>
      <w:r w:rsidRPr="001E0ADD">
        <w:rPr>
          <w:rFonts w:ascii="Times New Roman" w:eastAsia="Calibri" w:hAnsi="Times New Roman"/>
          <w:color w:val="000000" w:themeColor="text1"/>
          <w:spacing w:val="-2"/>
          <w:szCs w:val="24"/>
        </w:rPr>
        <w:t>t</w:t>
      </w:r>
      <w:r w:rsidRPr="001E0ADD">
        <w:rPr>
          <w:rFonts w:ascii="Times New Roman" w:eastAsia="Calibri" w:hAnsi="Times New Roman"/>
          <w:color w:val="000000" w:themeColor="text1"/>
          <w:szCs w:val="24"/>
        </w:rPr>
        <w:t>.</w:t>
      </w:r>
    </w:p>
    <w:p w14:paraId="01733248" w14:textId="77777777" w:rsidR="005110BB" w:rsidRPr="001E0ADD" w:rsidRDefault="005110BB" w:rsidP="00CF2FD6">
      <w:pPr>
        <w:ind w:left="100" w:right="40"/>
        <w:jc w:val="both"/>
        <w:rPr>
          <w:rFonts w:ascii="Times New Roman" w:eastAsia="Calibri" w:hAnsi="Times New Roman"/>
          <w:color w:val="000000" w:themeColor="text1"/>
          <w:position w:val="1"/>
          <w:szCs w:val="24"/>
        </w:rPr>
      </w:pPr>
      <w:r w:rsidRPr="001E0ADD">
        <w:rPr>
          <w:rFonts w:ascii="Times New Roman" w:eastAsia="Calibri" w:hAnsi="Times New Roman"/>
          <w:color w:val="000000" w:themeColor="text1"/>
          <w:position w:val="1"/>
          <w:szCs w:val="24"/>
        </w:rPr>
        <w:t>S</w:t>
      </w:r>
      <w:r w:rsidRPr="001E0ADD">
        <w:rPr>
          <w:rFonts w:ascii="Times New Roman" w:eastAsia="Calibri" w:hAnsi="Times New Roman"/>
          <w:color w:val="000000" w:themeColor="text1"/>
          <w:spacing w:val="1"/>
          <w:position w:val="1"/>
          <w:szCs w:val="24"/>
        </w:rPr>
        <w:t>p</w:t>
      </w:r>
      <w:r w:rsidRPr="001E0ADD">
        <w:rPr>
          <w:rFonts w:ascii="Times New Roman" w:eastAsia="Calibri" w:hAnsi="Times New Roman"/>
          <w:color w:val="000000" w:themeColor="text1"/>
          <w:position w:val="1"/>
          <w:szCs w:val="24"/>
        </w:rPr>
        <w:t>eci</w:t>
      </w:r>
      <w:r w:rsidRPr="001E0ADD">
        <w:rPr>
          <w:rFonts w:ascii="Times New Roman" w:eastAsia="Calibri" w:hAnsi="Times New Roman"/>
          <w:color w:val="000000" w:themeColor="text1"/>
          <w:spacing w:val="1"/>
          <w:position w:val="1"/>
          <w:szCs w:val="24"/>
        </w:rPr>
        <w:t>f</w:t>
      </w:r>
      <w:r w:rsidRPr="001E0ADD">
        <w:rPr>
          <w:rFonts w:ascii="Times New Roman" w:eastAsia="Calibri" w:hAnsi="Times New Roman"/>
          <w:color w:val="000000" w:themeColor="text1"/>
          <w:position w:val="1"/>
          <w:szCs w:val="24"/>
        </w:rPr>
        <w:t>ic</w:t>
      </w:r>
      <w:r w:rsidRPr="001E0ADD">
        <w:rPr>
          <w:rFonts w:ascii="Times New Roman" w:eastAsia="Calibri" w:hAnsi="Times New Roman"/>
          <w:color w:val="000000" w:themeColor="text1"/>
          <w:spacing w:val="-2"/>
          <w:position w:val="1"/>
          <w:szCs w:val="24"/>
        </w:rPr>
        <w:t xml:space="preserve"> </w:t>
      </w:r>
      <w:r w:rsidRPr="001E0ADD">
        <w:rPr>
          <w:rFonts w:ascii="Times New Roman" w:eastAsia="Calibri" w:hAnsi="Times New Roman"/>
          <w:color w:val="000000" w:themeColor="text1"/>
          <w:spacing w:val="1"/>
          <w:position w:val="1"/>
          <w:szCs w:val="24"/>
        </w:rPr>
        <w:t>pu</w:t>
      </w:r>
      <w:r w:rsidRPr="001E0ADD">
        <w:rPr>
          <w:rFonts w:ascii="Times New Roman" w:eastAsia="Calibri" w:hAnsi="Times New Roman"/>
          <w:color w:val="000000" w:themeColor="text1"/>
          <w:spacing w:val="-2"/>
          <w:position w:val="1"/>
          <w:szCs w:val="24"/>
        </w:rPr>
        <w:t>r</w:t>
      </w:r>
      <w:r w:rsidRPr="001E0ADD">
        <w:rPr>
          <w:rFonts w:ascii="Times New Roman" w:eastAsia="Calibri" w:hAnsi="Times New Roman"/>
          <w:color w:val="000000" w:themeColor="text1"/>
          <w:spacing w:val="1"/>
          <w:position w:val="1"/>
          <w:szCs w:val="24"/>
        </w:rPr>
        <w:t>p</w:t>
      </w:r>
      <w:r w:rsidRPr="001E0ADD">
        <w:rPr>
          <w:rFonts w:ascii="Times New Roman" w:eastAsia="Calibri" w:hAnsi="Times New Roman"/>
          <w:color w:val="000000" w:themeColor="text1"/>
          <w:position w:val="1"/>
          <w:szCs w:val="24"/>
        </w:rPr>
        <w:t>oses</w:t>
      </w:r>
      <w:r w:rsidRPr="001E0ADD">
        <w:rPr>
          <w:rFonts w:ascii="Times New Roman" w:eastAsia="Calibri" w:hAnsi="Times New Roman"/>
          <w:color w:val="000000" w:themeColor="text1"/>
          <w:spacing w:val="-3"/>
          <w:position w:val="1"/>
          <w:szCs w:val="24"/>
        </w:rPr>
        <w:t xml:space="preserve"> </w:t>
      </w:r>
      <w:r w:rsidRPr="001E0ADD">
        <w:rPr>
          <w:rFonts w:ascii="Times New Roman" w:eastAsia="Calibri" w:hAnsi="Times New Roman"/>
          <w:color w:val="000000" w:themeColor="text1"/>
          <w:spacing w:val="-2"/>
          <w:position w:val="1"/>
          <w:szCs w:val="24"/>
        </w:rPr>
        <w:t>i</w:t>
      </w:r>
      <w:r w:rsidRPr="001E0ADD">
        <w:rPr>
          <w:rFonts w:ascii="Times New Roman" w:eastAsia="Calibri" w:hAnsi="Times New Roman"/>
          <w:color w:val="000000" w:themeColor="text1"/>
          <w:spacing w:val="1"/>
          <w:position w:val="1"/>
          <w:szCs w:val="24"/>
        </w:rPr>
        <w:t>n</w:t>
      </w:r>
      <w:r w:rsidRPr="001E0ADD">
        <w:rPr>
          <w:rFonts w:ascii="Times New Roman" w:eastAsia="Calibri" w:hAnsi="Times New Roman"/>
          <w:color w:val="000000" w:themeColor="text1"/>
          <w:spacing w:val="-1"/>
          <w:position w:val="1"/>
          <w:szCs w:val="24"/>
        </w:rPr>
        <w:t>c</w:t>
      </w:r>
      <w:r w:rsidRPr="001E0ADD">
        <w:rPr>
          <w:rFonts w:ascii="Times New Roman" w:eastAsia="Calibri" w:hAnsi="Times New Roman"/>
          <w:color w:val="000000" w:themeColor="text1"/>
          <w:position w:val="1"/>
          <w:szCs w:val="24"/>
        </w:rPr>
        <w:t>l</w:t>
      </w:r>
      <w:r w:rsidRPr="001E0ADD">
        <w:rPr>
          <w:rFonts w:ascii="Times New Roman" w:eastAsia="Calibri" w:hAnsi="Times New Roman"/>
          <w:color w:val="000000" w:themeColor="text1"/>
          <w:spacing w:val="1"/>
          <w:position w:val="1"/>
          <w:szCs w:val="24"/>
        </w:rPr>
        <w:t>u</w:t>
      </w:r>
      <w:r w:rsidRPr="001E0ADD">
        <w:rPr>
          <w:rFonts w:ascii="Times New Roman" w:eastAsia="Calibri" w:hAnsi="Times New Roman"/>
          <w:color w:val="000000" w:themeColor="text1"/>
          <w:spacing w:val="-1"/>
          <w:position w:val="1"/>
          <w:szCs w:val="24"/>
        </w:rPr>
        <w:t>d</w:t>
      </w:r>
      <w:r w:rsidRPr="001E0ADD">
        <w:rPr>
          <w:rFonts w:ascii="Times New Roman" w:eastAsia="Calibri" w:hAnsi="Times New Roman"/>
          <w:color w:val="000000" w:themeColor="text1"/>
          <w:spacing w:val="-2"/>
          <w:position w:val="1"/>
          <w:szCs w:val="24"/>
        </w:rPr>
        <w:t>e</w:t>
      </w:r>
      <w:r w:rsidRPr="001E0ADD">
        <w:rPr>
          <w:rFonts w:ascii="Times New Roman" w:eastAsia="Calibri" w:hAnsi="Times New Roman"/>
          <w:color w:val="000000" w:themeColor="text1"/>
          <w:position w:val="1"/>
          <w:szCs w:val="24"/>
        </w:rPr>
        <w:t>:</w:t>
      </w:r>
    </w:p>
    <w:p w14:paraId="59CF29A4" w14:textId="6448D491" w:rsidR="009323E4" w:rsidRPr="001E0ADD" w:rsidRDefault="009323E4" w:rsidP="00036F73">
      <w:pPr>
        <w:pStyle w:val="ListParagraph"/>
        <w:numPr>
          <w:ilvl w:val="0"/>
          <w:numId w:val="23"/>
        </w:numPr>
        <w:ind w:right="40"/>
        <w:jc w:val="both"/>
        <w:rPr>
          <w:rFonts w:ascii="Times New Roman" w:eastAsia="Calibri" w:hAnsi="Times New Roman"/>
          <w:color w:val="000000" w:themeColor="text1"/>
          <w:szCs w:val="24"/>
        </w:rPr>
      </w:pP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tu</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res</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pacing w:val="1"/>
          <w:szCs w:val="24"/>
        </w:rPr>
        <w:t>nt</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zCs w:val="24"/>
        </w:rPr>
        <w:t>n</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zCs w:val="24"/>
        </w:rPr>
        <w:t>n</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Col</w:t>
      </w:r>
      <w:r w:rsidRPr="001E0ADD">
        <w:rPr>
          <w:rFonts w:ascii="Times New Roman" w:eastAsia="Calibri" w:hAnsi="Times New Roman"/>
          <w:color w:val="000000" w:themeColor="text1"/>
          <w:spacing w:val="-2"/>
          <w:szCs w:val="24"/>
        </w:rPr>
        <w:t>l</w:t>
      </w:r>
      <w:r w:rsidRPr="001E0ADD">
        <w:rPr>
          <w:rFonts w:ascii="Times New Roman" w:eastAsia="Calibri" w:hAnsi="Times New Roman"/>
          <w:color w:val="000000" w:themeColor="text1"/>
          <w:szCs w:val="24"/>
        </w:rPr>
        <w:t xml:space="preserve">ege’s </w:t>
      </w:r>
      <w:r w:rsidRPr="001E0ADD">
        <w:rPr>
          <w:rFonts w:ascii="Times New Roman" w:eastAsia="Calibri" w:hAnsi="Times New Roman"/>
          <w:color w:val="000000" w:themeColor="text1"/>
          <w:spacing w:val="3"/>
          <w:szCs w:val="24"/>
        </w:rPr>
        <w:t>S</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zCs w:val="24"/>
        </w:rPr>
        <w:t>Gove</w:t>
      </w:r>
      <w:r w:rsidRPr="001E0ADD">
        <w:rPr>
          <w:rFonts w:ascii="Times New Roman" w:eastAsia="Calibri" w:hAnsi="Times New Roman"/>
          <w:color w:val="000000" w:themeColor="text1"/>
          <w:spacing w:val="1"/>
          <w:szCs w:val="24"/>
        </w:rPr>
        <w:t>rn</w:t>
      </w:r>
      <w:r w:rsidRPr="001E0ADD">
        <w:rPr>
          <w:rFonts w:ascii="Times New Roman" w:eastAsia="Calibri" w:hAnsi="Times New Roman"/>
          <w:color w:val="000000" w:themeColor="text1"/>
          <w:szCs w:val="24"/>
        </w:rPr>
        <w:t>m</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8"/>
          <w:szCs w:val="24"/>
        </w:rPr>
        <w:t xml:space="preserve"> </w:t>
      </w:r>
      <w:r w:rsidRPr="001E0ADD">
        <w:rPr>
          <w:rFonts w:ascii="Times New Roman" w:eastAsia="Calibri" w:hAnsi="Times New Roman"/>
          <w:color w:val="000000" w:themeColor="text1"/>
          <w:szCs w:val="24"/>
        </w:rPr>
        <w:t>Associa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pacing w:val="-1"/>
          <w:szCs w:val="24"/>
        </w:rPr>
        <w:t>n;</w:t>
      </w:r>
    </w:p>
    <w:p w14:paraId="13648940" w14:textId="17A80380" w:rsidR="009323E4" w:rsidRPr="001E0ADD" w:rsidRDefault="009323E4" w:rsidP="00036F73">
      <w:pPr>
        <w:pStyle w:val="ListParagraph"/>
        <w:numPr>
          <w:ilvl w:val="0"/>
          <w:numId w:val="23"/>
        </w:numPr>
        <w:ind w:right="40"/>
        <w:jc w:val="both"/>
        <w:rPr>
          <w:rFonts w:ascii="Times New Roman" w:eastAsia="Calibri" w:hAnsi="Times New Roman"/>
          <w:color w:val="000000" w:themeColor="text1"/>
          <w:szCs w:val="24"/>
        </w:rPr>
      </w:pP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tu</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res</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pacing w:val="1"/>
          <w:szCs w:val="24"/>
        </w:rPr>
        <w:t>nt</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zCs w:val="24"/>
        </w:rPr>
        <w:t xml:space="preserve">n on </w:t>
      </w:r>
      <w:r w:rsidRPr="001E0ADD">
        <w:rPr>
          <w:rFonts w:ascii="Times New Roman" w:eastAsia="Calibri" w:hAnsi="Times New Roman"/>
          <w:color w:val="000000" w:themeColor="text1"/>
          <w:spacing w:val="1"/>
          <w:szCs w:val="24"/>
        </w:rPr>
        <w:t>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 xml:space="preserve"> N</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rsi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ar</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2"/>
          <w:szCs w:val="24"/>
        </w:rPr>
        <w:t>me</w:t>
      </w:r>
      <w:r w:rsidRPr="001E0ADD">
        <w:rPr>
          <w:rFonts w:ascii="Times New Roman" w:eastAsia="Calibri" w:hAnsi="Times New Roman"/>
          <w:color w:val="000000" w:themeColor="text1"/>
          <w:spacing w:val="1"/>
          <w:szCs w:val="24"/>
        </w:rPr>
        <w:t>nt</w:t>
      </w:r>
      <w:r w:rsidRPr="001E0ADD">
        <w:rPr>
          <w:rFonts w:ascii="Times New Roman" w:eastAsia="Calibri" w:hAnsi="Times New Roman"/>
          <w:color w:val="000000" w:themeColor="text1"/>
          <w:szCs w:val="24"/>
        </w:rPr>
        <w:t>’s co</w:t>
      </w:r>
      <w:r w:rsidRPr="001E0ADD">
        <w:rPr>
          <w:rFonts w:ascii="Times New Roman" w:eastAsia="Calibri" w:hAnsi="Times New Roman"/>
          <w:color w:val="000000" w:themeColor="text1"/>
          <w:spacing w:val="1"/>
          <w:szCs w:val="24"/>
        </w:rPr>
        <w:t>m</w:t>
      </w:r>
      <w:r w:rsidRPr="001E0ADD">
        <w:rPr>
          <w:rFonts w:ascii="Times New Roman" w:eastAsia="Calibri" w:hAnsi="Times New Roman"/>
          <w:color w:val="000000" w:themeColor="text1"/>
          <w:spacing w:val="-2"/>
          <w:szCs w:val="24"/>
        </w:rPr>
        <w:t>m</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ee</w:t>
      </w:r>
      <w:r w:rsidRPr="001E0ADD">
        <w:rPr>
          <w:rFonts w:ascii="Times New Roman" w:eastAsia="Calibri" w:hAnsi="Times New Roman"/>
          <w:color w:val="000000" w:themeColor="text1"/>
          <w:spacing w:val="6"/>
          <w:szCs w:val="24"/>
        </w:rPr>
        <w:t xml:space="preserve"> </w:t>
      </w:r>
      <w:r w:rsidRPr="001E0ADD">
        <w:rPr>
          <w:rFonts w:ascii="Times New Roman" w:eastAsia="Calibri" w:hAnsi="Times New Roman"/>
          <w:color w:val="000000" w:themeColor="text1"/>
          <w:szCs w:val="24"/>
        </w:rPr>
        <w:t xml:space="preserve">of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4"/>
          <w:szCs w:val="24"/>
        </w:rPr>
        <w:t>w</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ole;</w:t>
      </w:r>
    </w:p>
    <w:p w14:paraId="6A7505A3" w14:textId="77777777" w:rsidR="009323E4" w:rsidRPr="001E0ADD" w:rsidRDefault="009323E4" w:rsidP="00036F73">
      <w:pPr>
        <w:pStyle w:val="ListParagraph"/>
        <w:numPr>
          <w:ilvl w:val="0"/>
          <w:numId w:val="23"/>
        </w:numPr>
        <w:ind w:right="40"/>
        <w:jc w:val="both"/>
        <w:rPr>
          <w:rFonts w:ascii="Times New Roman" w:eastAsia="Calibri" w:hAnsi="Times New Roman"/>
          <w:color w:val="000000" w:themeColor="text1"/>
          <w:szCs w:val="24"/>
        </w:rPr>
      </w:pPr>
      <w:r w:rsidRPr="001E0ADD">
        <w:rPr>
          <w:rFonts w:ascii="Times New Roman" w:eastAsia="Calibri" w:hAnsi="Times New Roman"/>
          <w:color w:val="000000" w:themeColor="text1"/>
          <w:szCs w:val="24"/>
        </w:rPr>
        <w:t>Pl</w:t>
      </w:r>
      <w:r w:rsidRPr="001E0ADD">
        <w:rPr>
          <w:rFonts w:ascii="Times New Roman" w:eastAsia="Calibri" w:hAnsi="Times New Roman"/>
          <w:color w:val="000000" w:themeColor="text1"/>
          <w:spacing w:val="1"/>
          <w:szCs w:val="24"/>
        </w:rPr>
        <w:t>ann</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 xml:space="preserve">g </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d</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im</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pacing w:val="-2"/>
          <w:szCs w:val="24"/>
        </w:rPr>
        <w:t>l</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m</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r w:rsidRPr="001E0ADD">
        <w:rPr>
          <w:rFonts w:ascii="Times New Roman" w:eastAsia="Calibri" w:hAnsi="Times New Roman"/>
          <w:color w:val="000000" w:themeColor="text1"/>
          <w:spacing w:val="-7"/>
          <w:szCs w:val="24"/>
        </w:rPr>
        <w:t xml:space="preserve"> </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zCs w:val="24"/>
        </w:rPr>
        <w:t>ograms</w:t>
      </w:r>
      <w:r w:rsidRPr="001E0ADD">
        <w:rPr>
          <w:rFonts w:ascii="Times New Roman" w:eastAsia="Calibri" w:hAnsi="Times New Roman"/>
          <w:color w:val="000000" w:themeColor="text1"/>
          <w:spacing w:val="-6"/>
          <w:szCs w:val="24"/>
        </w:rPr>
        <w:t xml:space="preserve"> </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d</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ac</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ivi</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zCs w:val="24"/>
        </w:rPr>
        <w:t>es</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pacing w:val="1"/>
          <w:szCs w:val="24"/>
        </w:rPr>
        <w:t>f</w:t>
      </w:r>
      <w:r w:rsidRPr="001E0ADD">
        <w:rPr>
          <w:rFonts w:ascii="Times New Roman" w:eastAsia="Calibri" w:hAnsi="Times New Roman"/>
          <w:color w:val="000000" w:themeColor="text1"/>
          <w:szCs w:val="24"/>
        </w:rPr>
        <w:t>or</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f</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2"/>
          <w:szCs w:val="24"/>
        </w:rPr>
        <w:t xml:space="preserve"> 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d</w:t>
      </w:r>
      <w:r w:rsidRPr="001E0ADD">
        <w:rPr>
          <w:rFonts w:ascii="Times New Roman" w:eastAsia="Calibri" w:hAnsi="Times New Roman"/>
          <w:color w:val="000000" w:themeColor="text1"/>
          <w:spacing w:val="-1"/>
          <w:szCs w:val="24"/>
        </w:rPr>
        <w:t xml:space="preserve"> w</w:t>
      </w:r>
      <w:r w:rsidRPr="001E0ADD">
        <w:rPr>
          <w:rFonts w:ascii="Times New Roman" w:eastAsia="Calibri" w:hAnsi="Times New Roman"/>
          <w:color w:val="000000" w:themeColor="text1"/>
          <w:szCs w:val="24"/>
        </w:rPr>
        <w:t>el</w:t>
      </w:r>
      <w:r w:rsidRPr="001E0ADD">
        <w:rPr>
          <w:rFonts w:ascii="Times New Roman" w:eastAsia="Calibri" w:hAnsi="Times New Roman"/>
          <w:color w:val="000000" w:themeColor="text1"/>
          <w:spacing w:val="2"/>
          <w:szCs w:val="24"/>
        </w:rPr>
        <w:t>f</w:t>
      </w:r>
      <w:r w:rsidRPr="001E0ADD">
        <w:rPr>
          <w:rFonts w:ascii="Times New Roman" w:eastAsia="Calibri" w:hAnsi="Times New Roman"/>
          <w:color w:val="000000" w:themeColor="text1"/>
          <w:szCs w:val="24"/>
        </w:rPr>
        <w:t>are</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zCs w:val="24"/>
        </w:rPr>
        <w:t>of i</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s me</w:t>
      </w:r>
      <w:r w:rsidRPr="001E0ADD">
        <w:rPr>
          <w:rFonts w:ascii="Times New Roman" w:eastAsia="Calibri" w:hAnsi="Times New Roman"/>
          <w:color w:val="000000" w:themeColor="text1"/>
          <w:spacing w:val="1"/>
          <w:szCs w:val="24"/>
        </w:rPr>
        <w:t>mb</w:t>
      </w:r>
      <w:r w:rsidRPr="001E0ADD">
        <w:rPr>
          <w:rFonts w:ascii="Times New Roman" w:eastAsia="Calibri" w:hAnsi="Times New Roman"/>
          <w:color w:val="000000" w:themeColor="text1"/>
          <w:szCs w:val="24"/>
        </w:rPr>
        <w:t>ers;</w:t>
      </w:r>
    </w:p>
    <w:p w14:paraId="2C16317B" w14:textId="45219B7F" w:rsidR="009323E4" w:rsidRPr="001E0ADD" w:rsidRDefault="009323E4" w:rsidP="00036F73">
      <w:pPr>
        <w:pStyle w:val="ListParagraph"/>
        <w:numPr>
          <w:ilvl w:val="0"/>
          <w:numId w:val="23"/>
        </w:numPr>
        <w:ind w:right="40"/>
        <w:jc w:val="both"/>
        <w:rPr>
          <w:rFonts w:ascii="Times New Roman" w:eastAsia="Calibri" w:hAnsi="Times New Roman"/>
          <w:color w:val="000000" w:themeColor="text1"/>
          <w:szCs w:val="24"/>
        </w:rPr>
      </w:pPr>
      <w:r w:rsidRPr="001E0ADD">
        <w:rPr>
          <w:rFonts w:ascii="Times New Roman" w:eastAsia="Calibri" w:hAnsi="Times New Roman"/>
          <w:color w:val="000000" w:themeColor="text1"/>
          <w:position w:val="1"/>
          <w:szCs w:val="24"/>
        </w:rPr>
        <w:t>Comm</w:t>
      </w:r>
      <w:r w:rsidRPr="001E0ADD">
        <w:rPr>
          <w:rFonts w:ascii="Times New Roman" w:eastAsia="Calibri" w:hAnsi="Times New Roman"/>
          <w:color w:val="000000" w:themeColor="text1"/>
          <w:spacing w:val="1"/>
          <w:position w:val="1"/>
          <w:szCs w:val="24"/>
        </w:rPr>
        <w:t>un</w:t>
      </w:r>
      <w:r w:rsidRPr="001E0ADD">
        <w:rPr>
          <w:rFonts w:ascii="Times New Roman" w:eastAsia="Calibri" w:hAnsi="Times New Roman"/>
          <w:color w:val="000000" w:themeColor="text1"/>
          <w:position w:val="1"/>
          <w:szCs w:val="24"/>
        </w:rPr>
        <w:t>i</w:t>
      </w:r>
      <w:r w:rsidRPr="001E0ADD">
        <w:rPr>
          <w:rFonts w:ascii="Times New Roman" w:eastAsia="Calibri" w:hAnsi="Times New Roman"/>
          <w:color w:val="000000" w:themeColor="text1"/>
          <w:spacing w:val="-1"/>
          <w:position w:val="1"/>
          <w:szCs w:val="24"/>
        </w:rPr>
        <w:t>c</w:t>
      </w:r>
      <w:r w:rsidRPr="001E0ADD">
        <w:rPr>
          <w:rFonts w:ascii="Times New Roman" w:eastAsia="Calibri" w:hAnsi="Times New Roman"/>
          <w:color w:val="000000" w:themeColor="text1"/>
          <w:position w:val="1"/>
          <w:szCs w:val="24"/>
        </w:rPr>
        <w:t>a</w:t>
      </w:r>
      <w:r w:rsidRPr="001E0ADD">
        <w:rPr>
          <w:rFonts w:ascii="Times New Roman" w:eastAsia="Calibri" w:hAnsi="Times New Roman"/>
          <w:color w:val="000000" w:themeColor="text1"/>
          <w:spacing w:val="1"/>
          <w:position w:val="1"/>
          <w:szCs w:val="24"/>
        </w:rPr>
        <w:t>t</w:t>
      </w:r>
      <w:r w:rsidRPr="001E0ADD">
        <w:rPr>
          <w:rFonts w:ascii="Times New Roman" w:eastAsia="Calibri" w:hAnsi="Times New Roman"/>
          <w:color w:val="000000" w:themeColor="text1"/>
          <w:spacing w:val="-2"/>
          <w:position w:val="1"/>
          <w:szCs w:val="24"/>
        </w:rPr>
        <w:t>i</w:t>
      </w:r>
      <w:r w:rsidRPr="001E0ADD">
        <w:rPr>
          <w:rFonts w:ascii="Times New Roman" w:eastAsia="Calibri" w:hAnsi="Times New Roman"/>
          <w:color w:val="000000" w:themeColor="text1"/>
          <w:spacing w:val="1"/>
          <w:position w:val="1"/>
          <w:szCs w:val="24"/>
        </w:rPr>
        <w:t>n</w:t>
      </w:r>
      <w:r w:rsidRPr="001E0ADD">
        <w:rPr>
          <w:rFonts w:ascii="Times New Roman" w:eastAsia="Calibri" w:hAnsi="Times New Roman"/>
          <w:color w:val="000000" w:themeColor="text1"/>
          <w:position w:val="1"/>
          <w:szCs w:val="24"/>
        </w:rPr>
        <w:t>g</w:t>
      </w:r>
      <w:r w:rsidRPr="001E0ADD">
        <w:rPr>
          <w:rFonts w:ascii="Times New Roman" w:eastAsia="Calibri" w:hAnsi="Times New Roman"/>
          <w:color w:val="000000" w:themeColor="text1"/>
          <w:spacing w:val="-2"/>
          <w:position w:val="1"/>
          <w:szCs w:val="24"/>
        </w:rPr>
        <w:t xml:space="preserve"> </w:t>
      </w:r>
      <w:r w:rsidRPr="001E0ADD">
        <w:rPr>
          <w:rFonts w:ascii="Times New Roman" w:eastAsia="Calibri" w:hAnsi="Times New Roman"/>
          <w:color w:val="000000" w:themeColor="text1"/>
          <w:spacing w:val="-1"/>
          <w:position w:val="1"/>
          <w:szCs w:val="24"/>
        </w:rPr>
        <w:t>c</w:t>
      </w:r>
      <w:r w:rsidRPr="001E0ADD">
        <w:rPr>
          <w:rFonts w:ascii="Times New Roman" w:eastAsia="Calibri" w:hAnsi="Times New Roman"/>
          <w:color w:val="000000" w:themeColor="text1"/>
          <w:spacing w:val="-2"/>
          <w:position w:val="1"/>
          <w:szCs w:val="24"/>
        </w:rPr>
        <w:t>o</w:t>
      </w:r>
      <w:r w:rsidRPr="001E0ADD">
        <w:rPr>
          <w:rFonts w:ascii="Times New Roman" w:eastAsia="Calibri" w:hAnsi="Times New Roman"/>
          <w:color w:val="000000" w:themeColor="text1"/>
          <w:spacing w:val="1"/>
          <w:position w:val="1"/>
          <w:szCs w:val="24"/>
        </w:rPr>
        <w:t>n</w:t>
      </w:r>
      <w:r w:rsidRPr="001E0ADD">
        <w:rPr>
          <w:rFonts w:ascii="Times New Roman" w:eastAsia="Calibri" w:hAnsi="Times New Roman"/>
          <w:color w:val="000000" w:themeColor="text1"/>
          <w:spacing w:val="-1"/>
          <w:position w:val="1"/>
          <w:szCs w:val="24"/>
        </w:rPr>
        <w:t>c</w:t>
      </w:r>
      <w:r w:rsidRPr="001E0ADD">
        <w:rPr>
          <w:rFonts w:ascii="Times New Roman" w:eastAsia="Calibri" w:hAnsi="Times New Roman"/>
          <w:color w:val="000000" w:themeColor="text1"/>
          <w:position w:val="1"/>
          <w:szCs w:val="24"/>
        </w:rPr>
        <w:t>erns</w:t>
      </w:r>
      <w:r w:rsidRPr="001E0ADD">
        <w:rPr>
          <w:rFonts w:ascii="Times New Roman" w:eastAsia="Calibri" w:hAnsi="Times New Roman"/>
          <w:color w:val="000000" w:themeColor="text1"/>
          <w:spacing w:val="-6"/>
          <w:position w:val="1"/>
          <w:szCs w:val="24"/>
        </w:rPr>
        <w:t xml:space="preserve"> </w:t>
      </w:r>
      <w:r w:rsidRPr="001E0ADD">
        <w:rPr>
          <w:rFonts w:ascii="Times New Roman" w:eastAsia="Calibri" w:hAnsi="Times New Roman"/>
          <w:color w:val="000000" w:themeColor="text1"/>
          <w:spacing w:val="1"/>
          <w:position w:val="1"/>
          <w:szCs w:val="24"/>
        </w:rPr>
        <w:t>t</w:t>
      </w:r>
      <w:r w:rsidRPr="001E0ADD">
        <w:rPr>
          <w:rFonts w:ascii="Times New Roman" w:eastAsia="Calibri" w:hAnsi="Times New Roman"/>
          <w:color w:val="000000" w:themeColor="text1"/>
          <w:position w:val="1"/>
          <w:szCs w:val="24"/>
        </w:rPr>
        <w:t>o</w:t>
      </w:r>
      <w:r w:rsidRPr="001E0ADD">
        <w:rPr>
          <w:rFonts w:ascii="Times New Roman" w:eastAsia="Calibri" w:hAnsi="Times New Roman"/>
          <w:color w:val="000000" w:themeColor="text1"/>
          <w:spacing w:val="-2"/>
          <w:position w:val="1"/>
          <w:szCs w:val="24"/>
        </w:rPr>
        <w:t xml:space="preserve"> </w:t>
      </w:r>
      <w:r w:rsidRPr="001E0ADD">
        <w:rPr>
          <w:rFonts w:ascii="Times New Roman" w:eastAsia="Calibri" w:hAnsi="Times New Roman"/>
          <w:color w:val="000000" w:themeColor="text1"/>
          <w:spacing w:val="1"/>
          <w:position w:val="1"/>
          <w:szCs w:val="24"/>
        </w:rPr>
        <w:t>t</w:t>
      </w:r>
      <w:r w:rsidRPr="001E0ADD">
        <w:rPr>
          <w:rFonts w:ascii="Times New Roman" w:eastAsia="Calibri" w:hAnsi="Times New Roman"/>
          <w:color w:val="000000" w:themeColor="text1"/>
          <w:spacing w:val="-1"/>
          <w:position w:val="1"/>
          <w:szCs w:val="24"/>
        </w:rPr>
        <w:t>h</w:t>
      </w:r>
      <w:r w:rsidRPr="001E0ADD">
        <w:rPr>
          <w:rFonts w:ascii="Times New Roman" w:eastAsia="Calibri" w:hAnsi="Times New Roman"/>
          <w:color w:val="000000" w:themeColor="text1"/>
          <w:position w:val="1"/>
          <w:szCs w:val="24"/>
        </w:rPr>
        <w:t>e</w:t>
      </w:r>
      <w:r w:rsidRPr="001E0ADD">
        <w:rPr>
          <w:rFonts w:ascii="Times New Roman" w:eastAsia="Calibri" w:hAnsi="Times New Roman"/>
          <w:color w:val="000000" w:themeColor="text1"/>
          <w:spacing w:val="-1"/>
          <w:position w:val="1"/>
          <w:szCs w:val="24"/>
        </w:rPr>
        <w:t xml:space="preserve"> N</w:t>
      </w:r>
      <w:r w:rsidRPr="001E0ADD">
        <w:rPr>
          <w:rFonts w:ascii="Times New Roman" w:eastAsia="Calibri" w:hAnsi="Times New Roman"/>
          <w:color w:val="000000" w:themeColor="text1"/>
          <w:spacing w:val="1"/>
          <w:position w:val="1"/>
          <w:szCs w:val="24"/>
        </w:rPr>
        <w:t>u</w:t>
      </w:r>
      <w:r w:rsidRPr="001E0ADD">
        <w:rPr>
          <w:rFonts w:ascii="Times New Roman" w:eastAsia="Calibri" w:hAnsi="Times New Roman"/>
          <w:color w:val="000000" w:themeColor="text1"/>
          <w:position w:val="1"/>
          <w:szCs w:val="24"/>
        </w:rPr>
        <w:t>rsi</w:t>
      </w:r>
      <w:r w:rsidRPr="001E0ADD">
        <w:rPr>
          <w:rFonts w:ascii="Times New Roman" w:eastAsia="Calibri" w:hAnsi="Times New Roman"/>
          <w:color w:val="000000" w:themeColor="text1"/>
          <w:spacing w:val="1"/>
          <w:position w:val="1"/>
          <w:szCs w:val="24"/>
        </w:rPr>
        <w:t>n</w:t>
      </w:r>
      <w:r w:rsidRPr="001E0ADD">
        <w:rPr>
          <w:rFonts w:ascii="Times New Roman" w:eastAsia="Calibri" w:hAnsi="Times New Roman"/>
          <w:color w:val="000000" w:themeColor="text1"/>
          <w:position w:val="1"/>
          <w:szCs w:val="24"/>
        </w:rPr>
        <w:t>g</w:t>
      </w:r>
      <w:r w:rsidRPr="001E0ADD">
        <w:rPr>
          <w:rFonts w:ascii="Times New Roman" w:eastAsia="Calibri" w:hAnsi="Times New Roman"/>
          <w:color w:val="000000" w:themeColor="text1"/>
          <w:spacing w:val="-5"/>
          <w:position w:val="1"/>
          <w:szCs w:val="24"/>
        </w:rPr>
        <w:t xml:space="preserve"> </w:t>
      </w:r>
      <w:r w:rsidRPr="001E0ADD">
        <w:rPr>
          <w:rFonts w:ascii="Times New Roman" w:eastAsia="Calibri" w:hAnsi="Times New Roman"/>
          <w:color w:val="000000" w:themeColor="text1"/>
          <w:spacing w:val="1"/>
          <w:position w:val="1"/>
          <w:szCs w:val="24"/>
        </w:rPr>
        <w:t>D</w:t>
      </w:r>
      <w:r w:rsidRPr="001E0ADD">
        <w:rPr>
          <w:rFonts w:ascii="Times New Roman" w:eastAsia="Calibri" w:hAnsi="Times New Roman"/>
          <w:color w:val="000000" w:themeColor="text1"/>
          <w:spacing w:val="-2"/>
          <w:position w:val="1"/>
          <w:szCs w:val="24"/>
        </w:rPr>
        <w:t>e</w:t>
      </w:r>
      <w:r w:rsidRPr="001E0ADD">
        <w:rPr>
          <w:rFonts w:ascii="Times New Roman" w:eastAsia="Calibri" w:hAnsi="Times New Roman"/>
          <w:color w:val="000000" w:themeColor="text1"/>
          <w:spacing w:val="1"/>
          <w:position w:val="1"/>
          <w:szCs w:val="24"/>
        </w:rPr>
        <w:t>p</w:t>
      </w:r>
      <w:r w:rsidRPr="001E0ADD">
        <w:rPr>
          <w:rFonts w:ascii="Times New Roman" w:eastAsia="Calibri" w:hAnsi="Times New Roman"/>
          <w:color w:val="000000" w:themeColor="text1"/>
          <w:position w:val="1"/>
          <w:szCs w:val="24"/>
        </w:rPr>
        <w:t>a</w:t>
      </w:r>
      <w:r w:rsidRPr="001E0ADD">
        <w:rPr>
          <w:rFonts w:ascii="Times New Roman" w:eastAsia="Calibri" w:hAnsi="Times New Roman"/>
          <w:color w:val="000000" w:themeColor="text1"/>
          <w:spacing w:val="-2"/>
          <w:position w:val="1"/>
          <w:szCs w:val="24"/>
        </w:rPr>
        <w:t>r</w:t>
      </w:r>
      <w:r w:rsidRPr="001E0ADD">
        <w:rPr>
          <w:rFonts w:ascii="Times New Roman" w:eastAsia="Calibri" w:hAnsi="Times New Roman"/>
          <w:color w:val="000000" w:themeColor="text1"/>
          <w:spacing w:val="-1"/>
          <w:position w:val="1"/>
          <w:szCs w:val="24"/>
        </w:rPr>
        <w:t>t</w:t>
      </w:r>
      <w:r w:rsidRPr="001E0ADD">
        <w:rPr>
          <w:rFonts w:ascii="Times New Roman" w:eastAsia="Calibri" w:hAnsi="Times New Roman"/>
          <w:color w:val="000000" w:themeColor="text1"/>
          <w:position w:val="1"/>
          <w:szCs w:val="24"/>
        </w:rPr>
        <w:t>me</w:t>
      </w:r>
      <w:r w:rsidRPr="001E0ADD">
        <w:rPr>
          <w:rFonts w:ascii="Times New Roman" w:eastAsia="Calibri" w:hAnsi="Times New Roman"/>
          <w:color w:val="000000" w:themeColor="text1"/>
          <w:spacing w:val="2"/>
          <w:position w:val="1"/>
          <w:szCs w:val="24"/>
        </w:rPr>
        <w:t>n</w:t>
      </w:r>
      <w:r w:rsidRPr="001E0ADD">
        <w:rPr>
          <w:rFonts w:ascii="Times New Roman" w:eastAsia="Calibri" w:hAnsi="Times New Roman"/>
          <w:color w:val="000000" w:themeColor="text1"/>
          <w:position w:val="1"/>
          <w:szCs w:val="24"/>
        </w:rPr>
        <w:t>t</w:t>
      </w:r>
      <w:r w:rsidRPr="001E0ADD">
        <w:rPr>
          <w:rFonts w:ascii="Times New Roman" w:eastAsia="Calibri" w:hAnsi="Times New Roman"/>
          <w:color w:val="000000" w:themeColor="text1"/>
          <w:spacing w:val="-9"/>
          <w:position w:val="1"/>
          <w:szCs w:val="24"/>
        </w:rPr>
        <w:t xml:space="preserve"> </w:t>
      </w:r>
      <w:r w:rsidRPr="001E0ADD">
        <w:rPr>
          <w:rFonts w:ascii="Times New Roman" w:eastAsia="Calibri" w:hAnsi="Times New Roman"/>
          <w:color w:val="000000" w:themeColor="text1"/>
          <w:spacing w:val="1"/>
          <w:position w:val="1"/>
          <w:szCs w:val="24"/>
        </w:rPr>
        <w:t>f</w:t>
      </w:r>
      <w:r w:rsidRPr="001E0ADD">
        <w:rPr>
          <w:rFonts w:ascii="Times New Roman" w:eastAsia="Calibri" w:hAnsi="Times New Roman"/>
          <w:color w:val="000000" w:themeColor="text1"/>
          <w:position w:val="1"/>
          <w:szCs w:val="24"/>
        </w:rPr>
        <w:t>acu</w:t>
      </w:r>
      <w:r w:rsidRPr="001E0ADD">
        <w:rPr>
          <w:rFonts w:ascii="Times New Roman" w:eastAsia="Calibri" w:hAnsi="Times New Roman"/>
          <w:color w:val="000000" w:themeColor="text1"/>
          <w:spacing w:val="-2"/>
          <w:position w:val="1"/>
          <w:szCs w:val="24"/>
        </w:rPr>
        <w:t>l</w:t>
      </w:r>
      <w:r w:rsidRPr="001E0ADD">
        <w:rPr>
          <w:rFonts w:ascii="Times New Roman" w:eastAsia="Calibri" w:hAnsi="Times New Roman"/>
          <w:color w:val="000000" w:themeColor="text1"/>
          <w:spacing w:val="1"/>
          <w:position w:val="1"/>
          <w:szCs w:val="24"/>
        </w:rPr>
        <w:t>t</w:t>
      </w:r>
      <w:r w:rsidRPr="001E0ADD">
        <w:rPr>
          <w:rFonts w:ascii="Times New Roman" w:eastAsia="Calibri" w:hAnsi="Times New Roman"/>
          <w:color w:val="000000" w:themeColor="text1"/>
          <w:spacing w:val="5"/>
          <w:position w:val="1"/>
          <w:szCs w:val="24"/>
        </w:rPr>
        <w:t>y</w:t>
      </w:r>
      <w:r w:rsidRPr="001E0ADD">
        <w:rPr>
          <w:rFonts w:ascii="Times New Roman" w:eastAsia="Calibri" w:hAnsi="Times New Roman"/>
          <w:color w:val="000000" w:themeColor="text1"/>
          <w:position w:val="1"/>
          <w:szCs w:val="24"/>
        </w:rPr>
        <w:t>;</w:t>
      </w:r>
      <w:r w:rsidRPr="001E0ADD">
        <w:rPr>
          <w:rFonts w:ascii="Times New Roman" w:eastAsia="Calibri" w:hAnsi="Times New Roman"/>
          <w:color w:val="000000" w:themeColor="text1"/>
          <w:spacing w:val="-1"/>
          <w:position w:val="1"/>
          <w:szCs w:val="24"/>
        </w:rPr>
        <w:t xml:space="preserve"> </w:t>
      </w:r>
      <w:r w:rsidRPr="001E0ADD">
        <w:rPr>
          <w:rFonts w:ascii="Times New Roman" w:eastAsia="Calibri" w:hAnsi="Times New Roman"/>
          <w:color w:val="000000" w:themeColor="text1"/>
          <w:spacing w:val="-2"/>
          <w:position w:val="1"/>
          <w:szCs w:val="24"/>
        </w:rPr>
        <w:t>a</w:t>
      </w:r>
      <w:r w:rsidRPr="001E0ADD">
        <w:rPr>
          <w:rFonts w:ascii="Times New Roman" w:eastAsia="Calibri" w:hAnsi="Times New Roman"/>
          <w:color w:val="000000" w:themeColor="text1"/>
          <w:spacing w:val="1"/>
          <w:position w:val="1"/>
          <w:szCs w:val="24"/>
        </w:rPr>
        <w:t>n</w:t>
      </w:r>
      <w:r w:rsidRPr="001E0ADD">
        <w:rPr>
          <w:rFonts w:ascii="Times New Roman" w:eastAsia="Calibri" w:hAnsi="Times New Roman"/>
          <w:color w:val="000000" w:themeColor="text1"/>
          <w:position w:val="1"/>
          <w:szCs w:val="24"/>
        </w:rPr>
        <w:t>d</w:t>
      </w:r>
    </w:p>
    <w:p w14:paraId="0051F467" w14:textId="004BD8B2" w:rsidR="005110BB" w:rsidRPr="001E0ADD" w:rsidRDefault="009323E4" w:rsidP="00036F73">
      <w:pPr>
        <w:pStyle w:val="ListParagraph"/>
        <w:numPr>
          <w:ilvl w:val="0"/>
          <w:numId w:val="23"/>
        </w:numPr>
        <w:ind w:right="40"/>
        <w:jc w:val="both"/>
        <w:rPr>
          <w:rFonts w:ascii="Times New Roman" w:eastAsia="Calibri" w:hAnsi="Times New Roman"/>
          <w:color w:val="000000" w:themeColor="text1"/>
          <w:szCs w:val="24"/>
        </w:rPr>
      </w:pPr>
      <w:r w:rsidRPr="001E0ADD">
        <w:rPr>
          <w:rFonts w:ascii="Times New Roman" w:eastAsia="Calibri" w:hAnsi="Times New Roman"/>
          <w:color w:val="000000" w:themeColor="text1"/>
          <w:szCs w:val="24"/>
        </w:rPr>
        <w:t>Coor</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om</w:t>
      </w:r>
      <w:r w:rsidRPr="001E0ADD">
        <w:rPr>
          <w:rFonts w:ascii="Times New Roman" w:eastAsia="Calibri" w:hAnsi="Times New Roman"/>
          <w:color w:val="000000" w:themeColor="text1"/>
          <w:spacing w:val="3"/>
          <w:szCs w:val="24"/>
        </w:rPr>
        <w:t>m</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ion</w:t>
      </w:r>
      <w:r w:rsidRPr="001E0ADD">
        <w:rPr>
          <w:rFonts w:ascii="Times New Roman" w:eastAsia="Calibri" w:hAnsi="Times New Roman"/>
          <w:color w:val="000000" w:themeColor="text1"/>
          <w:spacing w:val="-6"/>
          <w:szCs w:val="24"/>
        </w:rPr>
        <w:t xml:space="preserve"> </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w</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n</w:t>
      </w:r>
      <w:r w:rsidRPr="001E0ADD">
        <w:rPr>
          <w:rFonts w:ascii="Times New Roman" w:eastAsia="Calibri" w:hAnsi="Times New Roman"/>
          <w:color w:val="000000" w:themeColor="text1"/>
          <w:spacing w:val="-7"/>
          <w:szCs w:val="24"/>
        </w:rPr>
        <w:t xml:space="preserve"> </w:t>
      </w:r>
      <w:r w:rsidRPr="001E0ADD">
        <w:rPr>
          <w:rFonts w:ascii="Times New Roman" w:eastAsia="Calibri" w:hAnsi="Times New Roman"/>
          <w:color w:val="000000" w:themeColor="text1"/>
          <w:szCs w:val="24"/>
        </w:rPr>
        <w:t>me</w:t>
      </w:r>
      <w:r w:rsidRPr="001E0ADD">
        <w:rPr>
          <w:rFonts w:ascii="Times New Roman" w:eastAsia="Calibri" w:hAnsi="Times New Roman"/>
          <w:color w:val="000000" w:themeColor="text1"/>
          <w:spacing w:val="-1"/>
          <w:szCs w:val="24"/>
        </w:rPr>
        <w:t>m</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ers</w:t>
      </w:r>
      <w:r w:rsidRPr="001E0ADD">
        <w:rPr>
          <w:rFonts w:ascii="Times New Roman" w:eastAsia="Calibri" w:hAnsi="Times New Roman"/>
          <w:color w:val="000000" w:themeColor="text1"/>
          <w:spacing w:val="-7"/>
          <w:szCs w:val="24"/>
        </w:rPr>
        <w:t xml:space="preserve"> </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zCs w:val="24"/>
        </w:rPr>
        <w:t>n</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Ce</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f</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8"/>
          <w:szCs w:val="24"/>
        </w:rPr>
        <w:t xml:space="preserve"> </w:t>
      </w:r>
      <w:r w:rsidRPr="001E0ADD">
        <w:rPr>
          <w:rFonts w:ascii="Times New Roman" w:eastAsia="Calibri" w:hAnsi="Times New Roman"/>
          <w:color w:val="000000" w:themeColor="text1"/>
          <w:szCs w:val="24"/>
        </w:rPr>
        <w:t>P</w:t>
      </w:r>
      <w:r w:rsidRPr="001E0ADD">
        <w:rPr>
          <w:rFonts w:ascii="Times New Roman" w:eastAsia="Calibri" w:hAnsi="Times New Roman"/>
          <w:color w:val="000000" w:themeColor="text1"/>
          <w:spacing w:val="1"/>
          <w:szCs w:val="24"/>
        </w:rPr>
        <w:t>r</w:t>
      </w:r>
      <w:r w:rsidRPr="001E0ADD">
        <w:rPr>
          <w:rFonts w:ascii="Times New Roman" w:eastAsia="Calibri" w:hAnsi="Times New Roman"/>
          <w:color w:val="000000" w:themeColor="text1"/>
          <w:szCs w:val="24"/>
        </w:rPr>
        <w:t>ac</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zCs w:val="24"/>
        </w:rPr>
        <w:t>l</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pacing w:val="1"/>
          <w:szCs w:val="24"/>
        </w:rPr>
        <w:t>Nu</w:t>
      </w:r>
      <w:r w:rsidRPr="001E0ADD">
        <w:rPr>
          <w:rFonts w:ascii="Times New Roman" w:eastAsia="Calibri" w:hAnsi="Times New Roman"/>
          <w:color w:val="000000" w:themeColor="text1"/>
          <w:szCs w:val="24"/>
        </w:rPr>
        <w:t>rs</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 xml:space="preserve">g </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o</w:t>
      </w:r>
      <w:r w:rsidRPr="001E0ADD">
        <w:rPr>
          <w:rFonts w:ascii="Times New Roman" w:eastAsia="Calibri" w:hAnsi="Times New Roman"/>
          <w:color w:val="000000" w:themeColor="text1"/>
          <w:szCs w:val="24"/>
        </w:rPr>
        <w:t>gram</w:t>
      </w:r>
      <w:r w:rsidRPr="001E0ADD">
        <w:rPr>
          <w:rFonts w:ascii="Times New Roman" w:eastAsia="Calibri" w:hAnsi="Times New Roman"/>
          <w:color w:val="000000" w:themeColor="text1"/>
          <w:spacing w:val="-8"/>
          <w:szCs w:val="24"/>
        </w:rPr>
        <w:t xml:space="preserve"> </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d</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me</w:t>
      </w:r>
      <w:r w:rsidRPr="001E0ADD">
        <w:rPr>
          <w:rFonts w:ascii="Times New Roman" w:eastAsia="Calibri" w:hAnsi="Times New Roman"/>
          <w:color w:val="000000" w:themeColor="text1"/>
          <w:spacing w:val="1"/>
          <w:szCs w:val="24"/>
        </w:rPr>
        <w:t>m</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zCs w:val="24"/>
        </w:rPr>
        <w:t>rs</w:t>
      </w:r>
      <w:r w:rsidRPr="001E0ADD">
        <w:rPr>
          <w:rFonts w:ascii="Times New Roman" w:eastAsia="Calibri" w:hAnsi="Times New Roman"/>
          <w:color w:val="000000" w:themeColor="text1"/>
          <w:spacing w:val="-7"/>
          <w:szCs w:val="24"/>
        </w:rPr>
        <w:t xml:space="preserve"> </w:t>
      </w:r>
      <w:r w:rsidRPr="001E0ADD">
        <w:rPr>
          <w:rFonts w:ascii="Times New Roman" w:eastAsia="Calibri" w:hAnsi="Times New Roman"/>
          <w:color w:val="000000" w:themeColor="text1"/>
          <w:szCs w:val="24"/>
        </w:rPr>
        <w:t xml:space="preserve">of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Associ</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egr</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rsi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o</w:t>
      </w:r>
      <w:r w:rsidRPr="001E0ADD">
        <w:rPr>
          <w:rFonts w:ascii="Times New Roman" w:eastAsia="Calibri" w:hAnsi="Times New Roman"/>
          <w:color w:val="000000" w:themeColor="text1"/>
          <w:szCs w:val="24"/>
        </w:rPr>
        <w:t>gram.</w:t>
      </w:r>
    </w:p>
    <w:p w14:paraId="6319B6C8" w14:textId="77777777" w:rsidR="005110BB" w:rsidRPr="001E0ADD" w:rsidRDefault="005110BB" w:rsidP="00CF2FD6">
      <w:pPr>
        <w:ind w:right="40"/>
        <w:jc w:val="both"/>
        <w:rPr>
          <w:rFonts w:ascii="Times New Roman" w:hAnsi="Times New Roman"/>
          <w:color w:val="000000" w:themeColor="text1"/>
          <w:sz w:val="20"/>
        </w:rPr>
      </w:pPr>
    </w:p>
    <w:p w14:paraId="6C860CAB" w14:textId="27865C42" w:rsidR="005110BB" w:rsidRPr="001E0ADD" w:rsidRDefault="005110BB" w:rsidP="00CF2FD6">
      <w:pPr>
        <w:ind w:left="100" w:right="40"/>
        <w:jc w:val="both"/>
        <w:rPr>
          <w:rFonts w:ascii="Times New Roman" w:eastAsia="Calibri" w:hAnsi="Times New Roman"/>
          <w:color w:val="000000" w:themeColor="text1"/>
          <w:szCs w:val="24"/>
          <w:u w:val="single"/>
        </w:rPr>
      </w:pPr>
      <w:r w:rsidRPr="001E0ADD">
        <w:rPr>
          <w:rFonts w:ascii="Times New Roman" w:eastAsia="Calibri" w:hAnsi="Times New Roman"/>
          <w:b/>
          <w:bCs/>
          <w:color w:val="000000" w:themeColor="text1"/>
          <w:spacing w:val="1"/>
          <w:szCs w:val="24"/>
          <w:u w:val="single"/>
        </w:rPr>
        <w:t>Ar</w:t>
      </w:r>
      <w:r w:rsidRPr="001E0ADD">
        <w:rPr>
          <w:rFonts w:ascii="Times New Roman" w:eastAsia="Calibri" w:hAnsi="Times New Roman"/>
          <w:b/>
          <w:bCs/>
          <w:color w:val="000000" w:themeColor="text1"/>
          <w:spacing w:val="-2"/>
          <w:szCs w:val="24"/>
          <w:u w:val="single"/>
        </w:rPr>
        <w:t>t</w:t>
      </w:r>
      <w:r w:rsidRPr="001E0ADD">
        <w:rPr>
          <w:rFonts w:ascii="Times New Roman" w:eastAsia="Calibri" w:hAnsi="Times New Roman"/>
          <w:b/>
          <w:bCs/>
          <w:color w:val="000000" w:themeColor="text1"/>
          <w:spacing w:val="1"/>
          <w:szCs w:val="24"/>
          <w:u w:val="single"/>
        </w:rPr>
        <w:t>i</w:t>
      </w:r>
      <w:r w:rsidRPr="001E0ADD">
        <w:rPr>
          <w:rFonts w:ascii="Times New Roman" w:eastAsia="Calibri" w:hAnsi="Times New Roman"/>
          <w:b/>
          <w:bCs/>
          <w:color w:val="000000" w:themeColor="text1"/>
          <w:szCs w:val="24"/>
          <w:u w:val="single"/>
        </w:rPr>
        <w:t>c</w:t>
      </w:r>
      <w:r w:rsidRPr="001E0ADD">
        <w:rPr>
          <w:rFonts w:ascii="Times New Roman" w:eastAsia="Calibri" w:hAnsi="Times New Roman"/>
          <w:b/>
          <w:bCs/>
          <w:color w:val="000000" w:themeColor="text1"/>
          <w:spacing w:val="1"/>
          <w:szCs w:val="24"/>
          <w:u w:val="single"/>
        </w:rPr>
        <w:t>l</w:t>
      </w:r>
      <w:r w:rsidRPr="001E0ADD">
        <w:rPr>
          <w:rFonts w:ascii="Times New Roman" w:eastAsia="Calibri" w:hAnsi="Times New Roman"/>
          <w:b/>
          <w:bCs/>
          <w:color w:val="000000" w:themeColor="text1"/>
          <w:szCs w:val="24"/>
          <w:u w:val="single"/>
        </w:rPr>
        <w:t>e</w:t>
      </w:r>
      <w:r w:rsidRPr="001E0ADD">
        <w:rPr>
          <w:rFonts w:ascii="Times New Roman" w:eastAsia="Calibri" w:hAnsi="Times New Roman"/>
          <w:b/>
          <w:bCs/>
          <w:color w:val="000000" w:themeColor="text1"/>
          <w:spacing w:val="-5"/>
          <w:szCs w:val="24"/>
          <w:u w:val="single"/>
        </w:rPr>
        <w:t xml:space="preserve"> </w:t>
      </w:r>
      <w:r w:rsidRPr="001E0ADD">
        <w:rPr>
          <w:rFonts w:ascii="Times New Roman" w:eastAsia="Calibri" w:hAnsi="Times New Roman"/>
          <w:b/>
          <w:bCs/>
          <w:color w:val="000000" w:themeColor="text1"/>
          <w:spacing w:val="1"/>
          <w:szCs w:val="24"/>
          <w:u w:val="single"/>
        </w:rPr>
        <w:t>II</w:t>
      </w:r>
      <w:r w:rsidRPr="001E0ADD">
        <w:rPr>
          <w:rFonts w:ascii="Times New Roman" w:eastAsia="Calibri" w:hAnsi="Times New Roman"/>
          <w:b/>
          <w:bCs/>
          <w:color w:val="000000" w:themeColor="text1"/>
          <w:spacing w:val="-2"/>
          <w:szCs w:val="24"/>
          <w:u w:val="single"/>
        </w:rPr>
        <w:t>I</w:t>
      </w:r>
      <w:r w:rsidRPr="001E0ADD">
        <w:rPr>
          <w:rFonts w:ascii="Times New Roman" w:eastAsia="Calibri" w:hAnsi="Times New Roman"/>
          <w:b/>
          <w:bCs/>
          <w:color w:val="000000" w:themeColor="text1"/>
          <w:szCs w:val="24"/>
          <w:u w:val="single"/>
        </w:rPr>
        <w:t>:</w:t>
      </w:r>
      <w:r w:rsidRPr="001E0ADD">
        <w:rPr>
          <w:rFonts w:ascii="Times New Roman" w:eastAsia="Calibri" w:hAnsi="Times New Roman"/>
          <w:b/>
          <w:bCs/>
          <w:color w:val="000000" w:themeColor="text1"/>
          <w:spacing w:val="-2"/>
          <w:szCs w:val="24"/>
          <w:u w:val="single"/>
        </w:rPr>
        <w:t xml:space="preserve"> </w:t>
      </w:r>
      <w:r w:rsidRPr="001E0ADD">
        <w:rPr>
          <w:rFonts w:ascii="Times New Roman" w:eastAsia="Calibri" w:hAnsi="Times New Roman"/>
          <w:b/>
          <w:bCs/>
          <w:color w:val="000000" w:themeColor="text1"/>
          <w:spacing w:val="-1"/>
          <w:szCs w:val="24"/>
          <w:u w:val="single"/>
        </w:rPr>
        <w:t>M</w:t>
      </w:r>
      <w:r w:rsidRPr="001E0ADD">
        <w:rPr>
          <w:rFonts w:ascii="Times New Roman" w:eastAsia="Calibri" w:hAnsi="Times New Roman"/>
          <w:b/>
          <w:bCs/>
          <w:color w:val="000000" w:themeColor="text1"/>
          <w:szCs w:val="24"/>
          <w:u w:val="single"/>
        </w:rPr>
        <w:t>embership</w:t>
      </w:r>
    </w:p>
    <w:p w14:paraId="6DA0E791" w14:textId="77777777" w:rsidR="005110BB" w:rsidRPr="001E0ADD" w:rsidRDefault="005110BB" w:rsidP="00CF2FD6">
      <w:pPr>
        <w:ind w:left="100" w:right="40"/>
        <w:jc w:val="both"/>
        <w:rPr>
          <w:rFonts w:ascii="Times New Roman" w:eastAsia="Calibri" w:hAnsi="Times New Roman"/>
          <w:color w:val="000000" w:themeColor="text1"/>
          <w:szCs w:val="24"/>
          <w:u w:val="single"/>
        </w:rPr>
      </w:pPr>
      <w:r w:rsidRPr="001E0ADD">
        <w:rPr>
          <w:rFonts w:ascii="Times New Roman" w:eastAsia="Calibri" w:hAnsi="Times New Roman"/>
          <w:color w:val="000000" w:themeColor="text1"/>
          <w:szCs w:val="24"/>
          <w:u w:val="single"/>
        </w:rPr>
        <w:t>Se</w:t>
      </w:r>
      <w:r w:rsidRPr="001E0ADD">
        <w:rPr>
          <w:rFonts w:ascii="Times New Roman" w:eastAsia="Calibri" w:hAnsi="Times New Roman"/>
          <w:color w:val="000000" w:themeColor="text1"/>
          <w:spacing w:val="-1"/>
          <w:szCs w:val="24"/>
          <w:u w:val="single"/>
        </w:rPr>
        <w:t>c</w:t>
      </w:r>
      <w:r w:rsidRPr="001E0ADD">
        <w:rPr>
          <w:rFonts w:ascii="Times New Roman" w:eastAsia="Calibri" w:hAnsi="Times New Roman"/>
          <w:color w:val="000000" w:themeColor="text1"/>
          <w:spacing w:val="1"/>
          <w:szCs w:val="24"/>
          <w:u w:val="single"/>
        </w:rPr>
        <w:t>t</w:t>
      </w:r>
      <w:r w:rsidRPr="001E0ADD">
        <w:rPr>
          <w:rFonts w:ascii="Times New Roman" w:eastAsia="Calibri" w:hAnsi="Times New Roman"/>
          <w:color w:val="000000" w:themeColor="text1"/>
          <w:szCs w:val="24"/>
          <w:u w:val="single"/>
        </w:rPr>
        <w:t>ion</w:t>
      </w:r>
      <w:r w:rsidRPr="001E0ADD">
        <w:rPr>
          <w:rFonts w:ascii="Times New Roman" w:eastAsia="Calibri" w:hAnsi="Times New Roman"/>
          <w:color w:val="000000" w:themeColor="text1"/>
          <w:spacing w:val="-2"/>
          <w:szCs w:val="24"/>
          <w:u w:val="single"/>
        </w:rPr>
        <w:t xml:space="preserve"> </w:t>
      </w:r>
      <w:r w:rsidRPr="001E0ADD">
        <w:rPr>
          <w:rFonts w:ascii="Times New Roman" w:eastAsia="Calibri" w:hAnsi="Times New Roman"/>
          <w:color w:val="000000" w:themeColor="text1"/>
          <w:spacing w:val="1"/>
          <w:szCs w:val="24"/>
          <w:u w:val="single"/>
        </w:rPr>
        <w:t>1</w:t>
      </w:r>
      <w:r w:rsidRPr="001E0ADD">
        <w:rPr>
          <w:rFonts w:ascii="Times New Roman" w:eastAsia="Calibri" w:hAnsi="Times New Roman"/>
          <w:color w:val="000000" w:themeColor="text1"/>
          <w:szCs w:val="24"/>
          <w:u w:val="single"/>
        </w:rPr>
        <w:t>:</w:t>
      </w:r>
      <w:r w:rsidRPr="001E0ADD">
        <w:rPr>
          <w:rFonts w:ascii="Times New Roman" w:eastAsia="Calibri" w:hAnsi="Times New Roman"/>
          <w:color w:val="000000" w:themeColor="text1"/>
          <w:spacing w:val="-3"/>
          <w:szCs w:val="24"/>
          <w:u w:val="single"/>
        </w:rPr>
        <w:t xml:space="preserve"> </w:t>
      </w:r>
      <w:r w:rsidRPr="001E0ADD">
        <w:rPr>
          <w:rFonts w:ascii="Times New Roman" w:eastAsia="Calibri" w:hAnsi="Times New Roman"/>
          <w:color w:val="000000" w:themeColor="text1"/>
          <w:spacing w:val="1"/>
          <w:szCs w:val="24"/>
          <w:u w:val="single"/>
        </w:rPr>
        <w:t>M</w:t>
      </w:r>
      <w:r w:rsidRPr="001E0ADD">
        <w:rPr>
          <w:rFonts w:ascii="Times New Roman" w:eastAsia="Calibri" w:hAnsi="Times New Roman"/>
          <w:color w:val="000000" w:themeColor="text1"/>
          <w:szCs w:val="24"/>
          <w:u w:val="single"/>
        </w:rPr>
        <w:t>e</w:t>
      </w:r>
      <w:r w:rsidRPr="001E0ADD">
        <w:rPr>
          <w:rFonts w:ascii="Times New Roman" w:eastAsia="Calibri" w:hAnsi="Times New Roman"/>
          <w:color w:val="000000" w:themeColor="text1"/>
          <w:spacing w:val="-2"/>
          <w:szCs w:val="24"/>
          <w:u w:val="single"/>
        </w:rPr>
        <w:t>m</w:t>
      </w:r>
      <w:r w:rsidRPr="001E0ADD">
        <w:rPr>
          <w:rFonts w:ascii="Times New Roman" w:eastAsia="Calibri" w:hAnsi="Times New Roman"/>
          <w:color w:val="000000" w:themeColor="text1"/>
          <w:spacing w:val="1"/>
          <w:szCs w:val="24"/>
          <w:u w:val="single"/>
        </w:rPr>
        <w:t>b</w:t>
      </w:r>
      <w:r w:rsidRPr="001E0ADD">
        <w:rPr>
          <w:rFonts w:ascii="Times New Roman" w:eastAsia="Calibri" w:hAnsi="Times New Roman"/>
          <w:color w:val="000000" w:themeColor="text1"/>
          <w:szCs w:val="24"/>
          <w:u w:val="single"/>
        </w:rPr>
        <w:t>er</w:t>
      </w:r>
      <w:r w:rsidRPr="001E0ADD">
        <w:rPr>
          <w:rFonts w:ascii="Times New Roman" w:eastAsia="Calibri" w:hAnsi="Times New Roman"/>
          <w:color w:val="000000" w:themeColor="text1"/>
          <w:spacing w:val="-2"/>
          <w:szCs w:val="24"/>
          <w:u w:val="single"/>
        </w:rPr>
        <w:t>s</w:t>
      </w:r>
      <w:r w:rsidRPr="001E0ADD">
        <w:rPr>
          <w:rFonts w:ascii="Times New Roman" w:eastAsia="Calibri" w:hAnsi="Times New Roman"/>
          <w:color w:val="000000" w:themeColor="text1"/>
          <w:spacing w:val="1"/>
          <w:szCs w:val="24"/>
          <w:u w:val="single"/>
        </w:rPr>
        <w:t>h</w:t>
      </w:r>
      <w:r w:rsidRPr="001E0ADD">
        <w:rPr>
          <w:rFonts w:ascii="Times New Roman" w:eastAsia="Calibri" w:hAnsi="Times New Roman"/>
          <w:color w:val="000000" w:themeColor="text1"/>
          <w:szCs w:val="24"/>
          <w:u w:val="single"/>
        </w:rPr>
        <w:t>ip</w:t>
      </w:r>
    </w:p>
    <w:p w14:paraId="52461D25" w14:textId="5FA9217E" w:rsidR="005110BB" w:rsidRPr="001E0ADD" w:rsidRDefault="005110BB" w:rsidP="00CF2FD6">
      <w:pPr>
        <w:ind w:left="100" w:right="40"/>
        <w:jc w:val="both"/>
        <w:rPr>
          <w:rFonts w:ascii="Times New Roman" w:eastAsia="Calibri" w:hAnsi="Times New Roman"/>
          <w:color w:val="000000" w:themeColor="text1"/>
          <w:szCs w:val="24"/>
        </w:rPr>
      </w:pP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 xml:space="preserve">e </w:t>
      </w:r>
      <w:proofErr w:type="spellStart"/>
      <w:r w:rsidRPr="001E0ADD">
        <w:rPr>
          <w:rFonts w:ascii="Times New Roman" w:eastAsia="Calibri" w:hAnsi="Times New Roman"/>
          <w:color w:val="000000" w:themeColor="text1"/>
          <w:spacing w:val="-2"/>
          <w:szCs w:val="24"/>
        </w:rPr>
        <w:t>W</w:t>
      </w:r>
      <w:r w:rsidRPr="001E0ADD">
        <w:rPr>
          <w:rFonts w:ascii="Times New Roman" w:eastAsia="Calibri" w:hAnsi="Times New Roman"/>
          <w:color w:val="000000" w:themeColor="text1"/>
          <w:szCs w:val="24"/>
        </w:rPr>
        <w:t>or</w:t>
      </w:r>
      <w:proofErr w:type="spellEnd"/>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w:t>
      </w:r>
      <w:proofErr w:type="spellStart"/>
      <w:r w:rsidRPr="001E0ADD">
        <w:rPr>
          <w:rFonts w:ascii="Times New Roman" w:eastAsia="Calibri" w:hAnsi="Times New Roman"/>
          <w:color w:val="000000" w:themeColor="text1"/>
          <w:szCs w:val="24"/>
        </w:rPr>
        <w:t>Wic</w:t>
      </w:r>
      <w:proofErr w:type="spellEnd"/>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zCs w:val="24"/>
        </w:rPr>
        <w:t>Comm</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y</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Coll</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ge</w:t>
      </w:r>
      <w:r w:rsidRPr="001E0ADD">
        <w:rPr>
          <w:rFonts w:ascii="Times New Roman" w:eastAsia="Calibri" w:hAnsi="Times New Roman"/>
          <w:color w:val="000000" w:themeColor="text1"/>
          <w:spacing w:val="-1"/>
          <w:szCs w:val="24"/>
        </w:rPr>
        <w:t xml:space="preserve"> N</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rsi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ud</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t Orga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z</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5"/>
          <w:szCs w:val="24"/>
        </w:rPr>
        <w:t>o</w:t>
      </w:r>
      <w:r w:rsidRPr="001E0ADD">
        <w:rPr>
          <w:rFonts w:ascii="Times New Roman" w:eastAsia="Calibri" w:hAnsi="Times New Roman"/>
          <w:color w:val="000000" w:themeColor="text1"/>
          <w:szCs w:val="24"/>
        </w:rPr>
        <w:t>n</w:t>
      </w:r>
      <w:r w:rsidRPr="001E0ADD">
        <w:rPr>
          <w:rFonts w:ascii="Times New Roman" w:eastAsia="Calibri" w:hAnsi="Times New Roman"/>
          <w:color w:val="000000" w:themeColor="text1"/>
          <w:spacing w:val="-8"/>
          <w:szCs w:val="24"/>
        </w:rPr>
        <w:t xml:space="preserve"> </w:t>
      </w:r>
      <w:r w:rsidRPr="001E0ADD">
        <w:rPr>
          <w:rFonts w:ascii="Times New Roman" w:eastAsia="Calibri" w:hAnsi="Times New Roman"/>
          <w:color w:val="000000" w:themeColor="text1"/>
          <w:szCs w:val="24"/>
        </w:rPr>
        <w:t>vo</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m</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zCs w:val="24"/>
        </w:rPr>
        <w:t>m</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ers</w:t>
      </w:r>
      <w:r w:rsidRPr="001E0ADD">
        <w:rPr>
          <w:rFonts w:ascii="Times New Roman" w:eastAsia="Calibri" w:hAnsi="Times New Roman"/>
          <w:color w:val="000000" w:themeColor="text1"/>
          <w:spacing w:val="2"/>
          <w:szCs w:val="24"/>
        </w:rPr>
        <w:t>h</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zCs w:val="24"/>
        </w:rPr>
        <w:t>p</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pacing w:val="-1"/>
          <w:szCs w:val="24"/>
        </w:rPr>
        <w:t>w</w:t>
      </w:r>
      <w:r w:rsidRPr="001E0ADD">
        <w:rPr>
          <w:rFonts w:ascii="Times New Roman" w:eastAsia="Calibri" w:hAnsi="Times New Roman"/>
          <w:color w:val="000000" w:themeColor="text1"/>
          <w:szCs w:val="24"/>
        </w:rPr>
        <w:t>ill</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l</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e all</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f</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l</w:t>
      </w:r>
      <w:r w:rsidRPr="001E0ADD">
        <w:rPr>
          <w:rFonts w:ascii="Times New Roman" w:eastAsia="Calibri" w:hAnsi="Times New Roman"/>
          <w:color w:val="000000" w:themeColor="text1"/>
          <w:spacing w:val="1"/>
          <w:szCs w:val="24"/>
        </w:rPr>
        <w:t>l</w:t>
      </w:r>
      <w:r w:rsidRPr="001E0ADD">
        <w:rPr>
          <w:rFonts w:ascii="Times New Roman" w:eastAsia="Calibri" w:hAnsi="Times New Roman"/>
          <w:color w:val="000000" w:themeColor="text1"/>
          <w:spacing w:val="-1"/>
          <w:szCs w:val="24"/>
        </w:rPr>
        <w:t>-</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ime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d</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pacing w:val="3"/>
          <w:szCs w:val="24"/>
        </w:rPr>
        <w:t>t</w:t>
      </w:r>
      <w:r w:rsidRPr="001E0ADD">
        <w:rPr>
          <w:rFonts w:ascii="Times New Roman" w:eastAsia="Calibri" w:hAnsi="Times New Roman"/>
          <w:color w:val="000000" w:themeColor="text1"/>
          <w:spacing w:val="-1"/>
          <w:szCs w:val="24"/>
        </w:rPr>
        <w:t>-</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2"/>
          <w:szCs w:val="24"/>
        </w:rPr>
        <w:t>m</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pacing w:val="1"/>
          <w:szCs w:val="24"/>
        </w:rPr>
        <w:t>nt</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3"/>
          <w:szCs w:val="24"/>
        </w:rPr>
        <w:t>c</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rr</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pacing w:val="1"/>
          <w:szCs w:val="24"/>
        </w:rPr>
        <w:t>nt</w:t>
      </w:r>
      <w:r w:rsidRPr="001E0ADD">
        <w:rPr>
          <w:rFonts w:ascii="Times New Roman" w:eastAsia="Calibri" w:hAnsi="Times New Roman"/>
          <w:color w:val="000000" w:themeColor="text1"/>
          <w:szCs w:val="24"/>
        </w:rPr>
        <w:t>ly</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zCs w:val="24"/>
        </w:rPr>
        <w:t xml:space="preserve">olled </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zCs w:val="24"/>
        </w:rPr>
        <w:t>n</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Cer</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f</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6"/>
          <w:szCs w:val="24"/>
        </w:rPr>
        <w:t xml:space="preserve"> </w:t>
      </w:r>
      <w:r w:rsidRPr="001E0ADD">
        <w:rPr>
          <w:rFonts w:ascii="Times New Roman" w:eastAsia="Calibri" w:hAnsi="Times New Roman"/>
          <w:color w:val="000000" w:themeColor="text1"/>
          <w:szCs w:val="24"/>
        </w:rPr>
        <w:t>P</w:t>
      </w:r>
      <w:r w:rsidRPr="001E0ADD">
        <w:rPr>
          <w:rFonts w:ascii="Times New Roman" w:eastAsia="Calibri" w:hAnsi="Times New Roman"/>
          <w:color w:val="000000" w:themeColor="text1"/>
          <w:spacing w:val="-1"/>
          <w:szCs w:val="24"/>
        </w:rPr>
        <w:t>r</w:t>
      </w:r>
      <w:r w:rsidRPr="001E0ADD">
        <w:rPr>
          <w:rFonts w:ascii="Times New Roman" w:eastAsia="Calibri" w:hAnsi="Times New Roman"/>
          <w:color w:val="000000" w:themeColor="text1"/>
          <w:szCs w:val="24"/>
        </w:rPr>
        <w:t>ac</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al</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rsi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d Associa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egr</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7"/>
          <w:szCs w:val="24"/>
        </w:rPr>
        <w:t xml:space="preserve"> </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rsi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o</w:t>
      </w:r>
      <w:r w:rsidRPr="001E0ADD">
        <w:rPr>
          <w:rFonts w:ascii="Times New Roman" w:eastAsia="Calibri" w:hAnsi="Times New Roman"/>
          <w:color w:val="000000" w:themeColor="text1"/>
          <w:szCs w:val="24"/>
        </w:rPr>
        <w:t>grams</w:t>
      </w:r>
      <w:r w:rsidRPr="001E0ADD">
        <w:rPr>
          <w:rFonts w:ascii="Times New Roman" w:eastAsia="Calibri" w:hAnsi="Times New Roman"/>
          <w:color w:val="000000" w:themeColor="text1"/>
          <w:spacing w:val="-9"/>
          <w:szCs w:val="24"/>
        </w:rPr>
        <w:t xml:space="preserve"> </w:t>
      </w:r>
      <w:r w:rsidRPr="001E0ADD">
        <w:rPr>
          <w:rFonts w:ascii="Times New Roman" w:eastAsia="Calibri" w:hAnsi="Times New Roman"/>
          <w:color w:val="000000" w:themeColor="text1"/>
          <w:szCs w:val="24"/>
        </w:rPr>
        <w:t>at</w:t>
      </w:r>
      <w:r w:rsidRPr="001E0ADD">
        <w:rPr>
          <w:rFonts w:ascii="Times New Roman" w:eastAsia="Calibri" w:hAnsi="Times New Roman"/>
          <w:color w:val="000000" w:themeColor="text1"/>
          <w:spacing w:val="-2"/>
          <w:szCs w:val="24"/>
        </w:rPr>
        <w:t xml:space="preserve"> </w:t>
      </w:r>
      <w:proofErr w:type="spellStart"/>
      <w:r w:rsidRPr="001E0ADD">
        <w:rPr>
          <w:rFonts w:ascii="Times New Roman" w:eastAsia="Calibri" w:hAnsi="Times New Roman"/>
          <w:color w:val="000000" w:themeColor="text1"/>
          <w:szCs w:val="24"/>
        </w:rPr>
        <w:t>Wor</w:t>
      </w:r>
      <w:proofErr w:type="spellEnd"/>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w:t>
      </w:r>
      <w:proofErr w:type="spellStart"/>
      <w:r w:rsidRPr="001E0ADD">
        <w:rPr>
          <w:rFonts w:ascii="Times New Roman" w:eastAsia="Calibri" w:hAnsi="Times New Roman"/>
          <w:color w:val="000000" w:themeColor="text1"/>
          <w:szCs w:val="24"/>
        </w:rPr>
        <w:t>Wic</w:t>
      </w:r>
      <w:proofErr w:type="spellEnd"/>
      <w:r w:rsidRPr="001E0ADD">
        <w:rPr>
          <w:rFonts w:ascii="Times New Roman" w:eastAsia="Calibri" w:hAnsi="Times New Roman"/>
          <w:color w:val="000000" w:themeColor="text1"/>
          <w:szCs w:val="24"/>
        </w:rPr>
        <w:t>.</w:t>
      </w:r>
      <w:r w:rsidRPr="001E0ADD">
        <w:rPr>
          <w:rFonts w:ascii="Times New Roman" w:eastAsia="Calibri" w:hAnsi="Times New Roman"/>
          <w:color w:val="000000" w:themeColor="text1"/>
          <w:spacing w:val="-6"/>
          <w:szCs w:val="24"/>
        </w:rPr>
        <w:t xml:space="preserve"> </w:t>
      </w:r>
      <w:r w:rsidRPr="001E0ADD">
        <w:rPr>
          <w:rFonts w:ascii="Times New Roman" w:eastAsia="Calibri" w:hAnsi="Times New Roman"/>
          <w:color w:val="000000" w:themeColor="text1"/>
          <w:szCs w:val="24"/>
        </w:rPr>
        <w:t>P</w:t>
      </w:r>
      <w:r w:rsidRPr="001E0ADD">
        <w:rPr>
          <w:rFonts w:ascii="Times New Roman" w:eastAsia="Calibri" w:hAnsi="Times New Roman"/>
          <w:color w:val="000000" w:themeColor="text1"/>
          <w:spacing w:val="1"/>
          <w:szCs w:val="24"/>
        </w:rPr>
        <w:t>re</w:t>
      </w:r>
      <w:r w:rsidRPr="001E0ADD">
        <w:rPr>
          <w:rFonts w:ascii="Times New Roman" w:eastAsia="Calibri" w:hAnsi="Times New Roman"/>
          <w:color w:val="000000" w:themeColor="text1"/>
          <w:spacing w:val="-1"/>
          <w:szCs w:val="24"/>
        </w:rPr>
        <w:t>-</w:t>
      </w:r>
      <w:r w:rsidRPr="001E0ADD">
        <w:rPr>
          <w:rFonts w:ascii="Times New Roman" w:eastAsia="Calibri" w:hAnsi="Times New Roman"/>
          <w:color w:val="000000" w:themeColor="text1"/>
          <w:spacing w:val="1"/>
          <w:szCs w:val="24"/>
        </w:rPr>
        <w:t>nu</w:t>
      </w:r>
      <w:r w:rsidRPr="001E0ADD">
        <w:rPr>
          <w:rFonts w:ascii="Times New Roman" w:eastAsia="Calibri" w:hAnsi="Times New Roman"/>
          <w:color w:val="000000" w:themeColor="text1"/>
          <w:szCs w:val="24"/>
        </w:rPr>
        <w:t>rs</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ud</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pacing w:val="1"/>
          <w:szCs w:val="24"/>
        </w:rPr>
        <w:t>nt</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ent</w:t>
      </w:r>
      <w:r w:rsidRPr="001E0ADD">
        <w:rPr>
          <w:rFonts w:ascii="Times New Roman" w:eastAsia="Calibri" w:hAnsi="Times New Roman"/>
          <w:color w:val="000000" w:themeColor="text1"/>
          <w:szCs w:val="24"/>
        </w:rPr>
        <w:t>ly</w:t>
      </w:r>
      <w:r w:rsidRPr="001E0ADD">
        <w:rPr>
          <w:rFonts w:ascii="Times New Roman" w:eastAsia="Calibri" w:hAnsi="Times New Roman"/>
          <w:color w:val="000000" w:themeColor="text1"/>
          <w:spacing w:val="-7"/>
          <w:szCs w:val="24"/>
        </w:rPr>
        <w:t xml:space="preserve"> </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zCs w:val="24"/>
        </w:rPr>
        <w:t>olled</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at</w:t>
      </w:r>
      <w:r w:rsidR="00312E18" w:rsidRPr="001E0ADD">
        <w:rPr>
          <w:rFonts w:ascii="Times New Roman" w:eastAsia="Calibri" w:hAnsi="Times New Roman"/>
          <w:color w:val="000000" w:themeColor="text1"/>
          <w:szCs w:val="24"/>
        </w:rPr>
        <w:t xml:space="preserve"> </w:t>
      </w:r>
      <w:r w:rsidRPr="001E0ADD">
        <w:rPr>
          <w:rFonts w:ascii="Times New Roman" w:eastAsia="Calibri" w:hAnsi="Times New Roman"/>
          <w:color w:val="000000" w:themeColor="text1"/>
          <w:szCs w:val="24"/>
        </w:rPr>
        <w:t>Wo</w:t>
      </w:r>
      <w:r w:rsidRPr="001E0ADD">
        <w:rPr>
          <w:rFonts w:ascii="Times New Roman" w:eastAsia="Calibri" w:hAnsi="Times New Roman"/>
          <w:color w:val="000000" w:themeColor="text1"/>
          <w:spacing w:val="1"/>
          <w:szCs w:val="24"/>
        </w:rPr>
        <w:t>r-</w:t>
      </w:r>
      <w:r w:rsidRPr="001E0ADD">
        <w:rPr>
          <w:rFonts w:ascii="Times New Roman" w:eastAsia="Calibri" w:hAnsi="Times New Roman"/>
          <w:color w:val="000000" w:themeColor="text1"/>
          <w:szCs w:val="24"/>
        </w:rPr>
        <w:t>Wic</w:t>
      </w:r>
      <w:r w:rsidRPr="001E0ADD">
        <w:rPr>
          <w:rFonts w:ascii="Times New Roman" w:eastAsia="Calibri" w:hAnsi="Times New Roman"/>
          <w:color w:val="000000" w:themeColor="text1"/>
          <w:spacing w:val="-8"/>
          <w:szCs w:val="24"/>
        </w:rPr>
        <w:t xml:space="preserve"> </w:t>
      </w:r>
      <w:r w:rsidRPr="001E0ADD">
        <w:rPr>
          <w:rFonts w:ascii="Times New Roman" w:eastAsia="Calibri" w:hAnsi="Times New Roman"/>
          <w:color w:val="000000" w:themeColor="text1"/>
          <w:szCs w:val="24"/>
        </w:rPr>
        <w:t>Com</w:t>
      </w:r>
      <w:r w:rsidRPr="001E0ADD">
        <w:rPr>
          <w:rFonts w:ascii="Times New Roman" w:eastAsia="Calibri" w:hAnsi="Times New Roman"/>
          <w:color w:val="000000" w:themeColor="text1"/>
          <w:spacing w:val="-2"/>
          <w:szCs w:val="24"/>
        </w:rPr>
        <w:t>m</w:t>
      </w:r>
      <w:r w:rsidRPr="001E0ADD">
        <w:rPr>
          <w:rFonts w:ascii="Times New Roman" w:eastAsia="Calibri" w:hAnsi="Times New Roman"/>
          <w:color w:val="000000" w:themeColor="text1"/>
          <w:spacing w:val="1"/>
          <w:szCs w:val="24"/>
        </w:rPr>
        <w:t>un</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y</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Co</w:t>
      </w:r>
      <w:r w:rsidRPr="001E0ADD">
        <w:rPr>
          <w:rFonts w:ascii="Times New Roman" w:eastAsia="Calibri" w:hAnsi="Times New Roman"/>
          <w:color w:val="000000" w:themeColor="text1"/>
          <w:spacing w:val="-2"/>
          <w:szCs w:val="24"/>
        </w:rPr>
        <w:t>l</w:t>
      </w:r>
      <w:r w:rsidRPr="001E0ADD">
        <w:rPr>
          <w:rFonts w:ascii="Times New Roman" w:eastAsia="Calibri" w:hAnsi="Times New Roman"/>
          <w:color w:val="000000" w:themeColor="text1"/>
          <w:szCs w:val="24"/>
        </w:rPr>
        <w:t xml:space="preserve">lege </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an</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d</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m</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t</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3"/>
          <w:szCs w:val="24"/>
        </w:rPr>
        <w:t>g</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6"/>
          <w:szCs w:val="24"/>
        </w:rPr>
        <w:t xml:space="preserve"> </w:t>
      </w:r>
      <w:r w:rsidRPr="001E0ADD">
        <w:rPr>
          <w:rFonts w:ascii="Times New Roman" w:eastAsia="Calibri" w:hAnsi="Times New Roman"/>
          <w:color w:val="000000" w:themeColor="text1"/>
          <w:szCs w:val="24"/>
        </w:rPr>
        <w:t>as</w:t>
      </w:r>
      <w:r w:rsidRPr="001E0ADD">
        <w:rPr>
          <w:rFonts w:ascii="Times New Roman" w:eastAsia="Calibri" w:hAnsi="Times New Roman"/>
          <w:color w:val="000000" w:themeColor="text1"/>
          <w:spacing w:val="1"/>
          <w:szCs w:val="24"/>
        </w:rPr>
        <w:t xml:space="preserve"> n</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pacing w:val="3"/>
          <w:szCs w:val="24"/>
        </w:rPr>
        <w:t>n</w:t>
      </w:r>
      <w:r w:rsidRPr="001E0ADD">
        <w:rPr>
          <w:rFonts w:ascii="Times New Roman" w:eastAsia="Calibri" w:hAnsi="Times New Roman"/>
          <w:color w:val="000000" w:themeColor="text1"/>
          <w:spacing w:val="1"/>
          <w:szCs w:val="24"/>
        </w:rPr>
        <w:t>-</w:t>
      </w:r>
      <w:r w:rsidRPr="001E0ADD">
        <w:rPr>
          <w:rFonts w:ascii="Times New Roman" w:eastAsia="Calibri" w:hAnsi="Times New Roman"/>
          <w:color w:val="000000" w:themeColor="text1"/>
          <w:szCs w:val="24"/>
        </w:rPr>
        <w:t>v</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zCs w:val="24"/>
        </w:rPr>
        <w:t>me</w:t>
      </w:r>
      <w:r w:rsidRPr="001E0ADD">
        <w:rPr>
          <w:rFonts w:ascii="Times New Roman" w:eastAsia="Calibri" w:hAnsi="Times New Roman"/>
          <w:color w:val="000000" w:themeColor="text1"/>
          <w:spacing w:val="-1"/>
          <w:szCs w:val="24"/>
        </w:rPr>
        <w:t>m</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er</w:t>
      </w:r>
      <w:r w:rsidRPr="001E0ADD">
        <w:rPr>
          <w:rFonts w:ascii="Times New Roman" w:eastAsia="Calibri" w:hAnsi="Times New Roman"/>
          <w:color w:val="000000" w:themeColor="text1"/>
          <w:spacing w:val="-2"/>
          <w:szCs w:val="24"/>
        </w:rPr>
        <w:t>s</w:t>
      </w:r>
      <w:r w:rsidRPr="001E0ADD">
        <w:rPr>
          <w:rFonts w:ascii="Times New Roman" w:eastAsia="Calibri" w:hAnsi="Times New Roman"/>
          <w:color w:val="000000" w:themeColor="text1"/>
          <w:szCs w:val="24"/>
        </w:rPr>
        <w:t>.</w:t>
      </w:r>
    </w:p>
    <w:p w14:paraId="2AFDB48C" w14:textId="77777777" w:rsidR="005110BB" w:rsidRPr="001E0ADD" w:rsidRDefault="005110BB" w:rsidP="00CF2FD6">
      <w:pPr>
        <w:ind w:right="40"/>
        <w:jc w:val="both"/>
        <w:rPr>
          <w:rFonts w:ascii="Times New Roman" w:hAnsi="Times New Roman"/>
          <w:color w:val="000000" w:themeColor="text1"/>
          <w:sz w:val="16"/>
          <w:szCs w:val="16"/>
        </w:rPr>
      </w:pPr>
    </w:p>
    <w:p w14:paraId="62041BB3" w14:textId="77777777" w:rsidR="005110BB" w:rsidRPr="001E0ADD" w:rsidRDefault="005110BB" w:rsidP="00CF2FD6">
      <w:pPr>
        <w:ind w:left="100" w:right="40"/>
        <w:jc w:val="both"/>
        <w:rPr>
          <w:rFonts w:ascii="Times New Roman" w:eastAsia="Calibri" w:hAnsi="Times New Roman"/>
          <w:color w:val="000000" w:themeColor="text1"/>
          <w:szCs w:val="24"/>
          <w:u w:val="single"/>
        </w:rPr>
      </w:pPr>
      <w:r w:rsidRPr="001E0ADD">
        <w:rPr>
          <w:rFonts w:ascii="Times New Roman" w:eastAsia="Calibri" w:hAnsi="Times New Roman"/>
          <w:color w:val="000000" w:themeColor="text1"/>
          <w:szCs w:val="24"/>
          <w:u w:val="single"/>
        </w:rPr>
        <w:t>Se</w:t>
      </w:r>
      <w:r w:rsidRPr="001E0ADD">
        <w:rPr>
          <w:rFonts w:ascii="Times New Roman" w:eastAsia="Calibri" w:hAnsi="Times New Roman"/>
          <w:color w:val="000000" w:themeColor="text1"/>
          <w:spacing w:val="-1"/>
          <w:szCs w:val="24"/>
          <w:u w:val="single"/>
        </w:rPr>
        <w:t>c</w:t>
      </w:r>
      <w:r w:rsidRPr="001E0ADD">
        <w:rPr>
          <w:rFonts w:ascii="Times New Roman" w:eastAsia="Calibri" w:hAnsi="Times New Roman"/>
          <w:color w:val="000000" w:themeColor="text1"/>
          <w:spacing w:val="1"/>
          <w:szCs w:val="24"/>
          <w:u w:val="single"/>
        </w:rPr>
        <w:t>t</w:t>
      </w:r>
      <w:r w:rsidRPr="001E0ADD">
        <w:rPr>
          <w:rFonts w:ascii="Times New Roman" w:eastAsia="Calibri" w:hAnsi="Times New Roman"/>
          <w:color w:val="000000" w:themeColor="text1"/>
          <w:szCs w:val="24"/>
          <w:u w:val="single"/>
        </w:rPr>
        <w:t>ion</w:t>
      </w:r>
      <w:r w:rsidRPr="001E0ADD">
        <w:rPr>
          <w:rFonts w:ascii="Times New Roman" w:eastAsia="Calibri" w:hAnsi="Times New Roman"/>
          <w:color w:val="000000" w:themeColor="text1"/>
          <w:spacing w:val="-2"/>
          <w:szCs w:val="24"/>
          <w:u w:val="single"/>
        </w:rPr>
        <w:t xml:space="preserve"> </w:t>
      </w:r>
      <w:r w:rsidRPr="001E0ADD">
        <w:rPr>
          <w:rFonts w:ascii="Times New Roman" w:eastAsia="Calibri" w:hAnsi="Times New Roman"/>
          <w:color w:val="000000" w:themeColor="text1"/>
          <w:spacing w:val="1"/>
          <w:szCs w:val="24"/>
          <w:u w:val="single"/>
        </w:rPr>
        <w:t>2</w:t>
      </w:r>
      <w:r w:rsidRPr="001E0ADD">
        <w:rPr>
          <w:rFonts w:ascii="Times New Roman" w:eastAsia="Calibri" w:hAnsi="Times New Roman"/>
          <w:color w:val="000000" w:themeColor="text1"/>
          <w:szCs w:val="24"/>
          <w:u w:val="single"/>
        </w:rPr>
        <w:t>:</w:t>
      </w:r>
      <w:r w:rsidRPr="001E0ADD">
        <w:rPr>
          <w:rFonts w:ascii="Times New Roman" w:eastAsia="Calibri" w:hAnsi="Times New Roman"/>
          <w:color w:val="000000" w:themeColor="text1"/>
          <w:spacing w:val="-3"/>
          <w:szCs w:val="24"/>
          <w:u w:val="single"/>
        </w:rPr>
        <w:t xml:space="preserve"> </w:t>
      </w:r>
      <w:r w:rsidRPr="001E0ADD">
        <w:rPr>
          <w:rFonts w:ascii="Times New Roman" w:eastAsia="Calibri" w:hAnsi="Times New Roman"/>
          <w:color w:val="000000" w:themeColor="text1"/>
          <w:spacing w:val="-1"/>
          <w:szCs w:val="24"/>
          <w:u w:val="single"/>
        </w:rPr>
        <w:t>D</w:t>
      </w:r>
      <w:r w:rsidRPr="001E0ADD">
        <w:rPr>
          <w:rFonts w:ascii="Times New Roman" w:eastAsia="Calibri" w:hAnsi="Times New Roman"/>
          <w:color w:val="000000" w:themeColor="text1"/>
          <w:spacing w:val="1"/>
          <w:szCs w:val="24"/>
          <w:u w:val="single"/>
        </w:rPr>
        <w:t>u</w:t>
      </w:r>
      <w:r w:rsidRPr="001E0ADD">
        <w:rPr>
          <w:rFonts w:ascii="Times New Roman" w:eastAsia="Calibri" w:hAnsi="Times New Roman"/>
          <w:color w:val="000000" w:themeColor="text1"/>
          <w:szCs w:val="24"/>
          <w:u w:val="single"/>
        </w:rPr>
        <w:t>es</w:t>
      </w:r>
    </w:p>
    <w:p w14:paraId="011C24BC" w14:textId="4F5FB0DF" w:rsidR="005110BB" w:rsidRPr="001E0ADD" w:rsidRDefault="005110BB" w:rsidP="00CF2FD6">
      <w:pPr>
        <w:ind w:left="100" w:right="40"/>
        <w:jc w:val="both"/>
        <w:rPr>
          <w:rFonts w:ascii="Times New Roman" w:eastAsia="Calibri" w:hAnsi="Times New Roman"/>
          <w:color w:val="000000" w:themeColor="text1"/>
          <w:szCs w:val="24"/>
        </w:rPr>
      </w:pPr>
      <w:r w:rsidRPr="001E0ADD">
        <w:rPr>
          <w:rFonts w:ascii="Times New Roman" w:eastAsia="Calibri" w:hAnsi="Times New Roman"/>
          <w:color w:val="000000" w:themeColor="text1"/>
          <w:spacing w:val="1"/>
          <w:szCs w:val="24"/>
        </w:rPr>
        <w:t>Du</w:t>
      </w:r>
      <w:r w:rsidRPr="001E0ADD">
        <w:rPr>
          <w:rFonts w:ascii="Times New Roman" w:eastAsia="Calibri" w:hAnsi="Times New Roman"/>
          <w:color w:val="000000" w:themeColor="text1"/>
          <w:szCs w:val="24"/>
        </w:rPr>
        <w:t>es</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may</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t</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r</w:t>
      </w:r>
      <w:r w:rsidRPr="001E0ADD">
        <w:rPr>
          <w:rFonts w:ascii="Times New Roman" w:eastAsia="Calibri" w:hAnsi="Times New Roman"/>
          <w:color w:val="000000" w:themeColor="text1"/>
          <w:szCs w:val="24"/>
        </w:rPr>
        <w:t>mi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zCs w:val="24"/>
        </w:rPr>
        <w:t>d</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at</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3"/>
          <w:szCs w:val="24"/>
        </w:rPr>
        <w:t>s</w:t>
      </w:r>
      <w:r w:rsidRPr="001E0ADD">
        <w:rPr>
          <w:rFonts w:ascii="Times New Roman" w:eastAsia="Calibri" w:hAnsi="Times New Roman"/>
          <w:color w:val="000000" w:themeColor="text1"/>
          <w:szCs w:val="24"/>
        </w:rPr>
        <w:t>eco</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d</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pacing w:val="-3"/>
          <w:szCs w:val="24"/>
        </w:rPr>
        <w:t>g</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lar</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zCs w:val="24"/>
        </w:rPr>
        <w:t>Orga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z</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ion</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me</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r w:rsidRPr="001E0ADD">
        <w:rPr>
          <w:rFonts w:ascii="Times New Roman" w:eastAsia="Calibri" w:hAnsi="Times New Roman"/>
          <w:color w:val="000000" w:themeColor="text1"/>
          <w:spacing w:val="-8"/>
          <w:szCs w:val="24"/>
        </w:rPr>
        <w:t xml:space="preserve"> </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h</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year</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d</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all</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 xml:space="preserve">e </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ollec</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ed</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y</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a</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6"/>
          <w:szCs w:val="24"/>
        </w:rPr>
        <w:t xml:space="preserve"> </w:t>
      </w:r>
      <w:r w:rsidRPr="001E0ADD">
        <w:rPr>
          <w:rFonts w:ascii="Times New Roman" w:eastAsia="Calibri" w:hAnsi="Times New Roman"/>
          <w:color w:val="000000" w:themeColor="text1"/>
          <w:szCs w:val="24"/>
        </w:rPr>
        <w:t>All</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es</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3"/>
          <w:szCs w:val="24"/>
        </w:rPr>
        <w:t>s</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all</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is</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pacing w:val="-1"/>
          <w:szCs w:val="24"/>
        </w:rPr>
        <w:t>r</w:t>
      </w:r>
      <w:r w:rsidRPr="001E0ADD">
        <w:rPr>
          <w:rFonts w:ascii="Times New Roman" w:eastAsia="Calibri" w:hAnsi="Times New Roman"/>
          <w:color w:val="000000" w:themeColor="text1"/>
          <w:szCs w:val="24"/>
        </w:rPr>
        <w:t>sed in a</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2"/>
          <w:szCs w:val="24"/>
        </w:rPr>
        <w:t>m</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er</w:t>
      </w:r>
      <w:r w:rsidRPr="001E0ADD">
        <w:rPr>
          <w:rFonts w:ascii="Times New Roman" w:eastAsia="Calibri" w:hAnsi="Times New Roman"/>
          <w:color w:val="000000" w:themeColor="text1"/>
          <w:spacing w:val="-2"/>
          <w:szCs w:val="24"/>
        </w:rPr>
        <w:t xml:space="preserve"> a</w:t>
      </w:r>
      <w:r w:rsidRPr="001E0ADD">
        <w:rPr>
          <w:rFonts w:ascii="Times New Roman" w:eastAsia="Calibri" w:hAnsi="Times New Roman"/>
          <w:color w:val="000000" w:themeColor="text1"/>
          <w:spacing w:val="1"/>
          <w:szCs w:val="24"/>
        </w:rPr>
        <w:t>pp</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zCs w:val="24"/>
        </w:rPr>
        <w:t>ov</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zCs w:val="24"/>
        </w:rPr>
        <w:t>d</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y</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 me</w:t>
      </w:r>
      <w:r w:rsidRPr="001E0ADD">
        <w:rPr>
          <w:rFonts w:ascii="Times New Roman" w:eastAsia="Calibri" w:hAnsi="Times New Roman"/>
          <w:color w:val="000000" w:themeColor="text1"/>
          <w:spacing w:val="1"/>
          <w:szCs w:val="24"/>
        </w:rPr>
        <w:t>mb</w:t>
      </w:r>
      <w:r w:rsidRPr="001E0ADD">
        <w:rPr>
          <w:rFonts w:ascii="Times New Roman" w:eastAsia="Calibri" w:hAnsi="Times New Roman"/>
          <w:color w:val="000000" w:themeColor="text1"/>
          <w:szCs w:val="24"/>
        </w:rPr>
        <w:t>er</w:t>
      </w:r>
      <w:r w:rsidRPr="001E0ADD">
        <w:rPr>
          <w:rFonts w:ascii="Times New Roman" w:eastAsia="Calibri" w:hAnsi="Times New Roman"/>
          <w:color w:val="000000" w:themeColor="text1"/>
          <w:spacing w:val="-2"/>
          <w:szCs w:val="24"/>
        </w:rPr>
        <w:t>s</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w:t>
      </w:r>
    </w:p>
    <w:p w14:paraId="2FB9F0A0" w14:textId="77777777" w:rsidR="005110BB" w:rsidRPr="001E0ADD" w:rsidRDefault="005110BB" w:rsidP="00CF2FD6">
      <w:pPr>
        <w:ind w:right="40"/>
        <w:jc w:val="both"/>
        <w:rPr>
          <w:rFonts w:ascii="Times New Roman" w:hAnsi="Times New Roman"/>
          <w:color w:val="000000" w:themeColor="text1"/>
          <w:sz w:val="16"/>
          <w:szCs w:val="16"/>
        </w:rPr>
      </w:pPr>
    </w:p>
    <w:p w14:paraId="0B510A0A" w14:textId="77777777" w:rsidR="005110BB" w:rsidRPr="001E0ADD" w:rsidRDefault="005110BB" w:rsidP="00F04830">
      <w:pPr>
        <w:ind w:left="100" w:right="40"/>
        <w:jc w:val="both"/>
        <w:rPr>
          <w:rFonts w:ascii="Times New Roman" w:eastAsia="Calibri" w:hAnsi="Times New Roman"/>
          <w:color w:val="000000" w:themeColor="text1"/>
          <w:szCs w:val="24"/>
          <w:u w:val="single"/>
        </w:rPr>
      </w:pPr>
      <w:r w:rsidRPr="001E0ADD">
        <w:rPr>
          <w:rFonts w:ascii="Times New Roman" w:eastAsia="Calibri" w:hAnsi="Times New Roman"/>
          <w:color w:val="000000" w:themeColor="text1"/>
          <w:szCs w:val="24"/>
          <w:u w:val="single"/>
        </w:rPr>
        <w:t>Se</w:t>
      </w:r>
      <w:r w:rsidRPr="001E0ADD">
        <w:rPr>
          <w:rFonts w:ascii="Times New Roman" w:eastAsia="Calibri" w:hAnsi="Times New Roman"/>
          <w:color w:val="000000" w:themeColor="text1"/>
          <w:spacing w:val="-1"/>
          <w:szCs w:val="24"/>
          <w:u w:val="single"/>
        </w:rPr>
        <w:t>c</w:t>
      </w:r>
      <w:r w:rsidRPr="001E0ADD">
        <w:rPr>
          <w:rFonts w:ascii="Times New Roman" w:eastAsia="Calibri" w:hAnsi="Times New Roman"/>
          <w:color w:val="000000" w:themeColor="text1"/>
          <w:spacing w:val="1"/>
          <w:szCs w:val="24"/>
          <w:u w:val="single"/>
        </w:rPr>
        <w:t>t</w:t>
      </w:r>
      <w:r w:rsidRPr="001E0ADD">
        <w:rPr>
          <w:rFonts w:ascii="Times New Roman" w:eastAsia="Calibri" w:hAnsi="Times New Roman"/>
          <w:color w:val="000000" w:themeColor="text1"/>
          <w:szCs w:val="24"/>
          <w:u w:val="single"/>
        </w:rPr>
        <w:t>ion</w:t>
      </w:r>
      <w:r w:rsidRPr="001E0ADD">
        <w:rPr>
          <w:rFonts w:ascii="Times New Roman" w:eastAsia="Calibri" w:hAnsi="Times New Roman"/>
          <w:color w:val="000000" w:themeColor="text1"/>
          <w:spacing w:val="-2"/>
          <w:szCs w:val="24"/>
          <w:u w:val="single"/>
        </w:rPr>
        <w:t xml:space="preserve"> </w:t>
      </w:r>
      <w:r w:rsidRPr="001E0ADD">
        <w:rPr>
          <w:rFonts w:ascii="Times New Roman" w:eastAsia="Calibri" w:hAnsi="Times New Roman"/>
          <w:color w:val="000000" w:themeColor="text1"/>
          <w:spacing w:val="1"/>
          <w:szCs w:val="24"/>
          <w:u w:val="single"/>
        </w:rPr>
        <w:t>3</w:t>
      </w:r>
      <w:r w:rsidRPr="001E0ADD">
        <w:rPr>
          <w:rFonts w:ascii="Times New Roman" w:eastAsia="Calibri" w:hAnsi="Times New Roman"/>
          <w:color w:val="000000" w:themeColor="text1"/>
          <w:szCs w:val="24"/>
          <w:u w:val="single"/>
        </w:rPr>
        <w:t>:</w:t>
      </w:r>
      <w:r w:rsidRPr="001E0ADD">
        <w:rPr>
          <w:rFonts w:ascii="Times New Roman" w:eastAsia="Calibri" w:hAnsi="Times New Roman"/>
          <w:color w:val="000000" w:themeColor="text1"/>
          <w:spacing w:val="-3"/>
          <w:szCs w:val="24"/>
          <w:u w:val="single"/>
        </w:rPr>
        <w:t xml:space="preserve"> </w:t>
      </w:r>
      <w:r w:rsidRPr="001E0ADD">
        <w:rPr>
          <w:rFonts w:ascii="Times New Roman" w:eastAsia="Calibri" w:hAnsi="Times New Roman"/>
          <w:color w:val="000000" w:themeColor="text1"/>
          <w:szCs w:val="24"/>
          <w:u w:val="single"/>
        </w:rPr>
        <w:t>Lea</w:t>
      </w:r>
      <w:r w:rsidRPr="001E0ADD">
        <w:rPr>
          <w:rFonts w:ascii="Times New Roman" w:eastAsia="Calibri" w:hAnsi="Times New Roman"/>
          <w:color w:val="000000" w:themeColor="text1"/>
          <w:spacing w:val="-1"/>
          <w:szCs w:val="24"/>
          <w:u w:val="single"/>
        </w:rPr>
        <w:t>d</w:t>
      </w:r>
      <w:r w:rsidRPr="001E0ADD">
        <w:rPr>
          <w:rFonts w:ascii="Times New Roman" w:eastAsia="Calibri" w:hAnsi="Times New Roman"/>
          <w:color w:val="000000" w:themeColor="text1"/>
          <w:szCs w:val="24"/>
          <w:u w:val="single"/>
        </w:rPr>
        <w:t>ers</w:t>
      </w:r>
      <w:r w:rsidRPr="001E0ADD">
        <w:rPr>
          <w:rFonts w:ascii="Times New Roman" w:eastAsia="Calibri" w:hAnsi="Times New Roman"/>
          <w:color w:val="000000" w:themeColor="text1"/>
          <w:spacing w:val="2"/>
          <w:szCs w:val="24"/>
          <w:u w:val="single"/>
        </w:rPr>
        <w:t>h</w:t>
      </w:r>
      <w:r w:rsidRPr="001E0ADD">
        <w:rPr>
          <w:rFonts w:ascii="Times New Roman" w:eastAsia="Calibri" w:hAnsi="Times New Roman"/>
          <w:color w:val="000000" w:themeColor="text1"/>
          <w:spacing w:val="-1"/>
          <w:szCs w:val="24"/>
          <w:u w:val="single"/>
        </w:rPr>
        <w:t>i</w:t>
      </w:r>
      <w:r w:rsidRPr="001E0ADD">
        <w:rPr>
          <w:rFonts w:ascii="Times New Roman" w:eastAsia="Calibri" w:hAnsi="Times New Roman"/>
          <w:color w:val="000000" w:themeColor="text1"/>
          <w:szCs w:val="24"/>
          <w:u w:val="single"/>
        </w:rPr>
        <w:t>p</w:t>
      </w:r>
      <w:r w:rsidRPr="001E0ADD">
        <w:rPr>
          <w:rFonts w:ascii="Times New Roman" w:eastAsia="Calibri" w:hAnsi="Times New Roman"/>
          <w:color w:val="000000" w:themeColor="text1"/>
          <w:spacing w:val="-6"/>
          <w:szCs w:val="24"/>
          <w:u w:val="single"/>
        </w:rPr>
        <w:t xml:space="preserve"> </w:t>
      </w:r>
      <w:r w:rsidRPr="001E0ADD">
        <w:rPr>
          <w:rFonts w:ascii="Times New Roman" w:eastAsia="Calibri" w:hAnsi="Times New Roman"/>
          <w:color w:val="000000" w:themeColor="text1"/>
          <w:szCs w:val="24"/>
          <w:u w:val="single"/>
        </w:rPr>
        <w:t>A</w:t>
      </w:r>
      <w:r w:rsidRPr="001E0ADD">
        <w:rPr>
          <w:rFonts w:ascii="Times New Roman" w:eastAsia="Calibri" w:hAnsi="Times New Roman"/>
          <w:color w:val="000000" w:themeColor="text1"/>
          <w:spacing w:val="-4"/>
          <w:szCs w:val="24"/>
          <w:u w:val="single"/>
        </w:rPr>
        <w:t>w</w:t>
      </w:r>
      <w:r w:rsidRPr="001E0ADD">
        <w:rPr>
          <w:rFonts w:ascii="Times New Roman" w:eastAsia="Calibri" w:hAnsi="Times New Roman"/>
          <w:color w:val="000000" w:themeColor="text1"/>
          <w:szCs w:val="24"/>
          <w:u w:val="single"/>
        </w:rPr>
        <w:t>ard</w:t>
      </w:r>
    </w:p>
    <w:p w14:paraId="21D1D8F0" w14:textId="77777777" w:rsidR="00CF2FD6" w:rsidRPr="001E0ADD" w:rsidRDefault="005110BB" w:rsidP="00F04830">
      <w:pPr>
        <w:ind w:left="100" w:right="40"/>
        <w:jc w:val="both"/>
        <w:rPr>
          <w:rFonts w:ascii="Times New Roman" w:eastAsia="Calibri" w:hAnsi="Times New Roman"/>
          <w:b/>
          <w:bCs/>
          <w:color w:val="000000" w:themeColor="text1"/>
          <w:spacing w:val="1"/>
          <w:szCs w:val="24"/>
        </w:rPr>
      </w:pP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Nu</w:t>
      </w:r>
      <w:r w:rsidRPr="001E0ADD">
        <w:rPr>
          <w:rFonts w:ascii="Times New Roman" w:eastAsia="Calibri" w:hAnsi="Times New Roman"/>
          <w:color w:val="000000" w:themeColor="text1"/>
          <w:szCs w:val="24"/>
        </w:rPr>
        <w:t>rs</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Le</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er</w:t>
      </w:r>
      <w:r w:rsidRPr="001E0ADD">
        <w:rPr>
          <w:rFonts w:ascii="Times New Roman" w:eastAsia="Calibri" w:hAnsi="Times New Roman"/>
          <w:color w:val="000000" w:themeColor="text1"/>
          <w:spacing w:val="-2"/>
          <w:szCs w:val="24"/>
        </w:rPr>
        <w:t>s</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ip</w:t>
      </w:r>
      <w:r w:rsidRPr="001E0ADD">
        <w:rPr>
          <w:rFonts w:ascii="Times New Roman" w:eastAsia="Calibri" w:hAnsi="Times New Roman"/>
          <w:color w:val="000000" w:themeColor="text1"/>
          <w:spacing w:val="-6"/>
          <w:szCs w:val="24"/>
        </w:rPr>
        <w:t xml:space="preserve"> </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w</w:t>
      </w:r>
      <w:r w:rsidRPr="001E0ADD">
        <w:rPr>
          <w:rFonts w:ascii="Times New Roman" w:eastAsia="Calibri" w:hAnsi="Times New Roman"/>
          <w:color w:val="000000" w:themeColor="text1"/>
          <w:szCs w:val="24"/>
        </w:rPr>
        <w:t>ard</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is</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w</w:t>
      </w:r>
      <w:r w:rsidRPr="001E0ADD">
        <w:rPr>
          <w:rFonts w:ascii="Times New Roman" w:eastAsia="Calibri" w:hAnsi="Times New Roman"/>
          <w:color w:val="000000" w:themeColor="text1"/>
          <w:szCs w:val="24"/>
        </w:rPr>
        <w:t>ar</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ed</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SO</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me</w:t>
      </w:r>
      <w:r w:rsidRPr="001E0ADD">
        <w:rPr>
          <w:rFonts w:ascii="Times New Roman" w:eastAsia="Calibri" w:hAnsi="Times New Roman"/>
          <w:color w:val="000000" w:themeColor="text1"/>
          <w:spacing w:val="-1"/>
          <w:szCs w:val="24"/>
        </w:rPr>
        <w:t>m</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er</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pacing w:val="-1"/>
          <w:szCs w:val="24"/>
        </w:rPr>
        <w:t>w</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h</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pacing w:val="-2"/>
          <w:szCs w:val="24"/>
        </w:rPr>
        <w:t>m</w:t>
      </w:r>
      <w:r w:rsidRPr="001E0ADD">
        <w:rPr>
          <w:rFonts w:ascii="Times New Roman" w:eastAsia="Calibri" w:hAnsi="Times New Roman"/>
          <w:color w:val="000000" w:themeColor="text1"/>
          <w:szCs w:val="24"/>
        </w:rPr>
        <w:t>ost</w:t>
      </w:r>
      <w:r w:rsidRPr="001E0ADD">
        <w:rPr>
          <w:rFonts w:ascii="Times New Roman" w:eastAsia="Calibri" w:hAnsi="Times New Roman"/>
          <w:color w:val="000000" w:themeColor="text1"/>
          <w:spacing w:val="-1"/>
          <w:szCs w:val="24"/>
        </w:rPr>
        <w:t xml:space="preserve"> p</w:t>
      </w:r>
      <w:r w:rsidRPr="001E0ADD">
        <w:rPr>
          <w:rFonts w:ascii="Times New Roman" w:eastAsia="Calibri" w:hAnsi="Times New Roman"/>
          <w:color w:val="000000" w:themeColor="text1"/>
          <w:szCs w:val="24"/>
        </w:rPr>
        <w:t>ar</w:t>
      </w:r>
      <w:r w:rsidRPr="001E0ADD">
        <w:rPr>
          <w:rFonts w:ascii="Times New Roman" w:eastAsia="Calibri" w:hAnsi="Times New Roman"/>
          <w:color w:val="000000" w:themeColor="text1"/>
          <w:spacing w:val="2"/>
          <w:szCs w:val="24"/>
        </w:rPr>
        <w:t>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zCs w:val="24"/>
        </w:rPr>
        <w:t xml:space="preserve">n </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rs</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ri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eir</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o</w:t>
      </w:r>
      <w:r w:rsidRPr="001E0ADD">
        <w:rPr>
          <w:rFonts w:ascii="Times New Roman" w:eastAsia="Calibri" w:hAnsi="Times New Roman"/>
          <w:color w:val="000000" w:themeColor="text1"/>
          <w:szCs w:val="24"/>
        </w:rPr>
        <w:t>g</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zCs w:val="24"/>
        </w:rPr>
        <w:t>am.</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 xml:space="preserve">A </w:t>
      </w:r>
      <w:r w:rsidRPr="001E0ADD">
        <w:rPr>
          <w:rFonts w:ascii="Times New Roman" w:eastAsia="Calibri" w:hAnsi="Times New Roman"/>
          <w:color w:val="000000" w:themeColor="text1"/>
          <w:spacing w:val="2"/>
          <w:szCs w:val="24"/>
        </w:rPr>
        <w:t>N</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rsi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ud</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1"/>
          <w:szCs w:val="24"/>
        </w:rPr>
        <w:t xml:space="preserve"> O</w:t>
      </w:r>
      <w:r w:rsidRPr="001E0ADD">
        <w:rPr>
          <w:rFonts w:ascii="Times New Roman" w:eastAsia="Calibri" w:hAnsi="Times New Roman"/>
          <w:color w:val="000000" w:themeColor="text1"/>
          <w:szCs w:val="24"/>
        </w:rPr>
        <w:t>rga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z</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zCs w:val="24"/>
        </w:rPr>
        <w:t>n</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me</w:t>
      </w:r>
      <w:r w:rsidRPr="001E0ADD">
        <w:rPr>
          <w:rFonts w:ascii="Times New Roman" w:eastAsia="Calibri" w:hAnsi="Times New Roman"/>
          <w:color w:val="000000" w:themeColor="text1"/>
          <w:spacing w:val="-1"/>
          <w:szCs w:val="24"/>
        </w:rPr>
        <w:t>m</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er</w:t>
      </w:r>
      <w:r w:rsidRPr="001E0ADD">
        <w:rPr>
          <w:rFonts w:ascii="Times New Roman" w:eastAsia="Calibri" w:hAnsi="Times New Roman"/>
          <w:color w:val="000000" w:themeColor="text1"/>
          <w:spacing w:val="-8"/>
          <w:szCs w:val="24"/>
        </w:rPr>
        <w:t xml:space="preserve"> </w:t>
      </w:r>
      <w:r w:rsidRPr="001E0ADD">
        <w:rPr>
          <w:rFonts w:ascii="Times New Roman" w:eastAsia="Calibri" w:hAnsi="Times New Roman"/>
          <w:color w:val="000000" w:themeColor="text1"/>
          <w:spacing w:val="-1"/>
          <w:szCs w:val="24"/>
        </w:rPr>
        <w:t>w</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vol</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rs</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 xml:space="preserve">o </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ar</w:t>
      </w:r>
      <w:r w:rsidRPr="001E0ADD">
        <w:rPr>
          <w:rFonts w:ascii="Times New Roman" w:eastAsia="Calibri" w:hAnsi="Times New Roman"/>
          <w:color w:val="000000" w:themeColor="text1"/>
          <w:spacing w:val="2"/>
          <w:szCs w:val="24"/>
        </w:rPr>
        <w:t>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7"/>
          <w:szCs w:val="24"/>
        </w:rPr>
        <w:t xml:space="preserve"> </w:t>
      </w:r>
      <w:r w:rsidRPr="001E0ADD">
        <w:rPr>
          <w:rFonts w:ascii="Times New Roman" w:eastAsia="Calibri" w:hAnsi="Times New Roman"/>
          <w:color w:val="000000" w:themeColor="text1"/>
          <w:szCs w:val="24"/>
        </w:rPr>
        <w:t>in a</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SO</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l</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ed</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ac</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ivi</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y</w:t>
      </w:r>
      <w:r w:rsidRPr="001E0ADD">
        <w:rPr>
          <w:rFonts w:ascii="Times New Roman" w:eastAsia="Calibri" w:hAnsi="Times New Roman"/>
          <w:color w:val="000000" w:themeColor="text1"/>
          <w:spacing w:val="-6"/>
          <w:szCs w:val="24"/>
        </w:rPr>
        <w:t xml:space="preserve"> </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d</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f</w:t>
      </w:r>
      <w:r w:rsidRPr="001E0ADD">
        <w:rPr>
          <w:rFonts w:ascii="Times New Roman" w:eastAsia="Calibri" w:hAnsi="Times New Roman"/>
          <w:color w:val="000000" w:themeColor="text1"/>
          <w:szCs w:val="24"/>
        </w:rPr>
        <w:t>ails</w:t>
      </w:r>
      <w:r w:rsidRPr="001E0ADD">
        <w:rPr>
          <w:rFonts w:ascii="Times New Roman" w:eastAsia="Calibri" w:hAnsi="Times New Roman"/>
          <w:color w:val="000000" w:themeColor="text1"/>
          <w:spacing w:val="-1"/>
          <w:szCs w:val="24"/>
        </w:rPr>
        <w:t xml:space="preserve"> t</w:t>
      </w:r>
      <w:r w:rsidRPr="001E0ADD">
        <w:rPr>
          <w:rFonts w:ascii="Times New Roman" w:eastAsia="Calibri" w:hAnsi="Times New Roman"/>
          <w:color w:val="000000" w:themeColor="text1"/>
          <w:szCs w:val="24"/>
        </w:rPr>
        <w:t xml:space="preserve">o </w:t>
      </w:r>
      <w:r w:rsidRPr="001E0ADD">
        <w:rPr>
          <w:rFonts w:ascii="Times New Roman" w:eastAsia="Calibri" w:hAnsi="Times New Roman"/>
          <w:color w:val="000000" w:themeColor="text1"/>
          <w:spacing w:val="-1"/>
          <w:szCs w:val="24"/>
        </w:rPr>
        <w:t>f</w:t>
      </w:r>
      <w:r w:rsidRPr="001E0ADD">
        <w:rPr>
          <w:rFonts w:ascii="Times New Roman" w:eastAsia="Calibri" w:hAnsi="Times New Roman"/>
          <w:color w:val="000000" w:themeColor="text1"/>
          <w:szCs w:val="24"/>
        </w:rPr>
        <w:t>oll</w:t>
      </w:r>
      <w:r w:rsidRPr="001E0ADD">
        <w:rPr>
          <w:rFonts w:ascii="Times New Roman" w:eastAsia="Calibri" w:hAnsi="Times New Roman"/>
          <w:color w:val="000000" w:themeColor="text1"/>
          <w:spacing w:val="1"/>
          <w:szCs w:val="24"/>
        </w:rPr>
        <w:t>o</w:t>
      </w:r>
      <w:r w:rsidRPr="001E0ADD">
        <w:rPr>
          <w:rFonts w:ascii="Times New Roman" w:eastAsia="Calibri" w:hAnsi="Times New Roman"/>
          <w:color w:val="000000" w:themeColor="text1"/>
          <w:szCs w:val="24"/>
        </w:rPr>
        <w:t>w</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ou</w:t>
      </w:r>
      <w:r w:rsidRPr="001E0ADD">
        <w:rPr>
          <w:rFonts w:ascii="Times New Roman" w:eastAsia="Calibri" w:hAnsi="Times New Roman"/>
          <w:color w:val="000000" w:themeColor="text1"/>
          <w:spacing w:val="-3"/>
          <w:szCs w:val="24"/>
        </w:rPr>
        <w:t>g</w:t>
      </w:r>
      <w:r w:rsidRPr="001E0ADD">
        <w:rPr>
          <w:rFonts w:ascii="Times New Roman" w:eastAsia="Calibri" w:hAnsi="Times New Roman"/>
          <w:color w:val="000000" w:themeColor="text1"/>
          <w:szCs w:val="24"/>
        </w:rPr>
        <w:t>h</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w</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f</w:t>
      </w:r>
      <w:r w:rsidRPr="001E0ADD">
        <w:rPr>
          <w:rFonts w:ascii="Times New Roman" w:eastAsia="Calibri" w:hAnsi="Times New Roman"/>
          <w:color w:val="000000" w:themeColor="text1"/>
          <w:szCs w:val="24"/>
        </w:rPr>
        <w:t>y</w:t>
      </w:r>
      <w:r w:rsidRPr="001E0ADD">
        <w:rPr>
          <w:rFonts w:ascii="Times New Roman" w:eastAsia="Calibri" w:hAnsi="Times New Roman"/>
          <w:color w:val="000000" w:themeColor="text1"/>
          <w:spacing w:val="-3"/>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 xml:space="preserve">an </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pacing w:val="1"/>
          <w:szCs w:val="24"/>
        </w:rPr>
        <w:t>ff</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er</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or a</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vi</w:t>
      </w:r>
      <w:r w:rsidRPr="001E0ADD">
        <w:rPr>
          <w:rFonts w:ascii="Times New Roman" w:eastAsia="Calibri" w:hAnsi="Times New Roman"/>
          <w:color w:val="000000" w:themeColor="text1"/>
          <w:spacing w:val="-1"/>
          <w:szCs w:val="24"/>
        </w:rPr>
        <w:t>s</w:t>
      </w:r>
      <w:r w:rsidRPr="001E0ADD">
        <w:rPr>
          <w:rFonts w:ascii="Times New Roman" w:eastAsia="Calibri" w:hAnsi="Times New Roman"/>
          <w:color w:val="000000" w:themeColor="text1"/>
          <w:szCs w:val="24"/>
        </w:rPr>
        <w:t xml:space="preserve">or </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zCs w:val="24"/>
        </w:rPr>
        <w:t>f</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zCs w:val="24"/>
        </w:rPr>
        <w:t>n</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il</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y</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 xml:space="preserve">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un</w:t>
      </w:r>
      <w:r w:rsidRPr="001E0ADD">
        <w:rPr>
          <w:rFonts w:ascii="Times New Roman" w:eastAsia="Calibri" w:hAnsi="Times New Roman"/>
          <w:color w:val="000000" w:themeColor="text1"/>
          <w:spacing w:val="-1"/>
          <w:szCs w:val="24"/>
        </w:rPr>
        <w:t>f</w:t>
      </w:r>
      <w:r w:rsidRPr="001E0ADD">
        <w:rPr>
          <w:rFonts w:ascii="Times New Roman" w:eastAsia="Calibri" w:hAnsi="Times New Roman"/>
          <w:color w:val="000000" w:themeColor="text1"/>
          <w:szCs w:val="24"/>
        </w:rPr>
        <w:t>or</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se</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n</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irc</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m</w:t>
      </w:r>
      <w:r w:rsidRPr="001E0ADD">
        <w:rPr>
          <w:rFonts w:ascii="Times New Roman" w:eastAsia="Calibri" w:hAnsi="Times New Roman"/>
          <w:color w:val="000000" w:themeColor="text1"/>
          <w:spacing w:val="-2"/>
          <w:szCs w:val="24"/>
        </w:rPr>
        <w:t>s</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es</w:t>
      </w:r>
      <w:r w:rsidRPr="001E0ADD">
        <w:rPr>
          <w:rFonts w:ascii="Times New Roman" w:eastAsia="Calibri" w:hAnsi="Times New Roman"/>
          <w:color w:val="000000" w:themeColor="text1"/>
          <w:spacing w:val="-9"/>
          <w:szCs w:val="24"/>
        </w:rPr>
        <w:t xml:space="preserve"> </w:t>
      </w:r>
      <w:r w:rsidRPr="001E0ADD">
        <w:rPr>
          <w:rFonts w:ascii="Times New Roman" w:eastAsia="Calibri" w:hAnsi="Times New Roman"/>
          <w:color w:val="000000" w:themeColor="text1"/>
          <w:spacing w:val="-1"/>
          <w:szCs w:val="24"/>
        </w:rPr>
        <w:t>w</w:t>
      </w:r>
      <w:r w:rsidRPr="001E0ADD">
        <w:rPr>
          <w:rFonts w:ascii="Times New Roman" w:eastAsia="Calibri" w:hAnsi="Times New Roman"/>
          <w:color w:val="000000" w:themeColor="text1"/>
          <w:szCs w:val="24"/>
        </w:rPr>
        <w:t>ill</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eco</w:t>
      </w:r>
      <w:r w:rsidRPr="001E0ADD">
        <w:rPr>
          <w:rFonts w:ascii="Times New Roman" w:eastAsia="Calibri" w:hAnsi="Times New Roman"/>
          <w:color w:val="000000" w:themeColor="text1"/>
          <w:spacing w:val="1"/>
          <w:szCs w:val="24"/>
        </w:rPr>
        <w:t>m</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6"/>
          <w:szCs w:val="24"/>
        </w:rPr>
        <w:t xml:space="preserve"> </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elig</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le</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o r</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eive</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2"/>
          <w:szCs w:val="24"/>
        </w:rPr>
        <w:t>N</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rs</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r w:rsidRPr="001E0ADD">
        <w:rPr>
          <w:rFonts w:ascii="Times New Roman" w:eastAsia="Calibri" w:hAnsi="Times New Roman"/>
          <w:color w:val="000000" w:themeColor="text1"/>
          <w:spacing w:val="-2"/>
          <w:szCs w:val="24"/>
        </w:rPr>
        <w:t xml:space="preserve"> S</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ud</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O</w:t>
      </w:r>
      <w:r w:rsidRPr="001E0ADD">
        <w:rPr>
          <w:rFonts w:ascii="Times New Roman" w:eastAsia="Calibri" w:hAnsi="Times New Roman"/>
          <w:color w:val="000000" w:themeColor="text1"/>
          <w:szCs w:val="24"/>
        </w:rPr>
        <w:t>rga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zat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zCs w:val="24"/>
        </w:rPr>
        <w:t>n</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L</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er</w:t>
      </w:r>
      <w:r w:rsidRPr="001E0ADD">
        <w:rPr>
          <w:rFonts w:ascii="Times New Roman" w:eastAsia="Calibri" w:hAnsi="Times New Roman"/>
          <w:color w:val="000000" w:themeColor="text1"/>
          <w:spacing w:val="-2"/>
          <w:szCs w:val="24"/>
        </w:rPr>
        <w:t>s</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ip</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w</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w:t>
      </w:r>
      <w:r w:rsidRPr="001E0ADD">
        <w:rPr>
          <w:rFonts w:ascii="Times New Roman" w:eastAsia="Calibri" w:hAnsi="Times New Roman"/>
          <w:b/>
          <w:bCs/>
          <w:color w:val="000000" w:themeColor="text1"/>
          <w:spacing w:val="1"/>
          <w:szCs w:val="24"/>
        </w:rPr>
        <w:t xml:space="preserve">  </w:t>
      </w:r>
    </w:p>
    <w:p w14:paraId="58BA94E0" w14:textId="77777777" w:rsidR="00CF2FD6" w:rsidRPr="001E0ADD" w:rsidRDefault="00CF2FD6" w:rsidP="00F04830">
      <w:pPr>
        <w:ind w:left="100" w:right="40"/>
        <w:jc w:val="both"/>
        <w:rPr>
          <w:rFonts w:ascii="Times New Roman" w:eastAsia="Calibri" w:hAnsi="Times New Roman"/>
          <w:b/>
          <w:bCs/>
          <w:color w:val="000000" w:themeColor="text1"/>
          <w:spacing w:val="1"/>
          <w:sz w:val="20"/>
          <w:u w:val="single"/>
        </w:rPr>
      </w:pPr>
    </w:p>
    <w:p w14:paraId="36A7C21A" w14:textId="0A7C2C42" w:rsidR="005110BB" w:rsidRPr="001E0ADD" w:rsidRDefault="005110BB" w:rsidP="00F04830">
      <w:pPr>
        <w:ind w:left="100"/>
        <w:jc w:val="both"/>
        <w:rPr>
          <w:rFonts w:ascii="Times New Roman" w:eastAsia="Calibri" w:hAnsi="Times New Roman"/>
          <w:color w:val="000000" w:themeColor="text1"/>
          <w:szCs w:val="24"/>
          <w:u w:val="single"/>
        </w:rPr>
      </w:pPr>
      <w:r w:rsidRPr="001E0ADD">
        <w:rPr>
          <w:rFonts w:ascii="Times New Roman" w:eastAsia="Calibri" w:hAnsi="Times New Roman"/>
          <w:b/>
          <w:bCs/>
          <w:color w:val="000000" w:themeColor="text1"/>
          <w:spacing w:val="1"/>
          <w:szCs w:val="24"/>
          <w:u w:val="single"/>
        </w:rPr>
        <w:t>Ar</w:t>
      </w:r>
      <w:r w:rsidRPr="001E0ADD">
        <w:rPr>
          <w:rFonts w:ascii="Times New Roman" w:eastAsia="Calibri" w:hAnsi="Times New Roman"/>
          <w:b/>
          <w:bCs/>
          <w:color w:val="000000" w:themeColor="text1"/>
          <w:spacing w:val="-2"/>
          <w:szCs w:val="24"/>
          <w:u w:val="single"/>
        </w:rPr>
        <w:t>t</w:t>
      </w:r>
      <w:r w:rsidRPr="001E0ADD">
        <w:rPr>
          <w:rFonts w:ascii="Times New Roman" w:eastAsia="Calibri" w:hAnsi="Times New Roman"/>
          <w:b/>
          <w:bCs/>
          <w:color w:val="000000" w:themeColor="text1"/>
          <w:spacing w:val="1"/>
          <w:szCs w:val="24"/>
          <w:u w:val="single"/>
        </w:rPr>
        <w:t>i</w:t>
      </w:r>
      <w:r w:rsidRPr="001E0ADD">
        <w:rPr>
          <w:rFonts w:ascii="Times New Roman" w:eastAsia="Calibri" w:hAnsi="Times New Roman"/>
          <w:b/>
          <w:bCs/>
          <w:color w:val="000000" w:themeColor="text1"/>
          <w:szCs w:val="24"/>
          <w:u w:val="single"/>
        </w:rPr>
        <w:t>c</w:t>
      </w:r>
      <w:r w:rsidRPr="001E0ADD">
        <w:rPr>
          <w:rFonts w:ascii="Times New Roman" w:eastAsia="Calibri" w:hAnsi="Times New Roman"/>
          <w:b/>
          <w:bCs/>
          <w:color w:val="000000" w:themeColor="text1"/>
          <w:spacing w:val="1"/>
          <w:szCs w:val="24"/>
          <w:u w:val="single"/>
        </w:rPr>
        <w:t>l</w:t>
      </w:r>
      <w:r w:rsidRPr="001E0ADD">
        <w:rPr>
          <w:rFonts w:ascii="Times New Roman" w:eastAsia="Calibri" w:hAnsi="Times New Roman"/>
          <w:b/>
          <w:bCs/>
          <w:color w:val="000000" w:themeColor="text1"/>
          <w:szCs w:val="24"/>
          <w:u w:val="single"/>
        </w:rPr>
        <w:t>e</w:t>
      </w:r>
      <w:r w:rsidRPr="001E0ADD">
        <w:rPr>
          <w:rFonts w:ascii="Times New Roman" w:eastAsia="Calibri" w:hAnsi="Times New Roman"/>
          <w:b/>
          <w:bCs/>
          <w:color w:val="000000" w:themeColor="text1"/>
          <w:spacing w:val="-5"/>
          <w:szCs w:val="24"/>
          <w:u w:val="single"/>
        </w:rPr>
        <w:t xml:space="preserve"> </w:t>
      </w:r>
      <w:r w:rsidRPr="001E0ADD">
        <w:rPr>
          <w:rFonts w:ascii="Times New Roman" w:eastAsia="Calibri" w:hAnsi="Times New Roman"/>
          <w:b/>
          <w:bCs/>
          <w:color w:val="000000" w:themeColor="text1"/>
          <w:spacing w:val="1"/>
          <w:szCs w:val="24"/>
          <w:u w:val="single"/>
        </w:rPr>
        <w:t>I</w:t>
      </w:r>
      <w:r w:rsidRPr="001E0ADD">
        <w:rPr>
          <w:rFonts w:ascii="Times New Roman" w:eastAsia="Calibri" w:hAnsi="Times New Roman"/>
          <w:b/>
          <w:bCs/>
          <w:color w:val="000000" w:themeColor="text1"/>
          <w:szCs w:val="24"/>
          <w:u w:val="single"/>
        </w:rPr>
        <w:t>V:</w:t>
      </w:r>
      <w:r w:rsidRPr="001E0ADD">
        <w:rPr>
          <w:rFonts w:ascii="Times New Roman" w:eastAsia="Calibri" w:hAnsi="Times New Roman"/>
          <w:b/>
          <w:bCs/>
          <w:color w:val="000000" w:themeColor="text1"/>
          <w:spacing w:val="-2"/>
          <w:szCs w:val="24"/>
          <w:u w:val="single"/>
        </w:rPr>
        <w:t xml:space="preserve"> </w:t>
      </w:r>
      <w:r w:rsidRPr="001E0ADD">
        <w:rPr>
          <w:rFonts w:ascii="Times New Roman" w:eastAsia="Calibri" w:hAnsi="Times New Roman"/>
          <w:b/>
          <w:bCs/>
          <w:color w:val="000000" w:themeColor="text1"/>
          <w:spacing w:val="1"/>
          <w:szCs w:val="24"/>
          <w:u w:val="single"/>
        </w:rPr>
        <w:t>O</w:t>
      </w:r>
      <w:r w:rsidR="009323E4" w:rsidRPr="001E0ADD">
        <w:rPr>
          <w:rFonts w:ascii="Times New Roman" w:eastAsia="Calibri" w:hAnsi="Times New Roman"/>
          <w:b/>
          <w:bCs/>
          <w:color w:val="000000" w:themeColor="text1"/>
          <w:szCs w:val="24"/>
          <w:u w:val="single"/>
        </w:rPr>
        <w:t>fficers</w:t>
      </w:r>
    </w:p>
    <w:p w14:paraId="5CCE2607" w14:textId="1AE7A90D" w:rsidR="005110BB" w:rsidRPr="001E0ADD" w:rsidRDefault="005110BB" w:rsidP="00F04830">
      <w:pPr>
        <w:ind w:left="100"/>
        <w:jc w:val="both"/>
        <w:rPr>
          <w:rFonts w:ascii="Times New Roman" w:eastAsia="Calibri" w:hAnsi="Times New Roman"/>
          <w:color w:val="000000" w:themeColor="text1"/>
          <w:szCs w:val="24"/>
        </w:rPr>
      </w:pP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1"/>
          <w:szCs w:val="24"/>
        </w:rPr>
        <w:t>f</w:t>
      </w:r>
      <w:r w:rsidRPr="001E0ADD">
        <w:rPr>
          <w:rFonts w:ascii="Times New Roman" w:eastAsia="Calibri" w:hAnsi="Times New Roman"/>
          <w:color w:val="000000" w:themeColor="text1"/>
          <w:spacing w:val="1"/>
          <w:szCs w:val="24"/>
        </w:rPr>
        <w:t>f</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ers</w:t>
      </w:r>
      <w:r w:rsidRPr="001E0ADD">
        <w:rPr>
          <w:rFonts w:ascii="Times New Roman" w:eastAsia="Calibri" w:hAnsi="Times New Roman"/>
          <w:color w:val="000000" w:themeColor="text1"/>
          <w:spacing w:val="-2"/>
          <w:szCs w:val="24"/>
        </w:rPr>
        <w:t xml:space="preserve"> o</w:t>
      </w:r>
      <w:r w:rsidRPr="001E0ADD">
        <w:rPr>
          <w:rFonts w:ascii="Times New Roman" w:eastAsia="Calibri" w:hAnsi="Times New Roman"/>
          <w:color w:val="000000" w:themeColor="text1"/>
          <w:szCs w:val="24"/>
        </w:rPr>
        <w:t xml:space="preserve">f </w:t>
      </w:r>
      <w:r w:rsidRPr="001E0ADD">
        <w:rPr>
          <w:rFonts w:ascii="Times New Roman" w:eastAsia="Calibri" w:hAnsi="Times New Roman"/>
          <w:color w:val="000000" w:themeColor="text1"/>
          <w:spacing w:val="1"/>
          <w:szCs w:val="24"/>
        </w:rPr>
        <w:t>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Wor-Wic</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Comm</w:t>
      </w:r>
      <w:r w:rsidRPr="001E0ADD">
        <w:rPr>
          <w:rFonts w:ascii="Times New Roman" w:eastAsia="Calibri" w:hAnsi="Times New Roman"/>
          <w:color w:val="000000" w:themeColor="text1"/>
          <w:spacing w:val="1"/>
          <w:szCs w:val="24"/>
        </w:rPr>
        <w:t>un</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y</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Coll</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ge</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pacing w:val="1"/>
          <w:szCs w:val="24"/>
        </w:rPr>
        <w:t>Nu</w:t>
      </w:r>
      <w:r w:rsidRPr="001E0ADD">
        <w:rPr>
          <w:rFonts w:ascii="Times New Roman" w:eastAsia="Calibri" w:hAnsi="Times New Roman"/>
          <w:color w:val="000000" w:themeColor="text1"/>
          <w:szCs w:val="24"/>
        </w:rPr>
        <w:t>rsi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ud</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Orga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z</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ion</w:t>
      </w:r>
      <w:r w:rsidRPr="001E0ADD">
        <w:rPr>
          <w:rFonts w:ascii="Times New Roman" w:eastAsia="Calibri" w:hAnsi="Times New Roman"/>
          <w:color w:val="000000" w:themeColor="text1"/>
          <w:spacing w:val="-8"/>
          <w:szCs w:val="24"/>
        </w:rPr>
        <w:t xml:space="preserve"> </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all</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 xml:space="preserve">e </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si</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pacing w:val="1"/>
          <w:szCs w:val="24"/>
        </w:rPr>
        <w:t>nt</w:t>
      </w:r>
      <w:r w:rsidRPr="001E0ADD">
        <w:rPr>
          <w:rFonts w:ascii="Times New Roman" w:eastAsia="Calibri" w:hAnsi="Times New Roman"/>
          <w:color w:val="000000" w:themeColor="text1"/>
          <w:szCs w:val="24"/>
        </w:rPr>
        <w:t>,</w:t>
      </w:r>
      <w:r w:rsidRPr="001E0ADD">
        <w:rPr>
          <w:rFonts w:ascii="Times New Roman" w:eastAsia="Calibri" w:hAnsi="Times New Roman"/>
          <w:color w:val="000000" w:themeColor="text1"/>
          <w:spacing w:val="-7"/>
          <w:szCs w:val="24"/>
        </w:rPr>
        <w:t xml:space="preserve"> </w:t>
      </w:r>
      <w:r w:rsidRPr="001E0ADD">
        <w:rPr>
          <w:rFonts w:ascii="Times New Roman" w:eastAsia="Calibri" w:hAnsi="Times New Roman"/>
          <w:color w:val="000000" w:themeColor="text1"/>
          <w:szCs w:val="24"/>
        </w:rPr>
        <w:t>vi</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pacing w:val="-1"/>
          <w:szCs w:val="24"/>
        </w:rPr>
        <w:t>-</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si</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w:t>
      </w:r>
      <w:r w:rsidRPr="001E0ADD">
        <w:rPr>
          <w:rFonts w:ascii="Times New Roman" w:eastAsia="Calibri" w:hAnsi="Times New Roman"/>
          <w:color w:val="000000" w:themeColor="text1"/>
          <w:spacing w:val="-6"/>
          <w:szCs w:val="24"/>
        </w:rPr>
        <w:t xml:space="preserve"> </w:t>
      </w:r>
      <w:r w:rsidRPr="001E0ADD">
        <w:rPr>
          <w:rFonts w:ascii="Times New Roman" w:eastAsia="Calibri" w:hAnsi="Times New Roman"/>
          <w:color w:val="000000" w:themeColor="text1"/>
          <w:szCs w:val="24"/>
        </w:rPr>
        <w:t>secre</w:t>
      </w:r>
      <w:r w:rsidRPr="001E0ADD">
        <w:rPr>
          <w:rFonts w:ascii="Times New Roman" w:eastAsia="Calibri" w:hAnsi="Times New Roman"/>
          <w:color w:val="000000" w:themeColor="text1"/>
          <w:spacing w:val="2"/>
          <w:szCs w:val="24"/>
        </w:rPr>
        <w:t>t</w:t>
      </w:r>
      <w:r w:rsidRPr="001E0ADD">
        <w:rPr>
          <w:rFonts w:ascii="Times New Roman" w:eastAsia="Calibri" w:hAnsi="Times New Roman"/>
          <w:color w:val="000000" w:themeColor="text1"/>
          <w:szCs w:val="24"/>
        </w:rPr>
        <w:t>ary,</w:t>
      </w:r>
      <w:r w:rsidRPr="001E0ADD">
        <w:rPr>
          <w:rFonts w:ascii="Times New Roman" w:eastAsia="Calibri" w:hAnsi="Times New Roman"/>
          <w:color w:val="000000" w:themeColor="text1"/>
          <w:spacing w:val="-10"/>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as</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6"/>
          <w:szCs w:val="24"/>
        </w:rPr>
        <w:t xml:space="preserve"> </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2"/>
          <w:szCs w:val="24"/>
        </w:rPr>
        <w:t>S</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SGA</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se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ive,</w:t>
      </w:r>
      <w:r w:rsidRPr="001E0ADD">
        <w:rPr>
          <w:rFonts w:ascii="Times New Roman" w:eastAsia="Calibri" w:hAnsi="Times New Roman"/>
          <w:color w:val="000000" w:themeColor="text1"/>
          <w:spacing w:val="-8"/>
          <w:szCs w:val="24"/>
        </w:rPr>
        <w:t xml:space="preserve"> </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d</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f</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3"/>
          <w:szCs w:val="24"/>
        </w:rPr>
        <w:t>c</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l</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y</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vi</w:t>
      </w:r>
      <w:r w:rsidRPr="001E0ADD">
        <w:rPr>
          <w:rFonts w:ascii="Times New Roman" w:eastAsia="Calibri" w:hAnsi="Times New Roman"/>
          <w:color w:val="000000" w:themeColor="text1"/>
          <w:spacing w:val="-1"/>
          <w:szCs w:val="24"/>
        </w:rPr>
        <w:t>s</w:t>
      </w:r>
      <w:r w:rsidRPr="001E0ADD">
        <w:rPr>
          <w:rFonts w:ascii="Times New Roman" w:eastAsia="Calibri" w:hAnsi="Times New Roman"/>
          <w:color w:val="000000" w:themeColor="text1"/>
          <w:szCs w:val="24"/>
        </w:rPr>
        <w:t>or. 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ese</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1"/>
          <w:szCs w:val="24"/>
        </w:rPr>
        <w:t>f</w:t>
      </w:r>
      <w:r w:rsidRPr="001E0ADD">
        <w:rPr>
          <w:rFonts w:ascii="Times New Roman" w:eastAsia="Calibri" w:hAnsi="Times New Roman"/>
          <w:color w:val="000000" w:themeColor="text1"/>
          <w:spacing w:val="1"/>
          <w:szCs w:val="24"/>
        </w:rPr>
        <w:t>f</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ers</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2"/>
          <w:szCs w:val="24"/>
        </w:rPr>
        <w:t>h</w:t>
      </w:r>
      <w:r w:rsidRPr="001E0ADD">
        <w:rPr>
          <w:rFonts w:ascii="Times New Roman" w:eastAsia="Calibri" w:hAnsi="Times New Roman"/>
          <w:color w:val="000000" w:themeColor="text1"/>
          <w:szCs w:val="24"/>
        </w:rPr>
        <w:t>all</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erf</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zCs w:val="24"/>
        </w:rPr>
        <w:t>rm</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ies</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ri</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ed</w:t>
      </w:r>
      <w:r w:rsidRPr="001E0ADD">
        <w:rPr>
          <w:rFonts w:ascii="Times New Roman" w:eastAsia="Calibri" w:hAnsi="Times New Roman"/>
          <w:color w:val="000000" w:themeColor="text1"/>
          <w:spacing w:val="-6"/>
          <w:szCs w:val="24"/>
        </w:rPr>
        <w:t xml:space="preserve"> </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y</w:t>
      </w:r>
      <w:r w:rsidRPr="001E0ADD">
        <w:rPr>
          <w:rFonts w:ascii="Times New Roman" w:eastAsia="Calibri" w:hAnsi="Times New Roman"/>
          <w:color w:val="000000" w:themeColor="text1"/>
          <w:spacing w:val="-1"/>
          <w:szCs w:val="24"/>
        </w:rPr>
        <w:t xml:space="preserve"> 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ese</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y</w:t>
      </w:r>
      <w:r w:rsidRPr="001E0ADD">
        <w:rPr>
          <w:rFonts w:ascii="Times New Roman" w:eastAsia="Calibri" w:hAnsi="Times New Roman"/>
          <w:color w:val="000000" w:themeColor="text1"/>
          <w:spacing w:val="-1"/>
          <w:szCs w:val="24"/>
        </w:rPr>
        <w:t>l</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w</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d</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y</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arli</w:t>
      </w:r>
      <w:r w:rsidRPr="001E0ADD">
        <w:rPr>
          <w:rFonts w:ascii="Times New Roman" w:eastAsia="Calibri" w:hAnsi="Times New Roman"/>
          <w:color w:val="000000" w:themeColor="text1"/>
          <w:spacing w:val="1"/>
          <w:szCs w:val="24"/>
        </w:rPr>
        <w:t>a</w:t>
      </w:r>
      <w:r w:rsidRPr="001E0ADD">
        <w:rPr>
          <w:rFonts w:ascii="Times New Roman" w:eastAsia="Calibri" w:hAnsi="Times New Roman"/>
          <w:color w:val="000000" w:themeColor="text1"/>
          <w:szCs w:val="24"/>
        </w:rPr>
        <w:t>m</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pacing w:val="1"/>
          <w:szCs w:val="24"/>
        </w:rPr>
        <w:t>nt</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zCs w:val="24"/>
        </w:rPr>
        <w:t>ry a</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ori</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y</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ed</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y</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orga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z</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w:t>
      </w:r>
      <w:r w:rsidRPr="001E0ADD">
        <w:rPr>
          <w:rFonts w:ascii="Times New Roman" w:eastAsia="Calibri" w:hAnsi="Times New Roman"/>
          <w:color w:val="000000" w:themeColor="text1"/>
          <w:spacing w:val="-6"/>
          <w:szCs w:val="24"/>
        </w:rPr>
        <w:t xml:space="preserve"> </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pacing w:val="1"/>
          <w:szCs w:val="24"/>
        </w:rPr>
        <w:t>ff</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ers</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pacing w:val="-2"/>
          <w:szCs w:val="24"/>
        </w:rPr>
        <w:t>m</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st</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ma</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ain</w:t>
      </w:r>
      <w:r w:rsidRPr="001E0ADD">
        <w:rPr>
          <w:rFonts w:ascii="Times New Roman" w:eastAsia="Calibri" w:hAnsi="Times New Roman"/>
          <w:color w:val="000000" w:themeColor="text1"/>
          <w:spacing w:val="8"/>
          <w:szCs w:val="24"/>
        </w:rPr>
        <w:t xml:space="preserve"> </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is</w:t>
      </w:r>
      <w:r w:rsidRPr="001E0ADD">
        <w:rPr>
          <w:rFonts w:ascii="Times New Roman" w:eastAsia="Calibri" w:hAnsi="Times New Roman"/>
          <w:color w:val="000000" w:themeColor="text1"/>
          <w:spacing w:val="1"/>
          <w:szCs w:val="24"/>
        </w:rPr>
        <w:t>f</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3"/>
          <w:szCs w:val="24"/>
        </w:rPr>
        <w:t>c</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ory</w:t>
      </w:r>
      <w:r w:rsidRPr="001E0ADD">
        <w:rPr>
          <w:rFonts w:ascii="Times New Roman" w:eastAsia="Calibri" w:hAnsi="Times New Roman"/>
          <w:color w:val="000000" w:themeColor="text1"/>
          <w:spacing w:val="-7"/>
          <w:szCs w:val="24"/>
        </w:rPr>
        <w:t xml:space="preserve"> </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nd</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 xml:space="preserve">g </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zCs w:val="24"/>
        </w:rPr>
        <w:t>n ac</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or</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pacing w:val="-1"/>
          <w:szCs w:val="24"/>
        </w:rPr>
        <w:t>w</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h</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o</w:t>
      </w:r>
      <w:r w:rsidRPr="001E0ADD">
        <w:rPr>
          <w:rFonts w:ascii="Times New Roman" w:eastAsia="Calibri" w:hAnsi="Times New Roman"/>
          <w:color w:val="000000" w:themeColor="text1"/>
          <w:szCs w:val="24"/>
        </w:rPr>
        <w:t>gr</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zCs w:val="24"/>
        </w:rPr>
        <w:t>m</w:t>
      </w:r>
      <w:r w:rsidRPr="001E0ADD">
        <w:rPr>
          <w:rFonts w:ascii="Times New Roman" w:eastAsia="Calibri" w:hAnsi="Times New Roman"/>
          <w:color w:val="000000" w:themeColor="text1"/>
          <w:spacing w:val="-6"/>
          <w:szCs w:val="24"/>
        </w:rPr>
        <w:t xml:space="preserve"> </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olicies.</w:t>
      </w:r>
    </w:p>
    <w:p w14:paraId="69D11E4A" w14:textId="77777777" w:rsidR="005110BB" w:rsidRPr="001E0ADD" w:rsidRDefault="005110BB" w:rsidP="00CF2FD6">
      <w:pPr>
        <w:rPr>
          <w:rFonts w:ascii="Times New Roman" w:hAnsi="Times New Roman"/>
          <w:color w:val="000000" w:themeColor="text1"/>
          <w:sz w:val="20"/>
        </w:rPr>
      </w:pPr>
    </w:p>
    <w:p w14:paraId="1683DDEB" w14:textId="6E0375E7" w:rsidR="005110BB" w:rsidRPr="001E0ADD" w:rsidRDefault="005110BB" w:rsidP="00A22E5C">
      <w:pPr>
        <w:ind w:left="100" w:right="-20"/>
        <w:jc w:val="both"/>
        <w:rPr>
          <w:rFonts w:ascii="Times New Roman" w:eastAsia="Calibri" w:hAnsi="Times New Roman"/>
          <w:color w:val="000000" w:themeColor="text1"/>
          <w:szCs w:val="24"/>
          <w:u w:val="single"/>
        </w:rPr>
      </w:pPr>
      <w:r w:rsidRPr="001E0ADD">
        <w:rPr>
          <w:rFonts w:ascii="Times New Roman" w:eastAsia="Calibri" w:hAnsi="Times New Roman"/>
          <w:color w:val="000000" w:themeColor="text1"/>
          <w:szCs w:val="24"/>
          <w:u w:val="single"/>
        </w:rPr>
        <w:t>Se</w:t>
      </w:r>
      <w:r w:rsidRPr="001E0ADD">
        <w:rPr>
          <w:rFonts w:ascii="Times New Roman" w:eastAsia="Calibri" w:hAnsi="Times New Roman"/>
          <w:color w:val="000000" w:themeColor="text1"/>
          <w:spacing w:val="-1"/>
          <w:szCs w:val="24"/>
          <w:u w:val="single"/>
        </w:rPr>
        <w:t>c</w:t>
      </w:r>
      <w:r w:rsidRPr="001E0ADD">
        <w:rPr>
          <w:rFonts w:ascii="Times New Roman" w:eastAsia="Calibri" w:hAnsi="Times New Roman"/>
          <w:color w:val="000000" w:themeColor="text1"/>
          <w:spacing w:val="1"/>
          <w:szCs w:val="24"/>
          <w:u w:val="single"/>
        </w:rPr>
        <w:t>t</w:t>
      </w:r>
      <w:r w:rsidRPr="001E0ADD">
        <w:rPr>
          <w:rFonts w:ascii="Times New Roman" w:eastAsia="Calibri" w:hAnsi="Times New Roman"/>
          <w:color w:val="000000" w:themeColor="text1"/>
          <w:szCs w:val="24"/>
          <w:u w:val="single"/>
        </w:rPr>
        <w:t>ion</w:t>
      </w:r>
      <w:r w:rsidRPr="001E0ADD">
        <w:rPr>
          <w:rFonts w:ascii="Times New Roman" w:eastAsia="Calibri" w:hAnsi="Times New Roman"/>
          <w:color w:val="000000" w:themeColor="text1"/>
          <w:spacing w:val="-1"/>
          <w:szCs w:val="24"/>
          <w:u w:val="single"/>
        </w:rPr>
        <w:t xml:space="preserve"> </w:t>
      </w:r>
      <w:r w:rsidRPr="001E0ADD">
        <w:rPr>
          <w:rFonts w:ascii="Times New Roman" w:eastAsia="Calibri" w:hAnsi="Times New Roman"/>
          <w:color w:val="000000" w:themeColor="text1"/>
          <w:szCs w:val="24"/>
          <w:u w:val="single"/>
        </w:rPr>
        <w:t>1</w:t>
      </w:r>
      <w:r w:rsidR="009323E4" w:rsidRPr="001E0ADD">
        <w:rPr>
          <w:rFonts w:ascii="Times New Roman" w:eastAsia="Calibri" w:hAnsi="Times New Roman"/>
          <w:color w:val="000000" w:themeColor="text1"/>
          <w:szCs w:val="24"/>
          <w:u w:val="single"/>
        </w:rPr>
        <w:t>:</w:t>
      </w:r>
      <w:r w:rsidRPr="001E0ADD">
        <w:rPr>
          <w:rFonts w:ascii="Times New Roman" w:eastAsia="Calibri" w:hAnsi="Times New Roman"/>
          <w:color w:val="000000" w:themeColor="text1"/>
          <w:spacing w:val="-1"/>
          <w:szCs w:val="24"/>
          <w:u w:val="single"/>
        </w:rPr>
        <w:t xml:space="preserve"> </w:t>
      </w:r>
      <w:r w:rsidRPr="001E0ADD">
        <w:rPr>
          <w:rFonts w:ascii="Times New Roman" w:eastAsia="Calibri" w:hAnsi="Times New Roman"/>
          <w:color w:val="000000" w:themeColor="text1"/>
          <w:spacing w:val="1"/>
          <w:szCs w:val="24"/>
          <w:u w:val="single"/>
        </w:rPr>
        <w:t>D</w:t>
      </w:r>
      <w:r w:rsidRPr="001E0ADD">
        <w:rPr>
          <w:rFonts w:ascii="Times New Roman" w:eastAsia="Calibri" w:hAnsi="Times New Roman"/>
          <w:color w:val="000000" w:themeColor="text1"/>
          <w:spacing w:val="-1"/>
          <w:szCs w:val="24"/>
          <w:u w:val="single"/>
        </w:rPr>
        <w:t>u</w:t>
      </w:r>
      <w:r w:rsidRPr="001E0ADD">
        <w:rPr>
          <w:rFonts w:ascii="Times New Roman" w:eastAsia="Calibri" w:hAnsi="Times New Roman"/>
          <w:color w:val="000000" w:themeColor="text1"/>
          <w:spacing w:val="1"/>
          <w:szCs w:val="24"/>
          <w:u w:val="single"/>
        </w:rPr>
        <w:t>t</w:t>
      </w:r>
      <w:r w:rsidRPr="001E0ADD">
        <w:rPr>
          <w:rFonts w:ascii="Times New Roman" w:eastAsia="Calibri" w:hAnsi="Times New Roman"/>
          <w:color w:val="000000" w:themeColor="text1"/>
          <w:szCs w:val="24"/>
          <w:u w:val="single"/>
        </w:rPr>
        <w:t>ies</w:t>
      </w:r>
    </w:p>
    <w:p w14:paraId="5BE53C76" w14:textId="5C6B494B" w:rsidR="005110BB" w:rsidRPr="001E0ADD" w:rsidRDefault="005110BB" w:rsidP="00A22E5C">
      <w:pPr>
        <w:ind w:left="100" w:right="-660"/>
        <w:jc w:val="both"/>
        <w:rPr>
          <w:rFonts w:ascii="Times New Roman" w:eastAsia="Calibri" w:hAnsi="Times New Roman"/>
          <w:color w:val="000000" w:themeColor="text1"/>
          <w:szCs w:val="24"/>
        </w:rPr>
      </w:pPr>
      <w:r w:rsidRPr="001E0ADD">
        <w:rPr>
          <w:rFonts w:ascii="Times New Roman" w:eastAsia="Calibri" w:hAnsi="Times New Roman"/>
          <w:color w:val="000000" w:themeColor="text1"/>
          <w:szCs w:val="24"/>
        </w:rPr>
        <w:t>A. P</w:t>
      </w:r>
      <w:r w:rsidRPr="001E0ADD">
        <w:rPr>
          <w:rFonts w:ascii="Times New Roman" w:eastAsia="Calibri" w:hAnsi="Times New Roman"/>
          <w:color w:val="000000" w:themeColor="text1"/>
          <w:spacing w:val="1"/>
          <w:szCs w:val="24"/>
        </w:rPr>
        <w:t>r</w:t>
      </w:r>
      <w:r w:rsidRPr="001E0ADD">
        <w:rPr>
          <w:rFonts w:ascii="Times New Roman" w:eastAsia="Calibri" w:hAnsi="Times New Roman"/>
          <w:color w:val="000000" w:themeColor="text1"/>
          <w:szCs w:val="24"/>
        </w:rPr>
        <w:t>esi</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zCs w:val="24"/>
        </w:rPr>
        <w:t xml:space="preserve">f </w:t>
      </w:r>
      <w:r w:rsidRPr="001E0ADD">
        <w:rPr>
          <w:rFonts w:ascii="Times New Roman" w:eastAsia="Calibri" w:hAnsi="Times New Roman"/>
          <w:color w:val="000000" w:themeColor="text1"/>
          <w:spacing w:val="1"/>
          <w:szCs w:val="24"/>
        </w:rPr>
        <w:t>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WWCC</w:t>
      </w:r>
      <w:r w:rsidRPr="001E0ADD">
        <w:rPr>
          <w:rFonts w:ascii="Times New Roman" w:eastAsia="Calibri" w:hAnsi="Times New Roman"/>
          <w:color w:val="000000" w:themeColor="text1"/>
          <w:spacing w:val="-8"/>
          <w:szCs w:val="24"/>
        </w:rPr>
        <w:t xml:space="preserve"> </w:t>
      </w:r>
      <w:r w:rsidRPr="001E0ADD">
        <w:rPr>
          <w:rFonts w:ascii="Times New Roman" w:eastAsia="Calibri" w:hAnsi="Times New Roman"/>
          <w:color w:val="000000" w:themeColor="text1"/>
          <w:spacing w:val="1"/>
          <w:szCs w:val="24"/>
        </w:rPr>
        <w:t>Nu</w:t>
      </w:r>
      <w:r w:rsidRPr="001E0ADD">
        <w:rPr>
          <w:rFonts w:ascii="Times New Roman" w:eastAsia="Calibri" w:hAnsi="Times New Roman"/>
          <w:color w:val="000000" w:themeColor="text1"/>
          <w:szCs w:val="24"/>
        </w:rPr>
        <w:t>rs</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r w:rsidR="00312E18" w:rsidRPr="001E0ADD">
        <w:rPr>
          <w:rFonts w:ascii="Times New Roman" w:eastAsia="Calibri" w:hAnsi="Times New Roman"/>
          <w:color w:val="000000" w:themeColor="text1"/>
          <w:szCs w:val="24"/>
        </w:rPr>
        <w:t xml:space="preserve"> Student</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Orga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z</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4"/>
          <w:szCs w:val="24"/>
        </w:rPr>
        <w:t>o</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w:t>
      </w:r>
      <w:r w:rsidRPr="001E0ADD">
        <w:rPr>
          <w:rFonts w:ascii="Times New Roman" w:eastAsia="Calibri" w:hAnsi="Times New Roman"/>
          <w:color w:val="000000" w:themeColor="text1"/>
          <w:spacing w:val="-8"/>
          <w:szCs w:val="24"/>
        </w:rPr>
        <w:t xml:space="preserve"> </w:t>
      </w:r>
      <w:r w:rsidRPr="001E0ADD">
        <w:rPr>
          <w:rFonts w:ascii="Times New Roman" w:eastAsia="Calibri" w:hAnsi="Times New Roman"/>
          <w:color w:val="000000" w:themeColor="text1"/>
          <w:szCs w:val="24"/>
        </w:rPr>
        <w:t>It</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all</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 xml:space="preserve">ies </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zCs w:val="24"/>
        </w:rPr>
        <w:t xml:space="preserve">f </w:t>
      </w:r>
      <w:r w:rsidRPr="001E0ADD">
        <w:rPr>
          <w:rFonts w:ascii="Times New Roman" w:eastAsia="Calibri" w:hAnsi="Times New Roman"/>
          <w:color w:val="000000" w:themeColor="text1"/>
          <w:spacing w:val="1"/>
          <w:szCs w:val="24"/>
        </w:rPr>
        <w:t>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zCs w:val="24"/>
        </w:rPr>
        <w:t>esi</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 xml:space="preserve">t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o:</w:t>
      </w:r>
    </w:p>
    <w:p w14:paraId="044D6EA3" w14:textId="77777777" w:rsidR="005110BB" w:rsidRPr="001E0ADD" w:rsidRDefault="005110BB" w:rsidP="00A22E5C">
      <w:pPr>
        <w:ind w:left="460" w:right="-20"/>
        <w:jc w:val="both"/>
        <w:rPr>
          <w:rFonts w:ascii="Times New Roman" w:eastAsia="Calibri" w:hAnsi="Times New Roman"/>
          <w:color w:val="000000" w:themeColor="text1"/>
          <w:szCs w:val="24"/>
        </w:rPr>
      </w:pPr>
      <w:r w:rsidRPr="001E0ADD">
        <w:rPr>
          <w:rFonts w:ascii="Times New Roman" w:eastAsia="Calibri" w:hAnsi="Times New Roman"/>
          <w:color w:val="000000" w:themeColor="text1"/>
          <w:spacing w:val="1"/>
          <w:szCs w:val="24"/>
        </w:rPr>
        <w:t>1</w:t>
      </w:r>
      <w:r w:rsidRPr="001E0ADD">
        <w:rPr>
          <w:rFonts w:ascii="Times New Roman" w:eastAsia="Calibri" w:hAnsi="Times New Roman"/>
          <w:color w:val="000000" w:themeColor="text1"/>
          <w:szCs w:val="24"/>
        </w:rPr>
        <w:t xml:space="preserve">.  </w:t>
      </w:r>
      <w:r w:rsidRPr="001E0ADD">
        <w:rPr>
          <w:rFonts w:ascii="Times New Roman" w:eastAsia="Calibri" w:hAnsi="Times New Roman"/>
          <w:color w:val="000000" w:themeColor="text1"/>
          <w:spacing w:val="14"/>
          <w:szCs w:val="24"/>
        </w:rPr>
        <w:t xml:space="preserve"> </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1"/>
          <w:szCs w:val="24"/>
        </w:rPr>
        <w:t>f</w:t>
      </w:r>
      <w:r w:rsidRPr="001E0ADD">
        <w:rPr>
          <w:rFonts w:ascii="Times New Roman" w:eastAsia="Calibri" w:hAnsi="Times New Roman"/>
          <w:color w:val="000000" w:themeColor="text1"/>
          <w:spacing w:val="1"/>
          <w:szCs w:val="24"/>
        </w:rPr>
        <w:t>f</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ial</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pacing w:val="-3"/>
          <w:szCs w:val="24"/>
        </w:rPr>
        <w:t>s</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ive</w:t>
      </w:r>
      <w:r w:rsidRPr="001E0ADD">
        <w:rPr>
          <w:rFonts w:ascii="Times New Roman" w:eastAsia="Calibri" w:hAnsi="Times New Roman"/>
          <w:color w:val="000000" w:themeColor="text1"/>
          <w:spacing w:val="-11"/>
          <w:szCs w:val="24"/>
        </w:rPr>
        <w:t xml:space="preserve"> </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zCs w:val="24"/>
        </w:rPr>
        <w:t xml:space="preserve">f </w:t>
      </w:r>
      <w:r w:rsidRPr="001E0ADD">
        <w:rPr>
          <w:rFonts w:ascii="Times New Roman" w:eastAsia="Calibri" w:hAnsi="Times New Roman"/>
          <w:color w:val="000000" w:themeColor="text1"/>
          <w:spacing w:val="1"/>
          <w:szCs w:val="24"/>
        </w:rPr>
        <w:t>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WWCC</w:t>
      </w:r>
      <w:r w:rsidRPr="001E0ADD">
        <w:rPr>
          <w:rFonts w:ascii="Times New Roman" w:eastAsia="Calibri" w:hAnsi="Times New Roman"/>
          <w:color w:val="000000" w:themeColor="text1"/>
          <w:spacing w:val="-8"/>
          <w:szCs w:val="24"/>
        </w:rPr>
        <w:t xml:space="preserve"> </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rsi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Org</w:t>
      </w:r>
      <w:r w:rsidRPr="001E0ADD">
        <w:rPr>
          <w:rFonts w:ascii="Times New Roman" w:eastAsia="Calibri" w:hAnsi="Times New Roman"/>
          <w:color w:val="000000" w:themeColor="text1"/>
          <w:spacing w:val="-3"/>
          <w:szCs w:val="24"/>
        </w:rPr>
        <w:t>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z</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w:t>
      </w:r>
    </w:p>
    <w:p w14:paraId="299A08AE" w14:textId="77777777" w:rsidR="005110BB" w:rsidRPr="001E0ADD" w:rsidRDefault="005110BB" w:rsidP="00A22E5C">
      <w:pPr>
        <w:ind w:left="460" w:right="-20"/>
        <w:jc w:val="both"/>
        <w:rPr>
          <w:rFonts w:ascii="Times New Roman" w:eastAsia="Calibri" w:hAnsi="Times New Roman"/>
          <w:color w:val="000000" w:themeColor="text1"/>
          <w:szCs w:val="24"/>
        </w:rPr>
      </w:pPr>
      <w:r w:rsidRPr="001E0ADD">
        <w:rPr>
          <w:rFonts w:ascii="Times New Roman" w:eastAsia="Calibri" w:hAnsi="Times New Roman"/>
          <w:color w:val="000000" w:themeColor="text1"/>
          <w:spacing w:val="1"/>
          <w:szCs w:val="24"/>
        </w:rPr>
        <w:t>2</w:t>
      </w:r>
      <w:r w:rsidRPr="001E0ADD">
        <w:rPr>
          <w:rFonts w:ascii="Times New Roman" w:eastAsia="Calibri" w:hAnsi="Times New Roman"/>
          <w:color w:val="000000" w:themeColor="text1"/>
          <w:szCs w:val="24"/>
        </w:rPr>
        <w:t xml:space="preserve">.  </w:t>
      </w:r>
      <w:r w:rsidRPr="001E0ADD">
        <w:rPr>
          <w:rFonts w:ascii="Times New Roman" w:eastAsia="Calibri" w:hAnsi="Times New Roman"/>
          <w:color w:val="000000" w:themeColor="text1"/>
          <w:spacing w:val="14"/>
          <w:szCs w:val="24"/>
        </w:rPr>
        <w:t xml:space="preserve"> </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ep</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zCs w:val="24"/>
        </w:rPr>
        <w:t>re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zCs w:val="24"/>
        </w:rPr>
        <w:t>n</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ag</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pacing w:val="1"/>
          <w:szCs w:val="24"/>
        </w:rPr>
        <w:t>nd</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pacing w:val="1"/>
          <w:szCs w:val="24"/>
        </w:rPr>
        <w:t>f</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zCs w:val="24"/>
        </w:rPr>
        <w:t xml:space="preserve">r </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zCs w:val="24"/>
        </w:rPr>
        <w:t>ach me</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p>
    <w:p w14:paraId="154BCE29" w14:textId="77777777" w:rsidR="005110BB" w:rsidRPr="001E0ADD" w:rsidRDefault="005110BB" w:rsidP="00A22E5C">
      <w:pPr>
        <w:ind w:left="460" w:right="-20"/>
        <w:jc w:val="both"/>
        <w:rPr>
          <w:rFonts w:ascii="Times New Roman" w:eastAsia="Calibri" w:hAnsi="Times New Roman"/>
          <w:color w:val="000000" w:themeColor="text1"/>
          <w:szCs w:val="24"/>
        </w:rPr>
      </w:pPr>
      <w:r w:rsidRPr="001E0ADD">
        <w:rPr>
          <w:rFonts w:ascii="Times New Roman" w:eastAsia="Calibri" w:hAnsi="Times New Roman"/>
          <w:color w:val="000000" w:themeColor="text1"/>
          <w:spacing w:val="1"/>
          <w:szCs w:val="24"/>
        </w:rPr>
        <w:t>3</w:t>
      </w:r>
      <w:r w:rsidRPr="001E0ADD">
        <w:rPr>
          <w:rFonts w:ascii="Times New Roman" w:eastAsia="Calibri" w:hAnsi="Times New Roman"/>
          <w:color w:val="000000" w:themeColor="text1"/>
          <w:szCs w:val="24"/>
        </w:rPr>
        <w:t xml:space="preserve">.  </w:t>
      </w:r>
      <w:r w:rsidRPr="001E0ADD">
        <w:rPr>
          <w:rFonts w:ascii="Times New Roman" w:eastAsia="Calibri" w:hAnsi="Times New Roman"/>
          <w:color w:val="000000" w:themeColor="text1"/>
          <w:spacing w:val="14"/>
          <w:szCs w:val="24"/>
        </w:rPr>
        <w:t xml:space="preserve"> </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si</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zCs w:val="24"/>
        </w:rPr>
        <w:t>at</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all</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WWCC</w:t>
      </w:r>
      <w:r w:rsidRPr="001E0ADD">
        <w:rPr>
          <w:rFonts w:ascii="Times New Roman" w:eastAsia="Calibri" w:hAnsi="Times New Roman"/>
          <w:color w:val="000000" w:themeColor="text1"/>
          <w:spacing w:val="-10"/>
          <w:szCs w:val="24"/>
        </w:rPr>
        <w:t xml:space="preserve"> </w:t>
      </w:r>
      <w:r w:rsidRPr="001E0ADD">
        <w:rPr>
          <w:rFonts w:ascii="Times New Roman" w:eastAsia="Calibri" w:hAnsi="Times New Roman"/>
          <w:color w:val="000000" w:themeColor="text1"/>
          <w:spacing w:val="1"/>
          <w:szCs w:val="24"/>
        </w:rPr>
        <w:t>Nu</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zCs w:val="24"/>
        </w:rPr>
        <w:t>si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ud</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Orga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z</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2"/>
          <w:szCs w:val="24"/>
        </w:rPr>
        <w:t>io</w:t>
      </w:r>
      <w:r w:rsidRPr="001E0ADD">
        <w:rPr>
          <w:rFonts w:ascii="Times New Roman" w:eastAsia="Calibri" w:hAnsi="Times New Roman"/>
          <w:color w:val="000000" w:themeColor="text1"/>
          <w:szCs w:val="24"/>
        </w:rPr>
        <w:t>n</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me</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gs;</w:t>
      </w:r>
    </w:p>
    <w:p w14:paraId="1830B14C" w14:textId="77777777" w:rsidR="005110BB" w:rsidRPr="001E0ADD" w:rsidRDefault="005110BB" w:rsidP="00A22E5C">
      <w:pPr>
        <w:ind w:left="460" w:right="-20"/>
        <w:jc w:val="both"/>
        <w:rPr>
          <w:rFonts w:ascii="Times New Roman" w:eastAsia="Calibri" w:hAnsi="Times New Roman"/>
          <w:color w:val="000000" w:themeColor="text1"/>
          <w:szCs w:val="24"/>
        </w:rPr>
      </w:pPr>
      <w:r w:rsidRPr="001E0ADD">
        <w:rPr>
          <w:rFonts w:ascii="Times New Roman" w:eastAsia="Calibri" w:hAnsi="Times New Roman"/>
          <w:color w:val="000000" w:themeColor="text1"/>
          <w:spacing w:val="1"/>
          <w:szCs w:val="24"/>
        </w:rPr>
        <w:t>4</w:t>
      </w:r>
      <w:r w:rsidRPr="001E0ADD">
        <w:rPr>
          <w:rFonts w:ascii="Times New Roman" w:eastAsia="Calibri" w:hAnsi="Times New Roman"/>
          <w:color w:val="000000" w:themeColor="text1"/>
          <w:szCs w:val="24"/>
        </w:rPr>
        <w:t xml:space="preserve">.  </w:t>
      </w:r>
      <w:r w:rsidRPr="001E0ADD">
        <w:rPr>
          <w:rFonts w:ascii="Times New Roman" w:eastAsia="Calibri" w:hAnsi="Times New Roman"/>
          <w:color w:val="000000" w:themeColor="text1"/>
          <w:spacing w:val="14"/>
          <w:szCs w:val="24"/>
        </w:rPr>
        <w:t xml:space="preserve"> </w:t>
      </w:r>
      <w:r w:rsidRPr="001E0ADD">
        <w:rPr>
          <w:rFonts w:ascii="Times New Roman" w:eastAsia="Calibri" w:hAnsi="Times New Roman"/>
          <w:color w:val="000000" w:themeColor="text1"/>
          <w:szCs w:val="24"/>
        </w:rPr>
        <w:t>serve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as</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ex</w:t>
      </w:r>
      <w:r w:rsidRPr="001E0ADD">
        <w:rPr>
          <w:rFonts w:ascii="Times New Roman" w:eastAsia="Calibri" w:hAnsi="Times New Roman"/>
          <w:color w:val="000000" w:themeColor="text1"/>
          <w:spacing w:val="-1"/>
          <w:szCs w:val="24"/>
        </w:rPr>
        <w:t>-</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1"/>
          <w:szCs w:val="24"/>
        </w:rPr>
        <w:t>f</w:t>
      </w:r>
      <w:r w:rsidRPr="001E0ADD">
        <w:rPr>
          <w:rFonts w:ascii="Times New Roman" w:eastAsia="Calibri" w:hAnsi="Times New Roman"/>
          <w:color w:val="000000" w:themeColor="text1"/>
          <w:spacing w:val="1"/>
          <w:szCs w:val="24"/>
        </w:rPr>
        <w:t>f</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io</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m</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zCs w:val="24"/>
        </w:rPr>
        <w:t>m</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er</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zCs w:val="24"/>
        </w:rPr>
        <w:t>f</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all</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zCs w:val="24"/>
        </w:rPr>
        <w:t>mmi</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3"/>
          <w:szCs w:val="24"/>
        </w:rPr>
        <w:t>t</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s;</w:t>
      </w:r>
    </w:p>
    <w:p w14:paraId="1F0E5F24" w14:textId="77777777" w:rsidR="005110BB" w:rsidRPr="001E0ADD" w:rsidRDefault="005110BB" w:rsidP="00A22E5C">
      <w:pPr>
        <w:ind w:left="460" w:right="-20"/>
        <w:jc w:val="both"/>
        <w:rPr>
          <w:rFonts w:ascii="Times New Roman" w:eastAsia="Calibri" w:hAnsi="Times New Roman"/>
          <w:color w:val="000000" w:themeColor="text1"/>
          <w:szCs w:val="24"/>
        </w:rPr>
      </w:pPr>
      <w:r w:rsidRPr="001E0ADD">
        <w:rPr>
          <w:rFonts w:ascii="Times New Roman" w:eastAsia="Calibri" w:hAnsi="Times New Roman"/>
          <w:color w:val="000000" w:themeColor="text1"/>
          <w:spacing w:val="1"/>
          <w:szCs w:val="24"/>
        </w:rPr>
        <w:t>5</w:t>
      </w:r>
      <w:r w:rsidRPr="001E0ADD">
        <w:rPr>
          <w:rFonts w:ascii="Times New Roman" w:eastAsia="Calibri" w:hAnsi="Times New Roman"/>
          <w:color w:val="000000" w:themeColor="text1"/>
          <w:szCs w:val="24"/>
        </w:rPr>
        <w:t xml:space="preserve">.  </w:t>
      </w:r>
      <w:r w:rsidRPr="001E0ADD">
        <w:rPr>
          <w:rFonts w:ascii="Times New Roman" w:eastAsia="Calibri" w:hAnsi="Times New Roman"/>
          <w:color w:val="000000" w:themeColor="text1"/>
          <w:spacing w:val="14"/>
          <w:szCs w:val="24"/>
        </w:rPr>
        <w:t xml:space="preserve"> </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pp</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me</w:t>
      </w:r>
      <w:r w:rsidRPr="001E0ADD">
        <w:rPr>
          <w:rFonts w:ascii="Times New Roman" w:eastAsia="Calibri" w:hAnsi="Times New Roman"/>
          <w:color w:val="000000" w:themeColor="text1"/>
          <w:spacing w:val="-1"/>
          <w:szCs w:val="24"/>
        </w:rPr>
        <w:t>m</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ers</w:t>
      </w:r>
      <w:r w:rsidRPr="001E0ADD">
        <w:rPr>
          <w:rFonts w:ascii="Times New Roman" w:eastAsia="Calibri" w:hAnsi="Times New Roman"/>
          <w:color w:val="000000" w:themeColor="text1"/>
          <w:spacing w:val="-9"/>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 xml:space="preserve">o </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op</w:t>
      </w:r>
      <w:r w:rsidRPr="001E0ADD">
        <w:rPr>
          <w:rFonts w:ascii="Times New Roman" w:eastAsia="Calibri" w:hAnsi="Times New Roman"/>
          <w:color w:val="000000" w:themeColor="text1"/>
          <w:szCs w:val="24"/>
        </w:rPr>
        <w:t>ri</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om</w:t>
      </w:r>
      <w:r w:rsidRPr="001E0ADD">
        <w:rPr>
          <w:rFonts w:ascii="Times New Roman" w:eastAsia="Calibri" w:hAnsi="Times New Roman"/>
          <w:color w:val="000000" w:themeColor="text1"/>
          <w:spacing w:val="-2"/>
          <w:szCs w:val="24"/>
        </w:rPr>
        <w:t>m</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s.</w:t>
      </w:r>
    </w:p>
    <w:p w14:paraId="0448135E" w14:textId="77777777" w:rsidR="005110BB" w:rsidRPr="001E0ADD" w:rsidRDefault="005110BB" w:rsidP="00A22E5C">
      <w:pPr>
        <w:jc w:val="both"/>
        <w:rPr>
          <w:rFonts w:ascii="Times New Roman" w:hAnsi="Times New Roman"/>
          <w:color w:val="000000" w:themeColor="text1"/>
          <w:sz w:val="16"/>
          <w:szCs w:val="16"/>
        </w:rPr>
      </w:pPr>
    </w:p>
    <w:p w14:paraId="5C1BB2A5" w14:textId="1F099B2F" w:rsidR="005110BB" w:rsidRPr="001E0ADD" w:rsidRDefault="005110BB" w:rsidP="00A22E5C">
      <w:pPr>
        <w:ind w:left="360" w:right="53" w:hanging="260"/>
        <w:jc w:val="both"/>
        <w:rPr>
          <w:rFonts w:ascii="Times New Roman" w:eastAsia="Calibri" w:hAnsi="Times New Roman"/>
          <w:color w:val="000000" w:themeColor="text1"/>
          <w:szCs w:val="24"/>
        </w:rPr>
      </w:pP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V</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P</w:t>
      </w:r>
      <w:r w:rsidRPr="001E0ADD">
        <w:rPr>
          <w:rFonts w:ascii="Times New Roman" w:eastAsia="Calibri" w:hAnsi="Times New Roman"/>
          <w:color w:val="000000" w:themeColor="text1"/>
          <w:spacing w:val="1"/>
          <w:szCs w:val="24"/>
        </w:rPr>
        <w:t>r</w:t>
      </w:r>
      <w:r w:rsidRPr="001E0ADD">
        <w:rPr>
          <w:rFonts w:ascii="Times New Roman" w:eastAsia="Calibri" w:hAnsi="Times New Roman"/>
          <w:color w:val="000000" w:themeColor="text1"/>
          <w:szCs w:val="24"/>
        </w:rPr>
        <w:t>esi</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zCs w:val="24"/>
        </w:rPr>
        <w:t xml:space="preserve">f </w:t>
      </w:r>
      <w:r w:rsidRPr="001E0ADD">
        <w:rPr>
          <w:rFonts w:ascii="Times New Roman" w:eastAsia="Calibri" w:hAnsi="Times New Roman"/>
          <w:color w:val="000000" w:themeColor="text1"/>
          <w:spacing w:val="1"/>
          <w:szCs w:val="24"/>
        </w:rPr>
        <w:t>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zCs w:val="24"/>
        </w:rPr>
        <w:t>WWCC</w:t>
      </w:r>
      <w:r w:rsidRPr="001E0ADD">
        <w:rPr>
          <w:rFonts w:ascii="Times New Roman" w:eastAsia="Calibri" w:hAnsi="Times New Roman"/>
          <w:color w:val="000000" w:themeColor="text1"/>
          <w:spacing w:val="-8"/>
          <w:szCs w:val="24"/>
        </w:rPr>
        <w:t xml:space="preserve"> </w:t>
      </w:r>
      <w:r w:rsidRPr="001E0ADD">
        <w:rPr>
          <w:rFonts w:ascii="Times New Roman" w:eastAsia="Calibri" w:hAnsi="Times New Roman"/>
          <w:color w:val="000000" w:themeColor="text1"/>
          <w:spacing w:val="1"/>
          <w:szCs w:val="24"/>
        </w:rPr>
        <w:t>Nu</w:t>
      </w:r>
      <w:r w:rsidRPr="001E0ADD">
        <w:rPr>
          <w:rFonts w:ascii="Times New Roman" w:eastAsia="Calibri" w:hAnsi="Times New Roman"/>
          <w:color w:val="000000" w:themeColor="text1"/>
          <w:szCs w:val="24"/>
        </w:rPr>
        <w:t>rsi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ud</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zCs w:val="24"/>
        </w:rPr>
        <w:t>Orga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z</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io</w:t>
      </w:r>
      <w:r w:rsidRPr="001E0ADD">
        <w:rPr>
          <w:rFonts w:ascii="Times New Roman" w:eastAsia="Calibri" w:hAnsi="Times New Roman"/>
          <w:color w:val="000000" w:themeColor="text1"/>
          <w:spacing w:val="2"/>
          <w:szCs w:val="24"/>
        </w:rPr>
        <w:t>n</w:t>
      </w:r>
      <w:r w:rsidRPr="001E0ADD">
        <w:rPr>
          <w:rFonts w:ascii="Times New Roman" w:eastAsia="Calibri" w:hAnsi="Times New Roman"/>
          <w:color w:val="000000" w:themeColor="text1"/>
          <w:szCs w:val="24"/>
        </w:rPr>
        <w:t>.</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3"/>
          <w:szCs w:val="24"/>
        </w:rPr>
        <w:t>I</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2"/>
          <w:szCs w:val="24"/>
        </w:rPr>
        <w:t>h</w:t>
      </w:r>
      <w:r w:rsidRPr="001E0ADD">
        <w:rPr>
          <w:rFonts w:ascii="Times New Roman" w:eastAsia="Calibri" w:hAnsi="Times New Roman"/>
          <w:color w:val="000000" w:themeColor="text1"/>
          <w:szCs w:val="24"/>
        </w:rPr>
        <w:t>all</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 xml:space="preserve">ies </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zCs w:val="24"/>
        </w:rPr>
        <w:t xml:space="preserve">f </w:t>
      </w:r>
      <w:r w:rsidRPr="001E0ADD">
        <w:rPr>
          <w:rFonts w:ascii="Times New Roman" w:eastAsia="Calibri" w:hAnsi="Times New Roman"/>
          <w:color w:val="000000" w:themeColor="text1"/>
          <w:spacing w:val="1"/>
          <w:szCs w:val="24"/>
        </w:rPr>
        <w:t>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00DF6D8C" w:rsidRPr="001E0ADD">
        <w:rPr>
          <w:rFonts w:ascii="Times New Roman" w:eastAsia="Calibri" w:hAnsi="Times New Roman"/>
          <w:color w:val="000000" w:themeColor="text1"/>
          <w:szCs w:val="24"/>
        </w:rPr>
        <w:t>vi</w:t>
      </w:r>
      <w:r w:rsidR="00DF6D8C" w:rsidRPr="001E0ADD">
        <w:rPr>
          <w:rFonts w:ascii="Times New Roman" w:eastAsia="Calibri" w:hAnsi="Times New Roman"/>
          <w:color w:val="000000" w:themeColor="text1"/>
          <w:spacing w:val="-1"/>
          <w:szCs w:val="24"/>
        </w:rPr>
        <w:t>c</w:t>
      </w:r>
      <w:r w:rsidR="00DF6D8C" w:rsidRPr="001E0ADD">
        <w:rPr>
          <w:rFonts w:ascii="Times New Roman" w:eastAsia="Calibri" w:hAnsi="Times New Roman"/>
          <w:color w:val="000000" w:themeColor="text1"/>
          <w:spacing w:val="4"/>
          <w:szCs w:val="24"/>
        </w:rPr>
        <w:t>e</w:t>
      </w:r>
      <w:r w:rsidR="00DF6D8C" w:rsidRPr="001E0ADD">
        <w:rPr>
          <w:rFonts w:ascii="Times New Roman" w:eastAsia="Calibri" w:hAnsi="Times New Roman"/>
          <w:color w:val="000000" w:themeColor="text1"/>
          <w:szCs w:val="24"/>
        </w:rPr>
        <w:t>-p</w:t>
      </w:r>
      <w:r w:rsidR="00DF6D8C" w:rsidRPr="001E0ADD">
        <w:rPr>
          <w:rFonts w:ascii="Times New Roman" w:eastAsia="Calibri" w:hAnsi="Times New Roman"/>
          <w:color w:val="000000" w:themeColor="text1"/>
          <w:spacing w:val="1"/>
          <w:szCs w:val="24"/>
        </w:rPr>
        <w:t>r</w:t>
      </w:r>
      <w:r w:rsidR="00DF6D8C" w:rsidRPr="001E0ADD">
        <w:rPr>
          <w:rFonts w:ascii="Times New Roman" w:eastAsia="Calibri" w:hAnsi="Times New Roman"/>
          <w:color w:val="000000" w:themeColor="text1"/>
          <w:szCs w:val="24"/>
        </w:rPr>
        <w:t>e</w:t>
      </w:r>
      <w:r w:rsidR="00DF6D8C" w:rsidRPr="001E0ADD">
        <w:rPr>
          <w:rFonts w:ascii="Times New Roman" w:eastAsia="Calibri" w:hAnsi="Times New Roman"/>
          <w:color w:val="000000" w:themeColor="text1"/>
          <w:spacing w:val="1"/>
          <w:szCs w:val="24"/>
        </w:rPr>
        <w:t>s</w:t>
      </w:r>
      <w:r w:rsidR="00DF6D8C" w:rsidRPr="001E0ADD">
        <w:rPr>
          <w:rFonts w:ascii="Times New Roman" w:eastAsia="Calibri" w:hAnsi="Times New Roman"/>
          <w:color w:val="000000" w:themeColor="text1"/>
          <w:szCs w:val="24"/>
        </w:rPr>
        <w:t>id</w:t>
      </w:r>
      <w:r w:rsidR="00DF6D8C" w:rsidRPr="001E0ADD">
        <w:rPr>
          <w:rFonts w:ascii="Times New Roman" w:eastAsia="Calibri" w:hAnsi="Times New Roman"/>
          <w:color w:val="000000" w:themeColor="text1"/>
          <w:spacing w:val="1"/>
          <w:szCs w:val="24"/>
        </w:rPr>
        <w:t>e</w:t>
      </w:r>
      <w:r w:rsidR="00DF6D8C" w:rsidRPr="001E0ADD">
        <w:rPr>
          <w:rFonts w:ascii="Times New Roman" w:eastAsia="Calibri" w:hAnsi="Times New Roman"/>
          <w:color w:val="000000" w:themeColor="text1"/>
          <w:spacing w:val="-2"/>
          <w:szCs w:val="24"/>
        </w:rPr>
        <w:t>n</w:t>
      </w:r>
      <w:r w:rsidR="00DF6D8C"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o:</w:t>
      </w:r>
    </w:p>
    <w:p w14:paraId="2DA1584E" w14:textId="77777777" w:rsidR="005110BB" w:rsidRPr="001E0ADD" w:rsidRDefault="005110BB" w:rsidP="00A22E5C">
      <w:pPr>
        <w:ind w:left="460" w:right="-20"/>
        <w:jc w:val="both"/>
        <w:rPr>
          <w:rFonts w:ascii="Times New Roman" w:eastAsia="Calibri" w:hAnsi="Times New Roman"/>
          <w:color w:val="000000" w:themeColor="text1"/>
          <w:szCs w:val="24"/>
        </w:rPr>
      </w:pPr>
      <w:r w:rsidRPr="001E0ADD">
        <w:rPr>
          <w:rFonts w:ascii="Times New Roman" w:eastAsia="Calibri" w:hAnsi="Times New Roman"/>
          <w:color w:val="000000" w:themeColor="text1"/>
          <w:spacing w:val="1"/>
          <w:position w:val="1"/>
          <w:szCs w:val="24"/>
        </w:rPr>
        <w:t>1</w:t>
      </w:r>
      <w:r w:rsidRPr="001E0ADD">
        <w:rPr>
          <w:rFonts w:ascii="Times New Roman" w:eastAsia="Calibri" w:hAnsi="Times New Roman"/>
          <w:color w:val="000000" w:themeColor="text1"/>
          <w:position w:val="1"/>
          <w:szCs w:val="24"/>
        </w:rPr>
        <w:t xml:space="preserve">.  </w:t>
      </w:r>
      <w:r w:rsidRPr="001E0ADD">
        <w:rPr>
          <w:rFonts w:ascii="Times New Roman" w:eastAsia="Calibri" w:hAnsi="Times New Roman"/>
          <w:color w:val="000000" w:themeColor="text1"/>
          <w:spacing w:val="14"/>
          <w:position w:val="1"/>
          <w:szCs w:val="24"/>
        </w:rPr>
        <w:t xml:space="preserve"> </w:t>
      </w:r>
      <w:r w:rsidRPr="001E0ADD">
        <w:rPr>
          <w:rFonts w:ascii="Times New Roman" w:eastAsia="Calibri" w:hAnsi="Times New Roman"/>
          <w:color w:val="000000" w:themeColor="text1"/>
          <w:position w:val="1"/>
          <w:szCs w:val="24"/>
        </w:rPr>
        <w:t>ass</w:t>
      </w:r>
      <w:r w:rsidRPr="001E0ADD">
        <w:rPr>
          <w:rFonts w:ascii="Times New Roman" w:eastAsia="Calibri" w:hAnsi="Times New Roman"/>
          <w:color w:val="000000" w:themeColor="text1"/>
          <w:spacing w:val="1"/>
          <w:position w:val="1"/>
          <w:szCs w:val="24"/>
        </w:rPr>
        <w:t>u</w:t>
      </w:r>
      <w:r w:rsidRPr="001E0ADD">
        <w:rPr>
          <w:rFonts w:ascii="Times New Roman" w:eastAsia="Calibri" w:hAnsi="Times New Roman"/>
          <w:color w:val="000000" w:themeColor="text1"/>
          <w:position w:val="1"/>
          <w:szCs w:val="24"/>
        </w:rPr>
        <w:t>me</w:t>
      </w:r>
      <w:r w:rsidRPr="001E0ADD">
        <w:rPr>
          <w:rFonts w:ascii="Times New Roman" w:eastAsia="Calibri" w:hAnsi="Times New Roman"/>
          <w:color w:val="000000" w:themeColor="text1"/>
          <w:spacing w:val="-4"/>
          <w:position w:val="1"/>
          <w:szCs w:val="24"/>
        </w:rPr>
        <w:t xml:space="preserve"> </w:t>
      </w:r>
      <w:r w:rsidRPr="001E0ADD">
        <w:rPr>
          <w:rFonts w:ascii="Times New Roman" w:eastAsia="Calibri" w:hAnsi="Times New Roman"/>
          <w:color w:val="000000" w:themeColor="text1"/>
          <w:spacing w:val="1"/>
          <w:position w:val="1"/>
          <w:szCs w:val="24"/>
        </w:rPr>
        <w:t>th</w:t>
      </w:r>
      <w:r w:rsidRPr="001E0ADD">
        <w:rPr>
          <w:rFonts w:ascii="Times New Roman" w:eastAsia="Calibri" w:hAnsi="Times New Roman"/>
          <w:color w:val="000000" w:themeColor="text1"/>
          <w:position w:val="1"/>
          <w:szCs w:val="24"/>
        </w:rPr>
        <w:t>e</w:t>
      </w:r>
      <w:r w:rsidRPr="001E0ADD">
        <w:rPr>
          <w:rFonts w:ascii="Times New Roman" w:eastAsia="Calibri" w:hAnsi="Times New Roman"/>
          <w:color w:val="000000" w:themeColor="text1"/>
          <w:spacing w:val="-3"/>
          <w:position w:val="1"/>
          <w:szCs w:val="24"/>
        </w:rPr>
        <w:t xml:space="preserve"> </w:t>
      </w:r>
      <w:r w:rsidRPr="001E0ADD">
        <w:rPr>
          <w:rFonts w:ascii="Times New Roman" w:eastAsia="Calibri" w:hAnsi="Times New Roman"/>
          <w:color w:val="000000" w:themeColor="text1"/>
          <w:position w:val="1"/>
          <w:szCs w:val="24"/>
        </w:rPr>
        <w:t>o</w:t>
      </w:r>
      <w:r w:rsidRPr="001E0ADD">
        <w:rPr>
          <w:rFonts w:ascii="Times New Roman" w:eastAsia="Calibri" w:hAnsi="Times New Roman"/>
          <w:color w:val="000000" w:themeColor="text1"/>
          <w:spacing w:val="-1"/>
          <w:position w:val="1"/>
          <w:szCs w:val="24"/>
        </w:rPr>
        <w:t>f</w:t>
      </w:r>
      <w:r w:rsidRPr="001E0ADD">
        <w:rPr>
          <w:rFonts w:ascii="Times New Roman" w:eastAsia="Calibri" w:hAnsi="Times New Roman"/>
          <w:color w:val="000000" w:themeColor="text1"/>
          <w:spacing w:val="1"/>
          <w:position w:val="1"/>
          <w:szCs w:val="24"/>
        </w:rPr>
        <w:t>f</w:t>
      </w:r>
      <w:r w:rsidRPr="001E0ADD">
        <w:rPr>
          <w:rFonts w:ascii="Times New Roman" w:eastAsia="Calibri" w:hAnsi="Times New Roman"/>
          <w:color w:val="000000" w:themeColor="text1"/>
          <w:position w:val="1"/>
          <w:szCs w:val="24"/>
        </w:rPr>
        <w:t>i</w:t>
      </w:r>
      <w:r w:rsidRPr="001E0ADD">
        <w:rPr>
          <w:rFonts w:ascii="Times New Roman" w:eastAsia="Calibri" w:hAnsi="Times New Roman"/>
          <w:color w:val="000000" w:themeColor="text1"/>
          <w:spacing w:val="-1"/>
          <w:position w:val="1"/>
          <w:szCs w:val="24"/>
        </w:rPr>
        <w:t>c</w:t>
      </w:r>
      <w:r w:rsidRPr="001E0ADD">
        <w:rPr>
          <w:rFonts w:ascii="Times New Roman" w:eastAsia="Calibri" w:hAnsi="Times New Roman"/>
          <w:color w:val="000000" w:themeColor="text1"/>
          <w:position w:val="1"/>
          <w:szCs w:val="24"/>
        </w:rPr>
        <w:t>e</w:t>
      </w:r>
      <w:r w:rsidRPr="001E0ADD">
        <w:rPr>
          <w:rFonts w:ascii="Times New Roman" w:eastAsia="Calibri" w:hAnsi="Times New Roman"/>
          <w:color w:val="000000" w:themeColor="text1"/>
          <w:spacing w:val="-2"/>
          <w:position w:val="1"/>
          <w:szCs w:val="24"/>
        </w:rPr>
        <w:t xml:space="preserve"> </w:t>
      </w:r>
      <w:r w:rsidRPr="001E0ADD">
        <w:rPr>
          <w:rFonts w:ascii="Times New Roman" w:eastAsia="Calibri" w:hAnsi="Times New Roman"/>
          <w:color w:val="000000" w:themeColor="text1"/>
          <w:position w:val="1"/>
          <w:szCs w:val="24"/>
        </w:rPr>
        <w:t xml:space="preserve">of </w:t>
      </w:r>
      <w:r w:rsidRPr="001E0ADD">
        <w:rPr>
          <w:rFonts w:ascii="Times New Roman" w:eastAsia="Calibri" w:hAnsi="Times New Roman"/>
          <w:color w:val="000000" w:themeColor="text1"/>
          <w:spacing w:val="1"/>
          <w:position w:val="1"/>
          <w:szCs w:val="24"/>
        </w:rPr>
        <w:t>t</w:t>
      </w:r>
      <w:r w:rsidRPr="001E0ADD">
        <w:rPr>
          <w:rFonts w:ascii="Times New Roman" w:eastAsia="Calibri" w:hAnsi="Times New Roman"/>
          <w:color w:val="000000" w:themeColor="text1"/>
          <w:spacing w:val="-1"/>
          <w:position w:val="1"/>
          <w:szCs w:val="24"/>
        </w:rPr>
        <w:t>h</w:t>
      </w:r>
      <w:r w:rsidRPr="001E0ADD">
        <w:rPr>
          <w:rFonts w:ascii="Times New Roman" w:eastAsia="Calibri" w:hAnsi="Times New Roman"/>
          <w:color w:val="000000" w:themeColor="text1"/>
          <w:position w:val="1"/>
          <w:szCs w:val="24"/>
        </w:rPr>
        <w:t>e</w:t>
      </w:r>
      <w:r w:rsidRPr="001E0ADD">
        <w:rPr>
          <w:rFonts w:ascii="Times New Roman" w:eastAsia="Calibri" w:hAnsi="Times New Roman"/>
          <w:color w:val="000000" w:themeColor="text1"/>
          <w:spacing w:val="-3"/>
          <w:position w:val="1"/>
          <w:szCs w:val="24"/>
        </w:rPr>
        <w:t xml:space="preserve"> </w:t>
      </w:r>
      <w:r w:rsidRPr="001E0ADD">
        <w:rPr>
          <w:rFonts w:ascii="Times New Roman" w:eastAsia="Calibri" w:hAnsi="Times New Roman"/>
          <w:color w:val="000000" w:themeColor="text1"/>
          <w:spacing w:val="1"/>
          <w:position w:val="1"/>
          <w:szCs w:val="24"/>
        </w:rPr>
        <w:t>p</w:t>
      </w:r>
      <w:r w:rsidRPr="001E0ADD">
        <w:rPr>
          <w:rFonts w:ascii="Times New Roman" w:eastAsia="Calibri" w:hAnsi="Times New Roman"/>
          <w:color w:val="000000" w:themeColor="text1"/>
          <w:position w:val="1"/>
          <w:szCs w:val="24"/>
        </w:rPr>
        <w:t>r</w:t>
      </w:r>
      <w:r w:rsidRPr="001E0ADD">
        <w:rPr>
          <w:rFonts w:ascii="Times New Roman" w:eastAsia="Calibri" w:hAnsi="Times New Roman"/>
          <w:color w:val="000000" w:themeColor="text1"/>
          <w:spacing w:val="1"/>
          <w:position w:val="1"/>
          <w:szCs w:val="24"/>
        </w:rPr>
        <w:t>e</w:t>
      </w:r>
      <w:r w:rsidRPr="001E0ADD">
        <w:rPr>
          <w:rFonts w:ascii="Times New Roman" w:eastAsia="Calibri" w:hAnsi="Times New Roman"/>
          <w:color w:val="000000" w:themeColor="text1"/>
          <w:position w:val="1"/>
          <w:szCs w:val="24"/>
        </w:rPr>
        <w:t>si</w:t>
      </w:r>
      <w:r w:rsidRPr="001E0ADD">
        <w:rPr>
          <w:rFonts w:ascii="Times New Roman" w:eastAsia="Calibri" w:hAnsi="Times New Roman"/>
          <w:color w:val="000000" w:themeColor="text1"/>
          <w:spacing w:val="1"/>
          <w:position w:val="1"/>
          <w:szCs w:val="24"/>
        </w:rPr>
        <w:t>d</w:t>
      </w:r>
      <w:r w:rsidRPr="001E0ADD">
        <w:rPr>
          <w:rFonts w:ascii="Times New Roman" w:eastAsia="Calibri" w:hAnsi="Times New Roman"/>
          <w:color w:val="000000" w:themeColor="text1"/>
          <w:spacing w:val="-2"/>
          <w:position w:val="1"/>
          <w:szCs w:val="24"/>
        </w:rPr>
        <w:t>e</w:t>
      </w:r>
      <w:r w:rsidRPr="001E0ADD">
        <w:rPr>
          <w:rFonts w:ascii="Times New Roman" w:eastAsia="Calibri" w:hAnsi="Times New Roman"/>
          <w:color w:val="000000" w:themeColor="text1"/>
          <w:spacing w:val="1"/>
          <w:position w:val="1"/>
          <w:szCs w:val="24"/>
        </w:rPr>
        <w:t>n</w:t>
      </w:r>
      <w:r w:rsidRPr="001E0ADD">
        <w:rPr>
          <w:rFonts w:ascii="Times New Roman" w:eastAsia="Calibri" w:hAnsi="Times New Roman"/>
          <w:color w:val="000000" w:themeColor="text1"/>
          <w:position w:val="1"/>
          <w:szCs w:val="24"/>
        </w:rPr>
        <w:t>t</w:t>
      </w:r>
      <w:r w:rsidRPr="001E0ADD">
        <w:rPr>
          <w:rFonts w:ascii="Times New Roman" w:eastAsia="Calibri" w:hAnsi="Times New Roman"/>
          <w:color w:val="000000" w:themeColor="text1"/>
          <w:spacing w:val="-4"/>
          <w:position w:val="1"/>
          <w:szCs w:val="24"/>
        </w:rPr>
        <w:t xml:space="preserve"> </w:t>
      </w:r>
      <w:r w:rsidRPr="001E0ADD">
        <w:rPr>
          <w:rFonts w:ascii="Times New Roman" w:eastAsia="Calibri" w:hAnsi="Times New Roman"/>
          <w:color w:val="000000" w:themeColor="text1"/>
          <w:position w:val="1"/>
          <w:szCs w:val="24"/>
        </w:rPr>
        <w:t>s</w:t>
      </w:r>
      <w:r w:rsidRPr="001E0ADD">
        <w:rPr>
          <w:rFonts w:ascii="Times New Roman" w:eastAsia="Calibri" w:hAnsi="Times New Roman"/>
          <w:color w:val="000000" w:themeColor="text1"/>
          <w:spacing w:val="1"/>
          <w:position w:val="1"/>
          <w:szCs w:val="24"/>
        </w:rPr>
        <w:t>h</w:t>
      </w:r>
      <w:r w:rsidRPr="001E0ADD">
        <w:rPr>
          <w:rFonts w:ascii="Times New Roman" w:eastAsia="Calibri" w:hAnsi="Times New Roman"/>
          <w:color w:val="000000" w:themeColor="text1"/>
          <w:spacing w:val="-2"/>
          <w:position w:val="1"/>
          <w:szCs w:val="24"/>
        </w:rPr>
        <w:t>o</w:t>
      </w:r>
      <w:r w:rsidRPr="001E0ADD">
        <w:rPr>
          <w:rFonts w:ascii="Times New Roman" w:eastAsia="Calibri" w:hAnsi="Times New Roman"/>
          <w:color w:val="000000" w:themeColor="text1"/>
          <w:spacing w:val="1"/>
          <w:position w:val="1"/>
          <w:szCs w:val="24"/>
        </w:rPr>
        <w:t>u</w:t>
      </w:r>
      <w:r w:rsidRPr="001E0ADD">
        <w:rPr>
          <w:rFonts w:ascii="Times New Roman" w:eastAsia="Calibri" w:hAnsi="Times New Roman"/>
          <w:color w:val="000000" w:themeColor="text1"/>
          <w:position w:val="1"/>
          <w:szCs w:val="24"/>
        </w:rPr>
        <w:t xml:space="preserve">ld </w:t>
      </w:r>
      <w:r w:rsidRPr="001E0ADD">
        <w:rPr>
          <w:rFonts w:ascii="Times New Roman" w:eastAsia="Calibri" w:hAnsi="Times New Roman"/>
          <w:color w:val="000000" w:themeColor="text1"/>
          <w:spacing w:val="-1"/>
          <w:position w:val="1"/>
          <w:szCs w:val="24"/>
        </w:rPr>
        <w:t>t</w:t>
      </w:r>
      <w:r w:rsidRPr="001E0ADD">
        <w:rPr>
          <w:rFonts w:ascii="Times New Roman" w:eastAsia="Calibri" w:hAnsi="Times New Roman"/>
          <w:color w:val="000000" w:themeColor="text1"/>
          <w:spacing w:val="1"/>
          <w:position w:val="1"/>
          <w:szCs w:val="24"/>
        </w:rPr>
        <w:t>h</w:t>
      </w:r>
      <w:r w:rsidRPr="001E0ADD">
        <w:rPr>
          <w:rFonts w:ascii="Times New Roman" w:eastAsia="Calibri" w:hAnsi="Times New Roman"/>
          <w:color w:val="000000" w:themeColor="text1"/>
          <w:position w:val="1"/>
          <w:szCs w:val="24"/>
        </w:rPr>
        <w:t>e</w:t>
      </w:r>
      <w:r w:rsidRPr="001E0ADD">
        <w:rPr>
          <w:rFonts w:ascii="Times New Roman" w:eastAsia="Calibri" w:hAnsi="Times New Roman"/>
          <w:color w:val="000000" w:themeColor="text1"/>
          <w:spacing w:val="-3"/>
          <w:position w:val="1"/>
          <w:szCs w:val="24"/>
        </w:rPr>
        <w:t xml:space="preserve"> </w:t>
      </w:r>
      <w:r w:rsidRPr="001E0ADD">
        <w:rPr>
          <w:rFonts w:ascii="Times New Roman" w:eastAsia="Calibri" w:hAnsi="Times New Roman"/>
          <w:color w:val="000000" w:themeColor="text1"/>
          <w:spacing w:val="1"/>
          <w:position w:val="1"/>
          <w:szCs w:val="24"/>
        </w:rPr>
        <w:t>p</w:t>
      </w:r>
      <w:r w:rsidRPr="001E0ADD">
        <w:rPr>
          <w:rFonts w:ascii="Times New Roman" w:eastAsia="Calibri" w:hAnsi="Times New Roman"/>
          <w:color w:val="000000" w:themeColor="text1"/>
          <w:position w:val="1"/>
          <w:szCs w:val="24"/>
        </w:rPr>
        <w:t>o</w:t>
      </w:r>
      <w:r w:rsidRPr="001E0ADD">
        <w:rPr>
          <w:rFonts w:ascii="Times New Roman" w:eastAsia="Calibri" w:hAnsi="Times New Roman"/>
          <w:color w:val="000000" w:themeColor="text1"/>
          <w:spacing w:val="-3"/>
          <w:position w:val="1"/>
          <w:szCs w:val="24"/>
        </w:rPr>
        <w:t>s</w:t>
      </w:r>
      <w:r w:rsidRPr="001E0ADD">
        <w:rPr>
          <w:rFonts w:ascii="Times New Roman" w:eastAsia="Calibri" w:hAnsi="Times New Roman"/>
          <w:color w:val="000000" w:themeColor="text1"/>
          <w:position w:val="1"/>
          <w:szCs w:val="24"/>
        </w:rPr>
        <w:t>i</w:t>
      </w:r>
      <w:r w:rsidRPr="001E0ADD">
        <w:rPr>
          <w:rFonts w:ascii="Times New Roman" w:eastAsia="Calibri" w:hAnsi="Times New Roman"/>
          <w:color w:val="000000" w:themeColor="text1"/>
          <w:spacing w:val="1"/>
          <w:position w:val="1"/>
          <w:szCs w:val="24"/>
        </w:rPr>
        <w:t>t</w:t>
      </w:r>
      <w:r w:rsidRPr="001E0ADD">
        <w:rPr>
          <w:rFonts w:ascii="Times New Roman" w:eastAsia="Calibri" w:hAnsi="Times New Roman"/>
          <w:color w:val="000000" w:themeColor="text1"/>
          <w:position w:val="1"/>
          <w:szCs w:val="24"/>
        </w:rPr>
        <w:t>ion</w:t>
      </w:r>
      <w:r w:rsidRPr="001E0ADD">
        <w:rPr>
          <w:rFonts w:ascii="Times New Roman" w:eastAsia="Calibri" w:hAnsi="Times New Roman"/>
          <w:color w:val="000000" w:themeColor="text1"/>
          <w:spacing w:val="6"/>
          <w:position w:val="1"/>
          <w:szCs w:val="24"/>
        </w:rPr>
        <w:t xml:space="preserve"> </w:t>
      </w:r>
      <w:r w:rsidRPr="001E0ADD">
        <w:rPr>
          <w:rFonts w:ascii="Times New Roman" w:eastAsia="Calibri" w:hAnsi="Times New Roman"/>
          <w:color w:val="000000" w:themeColor="text1"/>
          <w:spacing w:val="1"/>
          <w:position w:val="1"/>
          <w:szCs w:val="24"/>
        </w:rPr>
        <w:t>b</w:t>
      </w:r>
      <w:r w:rsidRPr="001E0ADD">
        <w:rPr>
          <w:rFonts w:ascii="Times New Roman" w:eastAsia="Calibri" w:hAnsi="Times New Roman"/>
          <w:color w:val="000000" w:themeColor="text1"/>
          <w:position w:val="1"/>
          <w:szCs w:val="24"/>
        </w:rPr>
        <w:t>eco</w:t>
      </w:r>
      <w:r w:rsidRPr="001E0ADD">
        <w:rPr>
          <w:rFonts w:ascii="Times New Roman" w:eastAsia="Calibri" w:hAnsi="Times New Roman"/>
          <w:color w:val="000000" w:themeColor="text1"/>
          <w:spacing w:val="-2"/>
          <w:position w:val="1"/>
          <w:szCs w:val="24"/>
        </w:rPr>
        <w:t>m</w:t>
      </w:r>
      <w:r w:rsidRPr="001E0ADD">
        <w:rPr>
          <w:rFonts w:ascii="Times New Roman" w:eastAsia="Calibri" w:hAnsi="Times New Roman"/>
          <w:color w:val="000000" w:themeColor="text1"/>
          <w:position w:val="1"/>
          <w:szCs w:val="24"/>
        </w:rPr>
        <w:t>e</w:t>
      </w:r>
      <w:r w:rsidRPr="001E0ADD">
        <w:rPr>
          <w:rFonts w:ascii="Times New Roman" w:eastAsia="Calibri" w:hAnsi="Times New Roman"/>
          <w:color w:val="000000" w:themeColor="text1"/>
          <w:spacing w:val="-6"/>
          <w:position w:val="1"/>
          <w:szCs w:val="24"/>
        </w:rPr>
        <w:t xml:space="preserve"> </w:t>
      </w:r>
      <w:r w:rsidRPr="001E0ADD">
        <w:rPr>
          <w:rFonts w:ascii="Times New Roman" w:eastAsia="Calibri" w:hAnsi="Times New Roman"/>
          <w:color w:val="000000" w:themeColor="text1"/>
          <w:position w:val="1"/>
          <w:szCs w:val="24"/>
        </w:rPr>
        <w:t>va</w:t>
      </w:r>
      <w:r w:rsidRPr="001E0ADD">
        <w:rPr>
          <w:rFonts w:ascii="Times New Roman" w:eastAsia="Calibri" w:hAnsi="Times New Roman"/>
          <w:color w:val="000000" w:themeColor="text1"/>
          <w:spacing w:val="-1"/>
          <w:position w:val="1"/>
          <w:szCs w:val="24"/>
        </w:rPr>
        <w:t>c</w:t>
      </w:r>
      <w:r w:rsidRPr="001E0ADD">
        <w:rPr>
          <w:rFonts w:ascii="Times New Roman" w:eastAsia="Calibri" w:hAnsi="Times New Roman"/>
          <w:color w:val="000000" w:themeColor="text1"/>
          <w:position w:val="1"/>
          <w:szCs w:val="24"/>
        </w:rPr>
        <w:t>a</w:t>
      </w:r>
      <w:r w:rsidRPr="001E0ADD">
        <w:rPr>
          <w:rFonts w:ascii="Times New Roman" w:eastAsia="Calibri" w:hAnsi="Times New Roman"/>
          <w:color w:val="000000" w:themeColor="text1"/>
          <w:spacing w:val="-1"/>
          <w:position w:val="1"/>
          <w:szCs w:val="24"/>
        </w:rPr>
        <w:t>n</w:t>
      </w:r>
      <w:r w:rsidRPr="001E0ADD">
        <w:rPr>
          <w:rFonts w:ascii="Times New Roman" w:eastAsia="Calibri" w:hAnsi="Times New Roman"/>
          <w:color w:val="000000" w:themeColor="text1"/>
          <w:position w:val="1"/>
          <w:szCs w:val="24"/>
        </w:rPr>
        <w:t>t</w:t>
      </w:r>
      <w:r w:rsidRPr="001E0ADD">
        <w:rPr>
          <w:rFonts w:ascii="Times New Roman" w:eastAsia="Calibri" w:hAnsi="Times New Roman"/>
          <w:color w:val="000000" w:themeColor="text1"/>
          <w:spacing w:val="-4"/>
          <w:position w:val="1"/>
          <w:szCs w:val="24"/>
        </w:rPr>
        <w:t xml:space="preserve"> </w:t>
      </w:r>
      <w:r w:rsidRPr="001E0ADD">
        <w:rPr>
          <w:rFonts w:ascii="Times New Roman" w:eastAsia="Calibri" w:hAnsi="Times New Roman"/>
          <w:color w:val="000000" w:themeColor="text1"/>
          <w:spacing w:val="1"/>
          <w:position w:val="1"/>
          <w:szCs w:val="24"/>
        </w:rPr>
        <w:t>f</w:t>
      </w:r>
      <w:r w:rsidRPr="001E0ADD">
        <w:rPr>
          <w:rFonts w:ascii="Times New Roman" w:eastAsia="Calibri" w:hAnsi="Times New Roman"/>
          <w:color w:val="000000" w:themeColor="text1"/>
          <w:position w:val="1"/>
          <w:szCs w:val="24"/>
        </w:rPr>
        <w:t>or</w:t>
      </w:r>
      <w:r w:rsidRPr="001E0ADD">
        <w:rPr>
          <w:rFonts w:ascii="Times New Roman" w:eastAsia="Calibri" w:hAnsi="Times New Roman"/>
          <w:color w:val="000000" w:themeColor="text1"/>
          <w:spacing w:val="-2"/>
          <w:position w:val="1"/>
          <w:szCs w:val="24"/>
        </w:rPr>
        <w:t xml:space="preserve"> </w:t>
      </w:r>
      <w:r w:rsidRPr="001E0ADD">
        <w:rPr>
          <w:rFonts w:ascii="Times New Roman" w:eastAsia="Calibri" w:hAnsi="Times New Roman"/>
          <w:color w:val="000000" w:themeColor="text1"/>
          <w:position w:val="1"/>
          <w:szCs w:val="24"/>
        </w:rPr>
        <w:t>a</w:t>
      </w:r>
      <w:r w:rsidRPr="001E0ADD">
        <w:rPr>
          <w:rFonts w:ascii="Times New Roman" w:eastAsia="Calibri" w:hAnsi="Times New Roman"/>
          <w:color w:val="000000" w:themeColor="text1"/>
          <w:spacing w:val="1"/>
          <w:position w:val="1"/>
          <w:szCs w:val="24"/>
        </w:rPr>
        <w:t>n</w:t>
      </w:r>
      <w:r w:rsidRPr="001E0ADD">
        <w:rPr>
          <w:rFonts w:ascii="Times New Roman" w:eastAsia="Calibri" w:hAnsi="Times New Roman"/>
          <w:color w:val="000000" w:themeColor="text1"/>
          <w:position w:val="1"/>
          <w:szCs w:val="24"/>
        </w:rPr>
        <w:t>y</w:t>
      </w:r>
      <w:r w:rsidRPr="001E0ADD">
        <w:rPr>
          <w:rFonts w:ascii="Times New Roman" w:eastAsia="Calibri" w:hAnsi="Times New Roman"/>
          <w:color w:val="000000" w:themeColor="text1"/>
          <w:spacing w:val="-1"/>
          <w:position w:val="1"/>
          <w:szCs w:val="24"/>
        </w:rPr>
        <w:t xml:space="preserve"> </w:t>
      </w:r>
      <w:r w:rsidRPr="001E0ADD">
        <w:rPr>
          <w:rFonts w:ascii="Times New Roman" w:eastAsia="Calibri" w:hAnsi="Times New Roman"/>
          <w:color w:val="000000" w:themeColor="text1"/>
          <w:position w:val="1"/>
          <w:szCs w:val="24"/>
        </w:rPr>
        <w:t>r</w:t>
      </w:r>
      <w:r w:rsidRPr="001E0ADD">
        <w:rPr>
          <w:rFonts w:ascii="Times New Roman" w:eastAsia="Calibri" w:hAnsi="Times New Roman"/>
          <w:color w:val="000000" w:themeColor="text1"/>
          <w:spacing w:val="1"/>
          <w:position w:val="1"/>
          <w:szCs w:val="24"/>
        </w:rPr>
        <w:t>e</w:t>
      </w:r>
      <w:r w:rsidRPr="001E0ADD">
        <w:rPr>
          <w:rFonts w:ascii="Times New Roman" w:eastAsia="Calibri" w:hAnsi="Times New Roman"/>
          <w:color w:val="000000" w:themeColor="text1"/>
          <w:position w:val="1"/>
          <w:szCs w:val="24"/>
        </w:rPr>
        <w:t>as</w:t>
      </w:r>
      <w:r w:rsidRPr="001E0ADD">
        <w:rPr>
          <w:rFonts w:ascii="Times New Roman" w:eastAsia="Calibri" w:hAnsi="Times New Roman"/>
          <w:color w:val="000000" w:themeColor="text1"/>
          <w:spacing w:val="-2"/>
          <w:position w:val="1"/>
          <w:szCs w:val="24"/>
        </w:rPr>
        <w:t>o</w:t>
      </w:r>
      <w:r w:rsidRPr="001E0ADD">
        <w:rPr>
          <w:rFonts w:ascii="Times New Roman" w:eastAsia="Calibri" w:hAnsi="Times New Roman"/>
          <w:color w:val="000000" w:themeColor="text1"/>
          <w:spacing w:val="1"/>
          <w:position w:val="1"/>
          <w:szCs w:val="24"/>
        </w:rPr>
        <w:t>n</w:t>
      </w:r>
      <w:r w:rsidRPr="001E0ADD">
        <w:rPr>
          <w:rFonts w:ascii="Times New Roman" w:eastAsia="Calibri" w:hAnsi="Times New Roman"/>
          <w:color w:val="000000" w:themeColor="text1"/>
          <w:position w:val="1"/>
          <w:szCs w:val="24"/>
        </w:rPr>
        <w:t>;</w:t>
      </w:r>
    </w:p>
    <w:p w14:paraId="21C5858D" w14:textId="77777777" w:rsidR="005110BB" w:rsidRPr="001E0ADD" w:rsidRDefault="005110BB" w:rsidP="00A22E5C">
      <w:pPr>
        <w:ind w:left="460" w:right="-20"/>
        <w:jc w:val="both"/>
        <w:rPr>
          <w:rFonts w:ascii="Times New Roman" w:eastAsia="Calibri" w:hAnsi="Times New Roman"/>
          <w:color w:val="000000" w:themeColor="text1"/>
          <w:szCs w:val="24"/>
        </w:rPr>
      </w:pPr>
      <w:r w:rsidRPr="001E0ADD">
        <w:rPr>
          <w:rFonts w:ascii="Times New Roman" w:eastAsia="Calibri" w:hAnsi="Times New Roman"/>
          <w:color w:val="000000" w:themeColor="text1"/>
          <w:spacing w:val="1"/>
          <w:szCs w:val="24"/>
        </w:rPr>
        <w:t>2</w:t>
      </w:r>
      <w:r w:rsidRPr="001E0ADD">
        <w:rPr>
          <w:rFonts w:ascii="Times New Roman" w:eastAsia="Calibri" w:hAnsi="Times New Roman"/>
          <w:color w:val="000000" w:themeColor="text1"/>
          <w:szCs w:val="24"/>
        </w:rPr>
        <w:t xml:space="preserve">.  </w:t>
      </w:r>
      <w:r w:rsidRPr="001E0ADD">
        <w:rPr>
          <w:rFonts w:ascii="Times New Roman" w:eastAsia="Calibri" w:hAnsi="Times New Roman"/>
          <w:color w:val="000000" w:themeColor="text1"/>
          <w:spacing w:val="14"/>
          <w:szCs w:val="24"/>
        </w:rPr>
        <w:t xml:space="preserve"> </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si</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zCs w:val="24"/>
        </w:rPr>
        <w:t>at</w:t>
      </w:r>
      <w:r w:rsidRPr="001E0ADD">
        <w:rPr>
          <w:rFonts w:ascii="Times New Roman" w:eastAsia="Calibri" w:hAnsi="Times New Roman"/>
          <w:color w:val="000000" w:themeColor="text1"/>
          <w:spacing w:val="-1"/>
          <w:szCs w:val="24"/>
        </w:rPr>
        <w:t xml:space="preserve"> 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me</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gs</w:t>
      </w:r>
      <w:r w:rsidRPr="001E0ADD">
        <w:rPr>
          <w:rFonts w:ascii="Times New Roman" w:eastAsia="Calibri" w:hAnsi="Times New Roman"/>
          <w:color w:val="000000" w:themeColor="text1"/>
          <w:spacing w:val="-7"/>
          <w:szCs w:val="24"/>
        </w:rPr>
        <w:t xml:space="preserve"> </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zCs w:val="24"/>
        </w:rPr>
        <w:t>n</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zCs w:val="24"/>
        </w:rPr>
        <w:t xml:space="preserve">f </w:t>
      </w:r>
      <w:r w:rsidRPr="001E0ADD">
        <w:rPr>
          <w:rFonts w:ascii="Times New Roman" w:eastAsia="Calibri" w:hAnsi="Times New Roman"/>
          <w:color w:val="000000" w:themeColor="text1"/>
          <w:spacing w:val="1"/>
          <w:szCs w:val="24"/>
        </w:rPr>
        <w:t>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si</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w:t>
      </w:r>
    </w:p>
    <w:p w14:paraId="31A12433" w14:textId="77777777" w:rsidR="005110BB" w:rsidRPr="001E0ADD" w:rsidRDefault="005110BB" w:rsidP="00A22E5C">
      <w:pPr>
        <w:ind w:left="460" w:right="-20"/>
        <w:jc w:val="both"/>
        <w:rPr>
          <w:rFonts w:ascii="Times New Roman" w:eastAsia="Calibri" w:hAnsi="Times New Roman"/>
          <w:color w:val="000000" w:themeColor="text1"/>
          <w:szCs w:val="24"/>
        </w:rPr>
      </w:pPr>
      <w:r w:rsidRPr="001E0ADD">
        <w:rPr>
          <w:rFonts w:ascii="Times New Roman" w:eastAsia="Calibri" w:hAnsi="Times New Roman"/>
          <w:color w:val="000000" w:themeColor="text1"/>
          <w:spacing w:val="1"/>
          <w:szCs w:val="24"/>
        </w:rPr>
        <w:t>3</w:t>
      </w:r>
      <w:r w:rsidRPr="001E0ADD">
        <w:rPr>
          <w:rFonts w:ascii="Times New Roman" w:eastAsia="Calibri" w:hAnsi="Times New Roman"/>
          <w:color w:val="000000" w:themeColor="text1"/>
          <w:szCs w:val="24"/>
        </w:rPr>
        <w:t xml:space="preserve">.  </w:t>
      </w:r>
      <w:r w:rsidRPr="001E0ADD">
        <w:rPr>
          <w:rFonts w:ascii="Times New Roman" w:eastAsia="Calibri" w:hAnsi="Times New Roman"/>
          <w:color w:val="000000" w:themeColor="text1"/>
          <w:spacing w:val="14"/>
          <w:szCs w:val="24"/>
        </w:rPr>
        <w:t xml:space="preserve"> </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erform</w:t>
      </w:r>
      <w:r w:rsidRPr="001E0ADD">
        <w:rPr>
          <w:rFonts w:ascii="Times New Roman" w:eastAsia="Calibri" w:hAnsi="Times New Roman"/>
          <w:color w:val="000000" w:themeColor="text1"/>
          <w:spacing w:val="-6"/>
          <w:szCs w:val="24"/>
        </w:rPr>
        <w:t xml:space="preserve"> </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er</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 xml:space="preserve">ies </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zCs w:val="24"/>
        </w:rPr>
        <w:t xml:space="preserve">f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si</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 xml:space="preserve">in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zCs w:val="24"/>
        </w:rPr>
        <w:t>f</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3"/>
          <w:szCs w:val="24"/>
        </w:rPr>
        <w:t>i</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w:t>
      </w:r>
    </w:p>
    <w:p w14:paraId="483D079A" w14:textId="77777777" w:rsidR="005110BB" w:rsidRPr="001E0ADD" w:rsidRDefault="005110BB" w:rsidP="00A22E5C">
      <w:pPr>
        <w:jc w:val="both"/>
        <w:rPr>
          <w:rFonts w:ascii="Times New Roman" w:hAnsi="Times New Roman"/>
          <w:color w:val="000000" w:themeColor="text1"/>
          <w:sz w:val="16"/>
          <w:szCs w:val="16"/>
        </w:rPr>
      </w:pPr>
    </w:p>
    <w:p w14:paraId="68598C0A" w14:textId="77777777" w:rsidR="005110BB" w:rsidRPr="001E0ADD" w:rsidRDefault="005110BB" w:rsidP="00A22E5C">
      <w:pPr>
        <w:ind w:left="100" w:right="-180"/>
        <w:jc w:val="both"/>
        <w:rPr>
          <w:rFonts w:ascii="Times New Roman" w:eastAsia="Calibri" w:hAnsi="Times New Roman"/>
          <w:color w:val="000000" w:themeColor="text1"/>
          <w:szCs w:val="24"/>
        </w:rPr>
      </w:pPr>
      <w:r w:rsidRPr="001E0ADD">
        <w:rPr>
          <w:rFonts w:ascii="Times New Roman" w:eastAsia="Calibri" w:hAnsi="Times New Roman"/>
          <w:color w:val="000000" w:themeColor="text1"/>
          <w:szCs w:val="24"/>
        </w:rPr>
        <w:t>C.</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Se</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et</w:t>
      </w:r>
      <w:r w:rsidRPr="001E0ADD">
        <w:rPr>
          <w:rFonts w:ascii="Times New Roman" w:eastAsia="Calibri" w:hAnsi="Times New Roman"/>
          <w:color w:val="000000" w:themeColor="text1"/>
          <w:szCs w:val="24"/>
        </w:rPr>
        <w:t>ary</w:t>
      </w:r>
      <w:r w:rsidRPr="001E0ADD">
        <w:rPr>
          <w:rFonts w:ascii="Times New Roman" w:eastAsia="Calibri" w:hAnsi="Times New Roman"/>
          <w:color w:val="000000" w:themeColor="text1"/>
          <w:spacing w:val="-6"/>
          <w:szCs w:val="24"/>
        </w:rPr>
        <w:t xml:space="preserve"> </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zCs w:val="24"/>
        </w:rPr>
        <w:t xml:space="preserve">f </w:t>
      </w:r>
      <w:r w:rsidRPr="001E0ADD">
        <w:rPr>
          <w:rFonts w:ascii="Times New Roman" w:eastAsia="Calibri" w:hAnsi="Times New Roman"/>
          <w:color w:val="000000" w:themeColor="text1"/>
          <w:spacing w:val="1"/>
          <w:szCs w:val="24"/>
        </w:rPr>
        <w:t>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WW</w:t>
      </w:r>
      <w:r w:rsidRPr="001E0ADD">
        <w:rPr>
          <w:rFonts w:ascii="Times New Roman" w:eastAsia="Calibri" w:hAnsi="Times New Roman"/>
          <w:color w:val="000000" w:themeColor="text1"/>
          <w:spacing w:val="-3"/>
          <w:szCs w:val="24"/>
        </w:rPr>
        <w:t>C</w:t>
      </w:r>
      <w:r w:rsidRPr="001E0ADD">
        <w:rPr>
          <w:rFonts w:ascii="Times New Roman" w:eastAsia="Calibri" w:hAnsi="Times New Roman"/>
          <w:color w:val="000000" w:themeColor="text1"/>
          <w:szCs w:val="24"/>
        </w:rPr>
        <w:t>C</w:t>
      </w:r>
      <w:r w:rsidRPr="001E0ADD">
        <w:rPr>
          <w:rFonts w:ascii="Times New Roman" w:eastAsia="Calibri" w:hAnsi="Times New Roman"/>
          <w:color w:val="000000" w:themeColor="text1"/>
          <w:spacing w:val="-6"/>
          <w:szCs w:val="24"/>
        </w:rPr>
        <w:t xml:space="preserve"> </w:t>
      </w:r>
      <w:r w:rsidRPr="001E0ADD">
        <w:rPr>
          <w:rFonts w:ascii="Times New Roman" w:eastAsia="Calibri" w:hAnsi="Times New Roman"/>
          <w:color w:val="000000" w:themeColor="text1"/>
          <w:spacing w:val="1"/>
          <w:szCs w:val="24"/>
        </w:rPr>
        <w:t>Nu</w:t>
      </w:r>
      <w:r w:rsidRPr="001E0ADD">
        <w:rPr>
          <w:rFonts w:ascii="Times New Roman" w:eastAsia="Calibri" w:hAnsi="Times New Roman"/>
          <w:color w:val="000000" w:themeColor="text1"/>
          <w:szCs w:val="24"/>
        </w:rPr>
        <w:t>rsi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Orga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z</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w:t>
      </w:r>
      <w:r w:rsidRPr="001E0ADD">
        <w:rPr>
          <w:rFonts w:ascii="Times New Roman" w:eastAsia="Calibri" w:hAnsi="Times New Roman"/>
          <w:color w:val="000000" w:themeColor="text1"/>
          <w:spacing w:val="-8"/>
          <w:szCs w:val="24"/>
        </w:rPr>
        <w:t xml:space="preserve"> </w:t>
      </w:r>
      <w:r w:rsidRPr="001E0ADD">
        <w:rPr>
          <w:rFonts w:ascii="Times New Roman" w:eastAsia="Calibri" w:hAnsi="Times New Roman"/>
          <w:color w:val="000000" w:themeColor="text1"/>
          <w:szCs w:val="24"/>
        </w:rPr>
        <w:t>It</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all</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 xml:space="preserve">ies </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zCs w:val="24"/>
        </w:rPr>
        <w:t xml:space="preserve">f </w:t>
      </w:r>
      <w:r w:rsidRPr="001E0ADD">
        <w:rPr>
          <w:rFonts w:ascii="Times New Roman" w:eastAsia="Calibri" w:hAnsi="Times New Roman"/>
          <w:color w:val="000000" w:themeColor="text1"/>
          <w:spacing w:val="1"/>
          <w:szCs w:val="24"/>
        </w:rPr>
        <w:t>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secr</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 xml:space="preserve">ary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o:</w:t>
      </w:r>
    </w:p>
    <w:p w14:paraId="4E5E4774" w14:textId="4173AC70" w:rsidR="005110BB" w:rsidRPr="001E0ADD" w:rsidRDefault="005110BB" w:rsidP="00A22E5C">
      <w:pPr>
        <w:ind w:left="820" w:right="381" w:hanging="360"/>
        <w:jc w:val="both"/>
        <w:rPr>
          <w:rFonts w:ascii="Times New Roman" w:eastAsia="Calibri" w:hAnsi="Times New Roman"/>
          <w:color w:val="000000" w:themeColor="text1"/>
          <w:szCs w:val="24"/>
        </w:rPr>
      </w:pPr>
      <w:r w:rsidRPr="001E0ADD">
        <w:rPr>
          <w:rFonts w:ascii="Times New Roman" w:eastAsia="Calibri" w:hAnsi="Times New Roman"/>
          <w:color w:val="000000" w:themeColor="text1"/>
          <w:spacing w:val="1"/>
          <w:szCs w:val="24"/>
        </w:rPr>
        <w:t>1</w:t>
      </w:r>
      <w:r w:rsidRPr="001E0ADD">
        <w:rPr>
          <w:rFonts w:ascii="Times New Roman" w:eastAsia="Calibri" w:hAnsi="Times New Roman"/>
          <w:color w:val="000000" w:themeColor="text1"/>
          <w:szCs w:val="24"/>
        </w:rPr>
        <w:t xml:space="preserve">.  </w:t>
      </w:r>
      <w:r w:rsidRPr="001E0ADD">
        <w:rPr>
          <w:rFonts w:ascii="Times New Roman" w:eastAsia="Calibri" w:hAnsi="Times New Roman"/>
          <w:color w:val="000000" w:themeColor="text1"/>
          <w:spacing w:val="14"/>
          <w:szCs w:val="24"/>
        </w:rPr>
        <w:t xml:space="preserve"> </w:t>
      </w:r>
      <w:r w:rsidRPr="001E0ADD">
        <w:rPr>
          <w:rFonts w:ascii="Times New Roman" w:eastAsia="Calibri" w:hAnsi="Times New Roman"/>
          <w:color w:val="000000" w:themeColor="text1"/>
          <w:spacing w:val="-1"/>
          <w:szCs w:val="24"/>
        </w:rPr>
        <w:t>k</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ep</w:t>
      </w:r>
      <w:r w:rsidRPr="001E0ADD">
        <w:rPr>
          <w:rFonts w:ascii="Times New Roman" w:eastAsia="Calibri" w:hAnsi="Times New Roman"/>
          <w:color w:val="000000" w:themeColor="text1"/>
          <w:szCs w:val="24"/>
        </w:rPr>
        <w:t>,</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pacing w:val="1"/>
          <w:szCs w:val="24"/>
        </w:rPr>
        <w:t>ub</w:t>
      </w:r>
      <w:r w:rsidRPr="001E0ADD">
        <w:rPr>
          <w:rFonts w:ascii="Times New Roman" w:eastAsia="Calibri" w:hAnsi="Times New Roman"/>
          <w:color w:val="000000" w:themeColor="text1"/>
          <w:szCs w:val="24"/>
        </w:rPr>
        <w:t>li</w:t>
      </w:r>
      <w:r w:rsidRPr="001E0ADD">
        <w:rPr>
          <w:rFonts w:ascii="Times New Roman" w:eastAsia="Calibri" w:hAnsi="Times New Roman"/>
          <w:color w:val="000000" w:themeColor="text1"/>
          <w:spacing w:val="-2"/>
          <w:szCs w:val="24"/>
        </w:rPr>
        <w:t>s</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 xml:space="preserve">, </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d</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is</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ri</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pacing w:val="1"/>
          <w:szCs w:val="24"/>
        </w:rPr>
        <w:t>ut</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m</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pacing w:val="6"/>
          <w:szCs w:val="24"/>
        </w:rPr>
        <w:t>t</w:t>
      </w:r>
      <w:r w:rsidRPr="001E0ADD">
        <w:rPr>
          <w:rFonts w:ascii="Times New Roman" w:eastAsia="Calibri" w:hAnsi="Times New Roman"/>
          <w:color w:val="000000" w:themeColor="text1"/>
          <w:szCs w:val="24"/>
        </w:rPr>
        <w:t>es</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zCs w:val="24"/>
        </w:rPr>
        <w:t>of</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zCs w:val="24"/>
        </w:rPr>
        <w:t>ll</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2"/>
          <w:szCs w:val="24"/>
        </w:rPr>
        <w:t>W</w:t>
      </w:r>
      <w:r w:rsidRPr="001E0ADD">
        <w:rPr>
          <w:rFonts w:ascii="Times New Roman" w:eastAsia="Calibri" w:hAnsi="Times New Roman"/>
          <w:color w:val="000000" w:themeColor="text1"/>
          <w:szCs w:val="24"/>
        </w:rPr>
        <w:t>WC</w:t>
      </w:r>
      <w:r w:rsidRPr="001E0ADD">
        <w:rPr>
          <w:rFonts w:ascii="Times New Roman" w:eastAsia="Calibri" w:hAnsi="Times New Roman"/>
          <w:color w:val="000000" w:themeColor="text1"/>
          <w:spacing w:val="-1"/>
          <w:szCs w:val="24"/>
        </w:rPr>
        <w:t>C</w:t>
      </w:r>
      <w:r w:rsidR="00F04830"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Nu</w:t>
      </w:r>
      <w:r w:rsidRPr="001E0ADD">
        <w:rPr>
          <w:rFonts w:ascii="Times New Roman" w:eastAsia="Calibri" w:hAnsi="Times New Roman"/>
          <w:color w:val="000000" w:themeColor="text1"/>
          <w:szCs w:val="24"/>
        </w:rPr>
        <w:t>rsi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pacing w:val="-2"/>
          <w:szCs w:val="24"/>
        </w:rPr>
        <w:t>S</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Or</w:t>
      </w:r>
      <w:r w:rsidRPr="001E0ADD">
        <w:rPr>
          <w:rFonts w:ascii="Times New Roman" w:eastAsia="Calibri" w:hAnsi="Times New Roman"/>
          <w:color w:val="000000" w:themeColor="text1"/>
          <w:spacing w:val="-3"/>
          <w:szCs w:val="24"/>
        </w:rPr>
        <w:t>g</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z</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ion me</w:t>
      </w:r>
      <w:r w:rsidRPr="001E0ADD">
        <w:rPr>
          <w:rFonts w:ascii="Times New Roman" w:eastAsia="Calibri" w:hAnsi="Times New Roman"/>
          <w:color w:val="000000" w:themeColor="text1"/>
          <w:spacing w:val="1"/>
          <w:szCs w:val="24"/>
        </w:rPr>
        <w:t>et</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gs,</w:t>
      </w:r>
      <w:r w:rsidRPr="001E0ADD">
        <w:rPr>
          <w:rFonts w:ascii="Times New Roman" w:eastAsia="Calibri" w:hAnsi="Times New Roman"/>
          <w:color w:val="000000" w:themeColor="text1"/>
          <w:spacing w:val="-8"/>
          <w:szCs w:val="24"/>
        </w:rPr>
        <w:t xml:space="preserve"> </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pacing w:val="-2"/>
          <w:szCs w:val="24"/>
        </w:rPr>
        <w:t>l</w:t>
      </w:r>
      <w:r w:rsidRPr="001E0ADD">
        <w:rPr>
          <w:rFonts w:ascii="Times New Roman" w:eastAsia="Calibri" w:hAnsi="Times New Roman"/>
          <w:color w:val="000000" w:themeColor="text1"/>
          <w:spacing w:val="1"/>
          <w:szCs w:val="24"/>
        </w:rPr>
        <w:t>ud</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r w:rsidRPr="001E0ADD">
        <w:rPr>
          <w:rFonts w:ascii="Times New Roman" w:eastAsia="Calibri" w:hAnsi="Times New Roman"/>
          <w:color w:val="000000" w:themeColor="text1"/>
          <w:spacing w:val="-1"/>
          <w:szCs w:val="24"/>
        </w:rPr>
        <w:t xml:space="preserve"> 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3"/>
          <w:szCs w:val="24"/>
        </w:rPr>
        <w:t>s</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of</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Execu</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ive</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zCs w:val="24"/>
        </w:rPr>
        <w:t>Com</w:t>
      </w:r>
      <w:r w:rsidRPr="001E0ADD">
        <w:rPr>
          <w:rFonts w:ascii="Times New Roman" w:eastAsia="Calibri" w:hAnsi="Times New Roman"/>
          <w:color w:val="000000" w:themeColor="text1"/>
          <w:spacing w:val="-2"/>
          <w:szCs w:val="24"/>
        </w:rPr>
        <w:t>m</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tt</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zCs w:val="24"/>
        </w:rPr>
        <w:t>e;</w:t>
      </w:r>
    </w:p>
    <w:p w14:paraId="11E81598" w14:textId="66C92F7E" w:rsidR="005110BB" w:rsidRPr="001E0ADD" w:rsidRDefault="005110BB" w:rsidP="00A22E5C">
      <w:pPr>
        <w:ind w:left="460" w:right="-20"/>
        <w:jc w:val="both"/>
        <w:rPr>
          <w:rFonts w:ascii="Times New Roman" w:eastAsia="Calibri" w:hAnsi="Times New Roman"/>
          <w:color w:val="000000" w:themeColor="text1"/>
          <w:szCs w:val="24"/>
        </w:rPr>
      </w:pPr>
      <w:r w:rsidRPr="001E0ADD">
        <w:rPr>
          <w:rFonts w:ascii="Times New Roman" w:eastAsia="Calibri" w:hAnsi="Times New Roman"/>
          <w:color w:val="000000" w:themeColor="text1"/>
          <w:spacing w:val="1"/>
          <w:szCs w:val="24"/>
        </w:rPr>
        <w:t>2</w:t>
      </w:r>
      <w:r w:rsidRPr="001E0ADD">
        <w:rPr>
          <w:rFonts w:ascii="Times New Roman" w:eastAsia="Calibri" w:hAnsi="Times New Roman"/>
          <w:color w:val="000000" w:themeColor="text1"/>
          <w:szCs w:val="24"/>
        </w:rPr>
        <w:t xml:space="preserve">.  </w:t>
      </w:r>
      <w:r w:rsidRPr="001E0ADD">
        <w:rPr>
          <w:rFonts w:ascii="Times New Roman" w:eastAsia="Calibri" w:hAnsi="Times New Roman"/>
          <w:color w:val="000000" w:themeColor="text1"/>
          <w:spacing w:val="14"/>
          <w:szCs w:val="24"/>
        </w:rPr>
        <w:t xml:space="preserve"> </w:t>
      </w:r>
      <w:r w:rsidRPr="001E0ADD">
        <w:rPr>
          <w:rFonts w:ascii="Times New Roman" w:eastAsia="Calibri" w:hAnsi="Times New Roman"/>
          <w:color w:val="000000" w:themeColor="text1"/>
          <w:spacing w:val="1"/>
          <w:szCs w:val="24"/>
        </w:rPr>
        <w:t>f</w:t>
      </w:r>
      <w:r w:rsidRPr="001E0ADD">
        <w:rPr>
          <w:rFonts w:ascii="Times New Roman" w:eastAsia="Calibri" w:hAnsi="Times New Roman"/>
          <w:color w:val="000000" w:themeColor="text1"/>
          <w:szCs w:val="24"/>
        </w:rPr>
        <w:t>ile</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 xml:space="preserve"> c</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y</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zCs w:val="24"/>
        </w:rPr>
        <w:t>of</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zCs w:val="24"/>
        </w:rPr>
        <w:t>ll</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m</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es</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pacing w:val="-1"/>
          <w:szCs w:val="24"/>
        </w:rPr>
        <w:t>w</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 xml:space="preserve">h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00E13F29" w:rsidRPr="001E0ADD">
        <w:rPr>
          <w:rFonts w:ascii="Times New Roman" w:eastAsia="Calibri" w:hAnsi="Times New Roman"/>
          <w:color w:val="000000" w:themeColor="text1"/>
          <w:spacing w:val="1"/>
          <w:szCs w:val="24"/>
        </w:rPr>
        <w:t>Director of Nursing</w:t>
      </w:r>
      <w:r w:rsidRPr="001E0ADD">
        <w:rPr>
          <w:rFonts w:ascii="Times New Roman" w:eastAsia="Calibri" w:hAnsi="Times New Roman"/>
          <w:color w:val="000000" w:themeColor="text1"/>
          <w:szCs w:val="24"/>
        </w:rPr>
        <w:t>;</w:t>
      </w:r>
    </w:p>
    <w:p w14:paraId="0F9123A4" w14:textId="77777777" w:rsidR="005110BB" w:rsidRPr="001E0ADD" w:rsidRDefault="005110BB" w:rsidP="00A22E5C">
      <w:pPr>
        <w:ind w:left="460" w:right="-20"/>
        <w:jc w:val="both"/>
        <w:rPr>
          <w:rFonts w:ascii="Times New Roman" w:eastAsia="Calibri" w:hAnsi="Times New Roman"/>
          <w:color w:val="000000" w:themeColor="text1"/>
          <w:szCs w:val="24"/>
        </w:rPr>
      </w:pPr>
      <w:r w:rsidRPr="001E0ADD">
        <w:rPr>
          <w:rFonts w:ascii="Times New Roman" w:eastAsia="Calibri" w:hAnsi="Times New Roman"/>
          <w:color w:val="000000" w:themeColor="text1"/>
          <w:spacing w:val="1"/>
          <w:szCs w:val="24"/>
        </w:rPr>
        <w:t>3</w:t>
      </w:r>
      <w:r w:rsidRPr="001E0ADD">
        <w:rPr>
          <w:rFonts w:ascii="Times New Roman" w:eastAsia="Calibri" w:hAnsi="Times New Roman"/>
          <w:color w:val="000000" w:themeColor="text1"/>
          <w:szCs w:val="24"/>
        </w:rPr>
        <w:t xml:space="preserve">.  </w:t>
      </w:r>
      <w:r w:rsidRPr="001E0ADD">
        <w:rPr>
          <w:rFonts w:ascii="Times New Roman" w:eastAsia="Calibri" w:hAnsi="Times New Roman"/>
          <w:color w:val="000000" w:themeColor="text1"/>
          <w:spacing w:val="14"/>
          <w:szCs w:val="24"/>
        </w:rPr>
        <w:t xml:space="preserve"> </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ost</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m</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7"/>
          <w:szCs w:val="24"/>
        </w:rPr>
        <w:t xml:space="preserve"> </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zCs w:val="24"/>
        </w:rPr>
        <w:t>f all</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orga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z</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io</w:t>
      </w:r>
      <w:r w:rsidRPr="001E0ADD">
        <w:rPr>
          <w:rFonts w:ascii="Times New Roman" w:eastAsia="Calibri" w:hAnsi="Times New Roman"/>
          <w:color w:val="000000" w:themeColor="text1"/>
          <w:spacing w:val="2"/>
          <w:szCs w:val="24"/>
        </w:rPr>
        <w:t>n</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zCs w:val="24"/>
        </w:rPr>
        <w:t>l</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zCs w:val="24"/>
        </w:rPr>
        <w:t>me</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gs;</w:t>
      </w:r>
    </w:p>
    <w:p w14:paraId="4E10FFA0" w14:textId="77777777" w:rsidR="005110BB" w:rsidRPr="001E0ADD" w:rsidRDefault="005110BB" w:rsidP="00A22E5C">
      <w:pPr>
        <w:ind w:left="460" w:right="-20"/>
        <w:jc w:val="both"/>
        <w:rPr>
          <w:rFonts w:ascii="Times New Roman" w:eastAsia="Calibri" w:hAnsi="Times New Roman"/>
          <w:color w:val="000000" w:themeColor="text1"/>
          <w:szCs w:val="24"/>
        </w:rPr>
      </w:pPr>
      <w:r w:rsidRPr="001E0ADD">
        <w:rPr>
          <w:rFonts w:ascii="Times New Roman" w:eastAsia="Calibri" w:hAnsi="Times New Roman"/>
          <w:color w:val="000000" w:themeColor="text1"/>
          <w:spacing w:val="1"/>
          <w:szCs w:val="24"/>
        </w:rPr>
        <w:t>4</w:t>
      </w:r>
      <w:r w:rsidRPr="001E0ADD">
        <w:rPr>
          <w:rFonts w:ascii="Times New Roman" w:eastAsia="Calibri" w:hAnsi="Times New Roman"/>
          <w:color w:val="000000" w:themeColor="text1"/>
          <w:szCs w:val="24"/>
        </w:rPr>
        <w:t xml:space="preserve">.  </w:t>
      </w:r>
      <w:r w:rsidRPr="001E0ADD">
        <w:rPr>
          <w:rFonts w:ascii="Times New Roman" w:eastAsia="Calibri" w:hAnsi="Times New Roman"/>
          <w:color w:val="000000" w:themeColor="text1"/>
          <w:spacing w:val="14"/>
          <w:szCs w:val="24"/>
        </w:rPr>
        <w:t xml:space="preserve"> </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ad</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m</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nu</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es</w:t>
      </w:r>
      <w:r w:rsidRPr="001E0ADD">
        <w:rPr>
          <w:rFonts w:ascii="Times New Roman" w:eastAsia="Calibri" w:hAnsi="Times New Roman"/>
          <w:color w:val="000000" w:themeColor="text1"/>
          <w:spacing w:val="-2"/>
          <w:szCs w:val="24"/>
        </w:rPr>
        <w:t xml:space="preserve"> o</w:t>
      </w:r>
      <w:r w:rsidRPr="001E0ADD">
        <w:rPr>
          <w:rFonts w:ascii="Times New Roman" w:eastAsia="Calibri" w:hAnsi="Times New Roman"/>
          <w:color w:val="000000" w:themeColor="text1"/>
          <w:szCs w:val="24"/>
        </w:rPr>
        <w:t>f</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a</w:t>
      </w:r>
      <w:r w:rsidRPr="001E0ADD">
        <w:rPr>
          <w:rFonts w:ascii="Times New Roman" w:eastAsia="Calibri" w:hAnsi="Times New Roman"/>
          <w:color w:val="000000" w:themeColor="text1"/>
          <w:spacing w:val="-3"/>
          <w:szCs w:val="24"/>
        </w:rPr>
        <w:t>c</w:t>
      </w:r>
      <w:r w:rsidRPr="001E0ADD">
        <w:rPr>
          <w:rFonts w:ascii="Times New Roman" w:eastAsia="Calibri" w:hAnsi="Times New Roman"/>
          <w:color w:val="000000" w:themeColor="text1"/>
          <w:szCs w:val="24"/>
        </w:rPr>
        <w:t>h</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zCs w:val="24"/>
        </w:rPr>
        <w:t>me</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r w:rsidRPr="001E0ADD">
        <w:rPr>
          <w:rFonts w:ascii="Times New Roman" w:eastAsia="Calibri" w:hAnsi="Times New Roman"/>
          <w:color w:val="000000" w:themeColor="text1"/>
          <w:spacing w:val="-8"/>
          <w:szCs w:val="24"/>
        </w:rPr>
        <w:t xml:space="preserve"> </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d</w:t>
      </w:r>
    </w:p>
    <w:p w14:paraId="7D2B8E0A" w14:textId="77777777" w:rsidR="005110BB" w:rsidRPr="001E0ADD" w:rsidRDefault="005110BB" w:rsidP="00A22E5C">
      <w:pPr>
        <w:ind w:left="460" w:right="-20"/>
        <w:jc w:val="both"/>
        <w:rPr>
          <w:rFonts w:ascii="Times New Roman" w:eastAsia="Calibri" w:hAnsi="Times New Roman"/>
          <w:color w:val="000000" w:themeColor="text1"/>
          <w:szCs w:val="24"/>
        </w:rPr>
      </w:pPr>
      <w:r w:rsidRPr="001E0ADD">
        <w:rPr>
          <w:rFonts w:ascii="Times New Roman" w:eastAsia="Calibri" w:hAnsi="Times New Roman"/>
          <w:color w:val="000000" w:themeColor="text1"/>
          <w:spacing w:val="1"/>
          <w:szCs w:val="24"/>
        </w:rPr>
        <w:t>5</w:t>
      </w:r>
      <w:r w:rsidRPr="001E0ADD">
        <w:rPr>
          <w:rFonts w:ascii="Times New Roman" w:eastAsia="Calibri" w:hAnsi="Times New Roman"/>
          <w:color w:val="000000" w:themeColor="text1"/>
          <w:szCs w:val="24"/>
        </w:rPr>
        <w:t xml:space="preserve">.  </w:t>
      </w:r>
      <w:r w:rsidRPr="001E0ADD">
        <w:rPr>
          <w:rFonts w:ascii="Times New Roman" w:eastAsia="Calibri" w:hAnsi="Times New Roman"/>
          <w:color w:val="000000" w:themeColor="text1"/>
          <w:spacing w:val="14"/>
          <w:szCs w:val="24"/>
        </w:rPr>
        <w:t xml:space="preserve"> </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ep</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zCs w:val="24"/>
        </w:rPr>
        <w:t>re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d</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is</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ri</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pacing w:val="1"/>
          <w:szCs w:val="24"/>
        </w:rPr>
        <w:t>ut</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all</w:t>
      </w:r>
      <w:r w:rsidRPr="001E0ADD">
        <w:rPr>
          <w:rFonts w:ascii="Times New Roman" w:eastAsia="Calibri" w:hAnsi="Times New Roman"/>
          <w:color w:val="000000" w:themeColor="text1"/>
          <w:spacing w:val="1"/>
          <w:szCs w:val="24"/>
        </w:rPr>
        <w:t>ot</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f</w:t>
      </w:r>
      <w:r w:rsidRPr="001E0ADD">
        <w:rPr>
          <w:rFonts w:ascii="Times New Roman" w:eastAsia="Calibri" w:hAnsi="Times New Roman"/>
          <w:color w:val="000000" w:themeColor="text1"/>
          <w:szCs w:val="24"/>
        </w:rPr>
        <w:t>or</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orga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z</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io</w:t>
      </w:r>
      <w:r w:rsidRPr="001E0ADD">
        <w:rPr>
          <w:rFonts w:ascii="Times New Roman" w:eastAsia="Calibri" w:hAnsi="Times New Roman"/>
          <w:color w:val="000000" w:themeColor="text1"/>
          <w:spacing w:val="2"/>
          <w:szCs w:val="24"/>
        </w:rPr>
        <w:t>n</w:t>
      </w:r>
      <w:r w:rsidRPr="001E0ADD">
        <w:rPr>
          <w:rFonts w:ascii="Times New Roman" w:eastAsia="Calibri" w:hAnsi="Times New Roman"/>
          <w:color w:val="000000" w:themeColor="text1"/>
          <w:szCs w:val="24"/>
        </w:rPr>
        <w:t>al</w:t>
      </w:r>
      <w:r w:rsidRPr="001E0ADD">
        <w:rPr>
          <w:rFonts w:ascii="Times New Roman" w:eastAsia="Calibri" w:hAnsi="Times New Roman"/>
          <w:color w:val="000000" w:themeColor="text1"/>
          <w:spacing w:val="-8"/>
          <w:szCs w:val="24"/>
        </w:rPr>
        <w:t xml:space="preserve"> </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ecisio</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s.</w:t>
      </w:r>
    </w:p>
    <w:p w14:paraId="75C9B647" w14:textId="77777777" w:rsidR="005110BB" w:rsidRPr="001E0ADD" w:rsidRDefault="005110BB" w:rsidP="00A22E5C">
      <w:pPr>
        <w:jc w:val="both"/>
        <w:rPr>
          <w:rFonts w:ascii="Times New Roman" w:hAnsi="Times New Roman"/>
          <w:color w:val="000000" w:themeColor="text1"/>
          <w:sz w:val="16"/>
          <w:szCs w:val="16"/>
        </w:rPr>
      </w:pPr>
    </w:p>
    <w:p w14:paraId="5662C49E" w14:textId="77777777" w:rsidR="005110BB" w:rsidRPr="001E0ADD" w:rsidRDefault="005110BB" w:rsidP="00A22E5C">
      <w:pPr>
        <w:ind w:left="100" w:right="-180"/>
        <w:jc w:val="both"/>
        <w:rPr>
          <w:rFonts w:ascii="Times New Roman" w:eastAsia="Calibri" w:hAnsi="Times New Roman"/>
          <w:color w:val="000000" w:themeColor="text1"/>
          <w:szCs w:val="24"/>
        </w:rPr>
      </w:pP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2"/>
          <w:szCs w:val="24"/>
        </w:rPr>
        <w:t>s</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6"/>
          <w:szCs w:val="24"/>
        </w:rPr>
        <w:t xml:space="preserve"> </w:t>
      </w:r>
      <w:r w:rsidRPr="001E0ADD">
        <w:rPr>
          <w:rFonts w:ascii="Times New Roman" w:eastAsia="Calibri" w:hAnsi="Times New Roman"/>
          <w:color w:val="000000" w:themeColor="text1"/>
          <w:szCs w:val="24"/>
        </w:rPr>
        <w:t xml:space="preserve">of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WW</w:t>
      </w:r>
      <w:r w:rsidRPr="001E0ADD">
        <w:rPr>
          <w:rFonts w:ascii="Times New Roman" w:eastAsia="Calibri" w:hAnsi="Times New Roman"/>
          <w:color w:val="000000" w:themeColor="text1"/>
          <w:spacing w:val="-3"/>
          <w:szCs w:val="24"/>
        </w:rPr>
        <w:t>C</w:t>
      </w:r>
      <w:r w:rsidRPr="001E0ADD">
        <w:rPr>
          <w:rFonts w:ascii="Times New Roman" w:eastAsia="Calibri" w:hAnsi="Times New Roman"/>
          <w:color w:val="000000" w:themeColor="text1"/>
          <w:szCs w:val="24"/>
        </w:rPr>
        <w:t>C</w:t>
      </w:r>
      <w:r w:rsidRPr="001E0ADD">
        <w:rPr>
          <w:rFonts w:ascii="Times New Roman" w:eastAsia="Calibri" w:hAnsi="Times New Roman"/>
          <w:color w:val="000000" w:themeColor="text1"/>
          <w:spacing w:val="-6"/>
          <w:szCs w:val="24"/>
        </w:rPr>
        <w:t xml:space="preserve"> </w:t>
      </w:r>
      <w:r w:rsidRPr="001E0ADD">
        <w:rPr>
          <w:rFonts w:ascii="Times New Roman" w:eastAsia="Calibri" w:hAnsi="Times New Roman"/>
          <w:color w:val="000000" w:themeColor="text1"/>
          <w:spacing w:val="1"/>
          <w:szCs w:val="24"/>
        </w:rPr>
        <w:t>Nu</w:t>
      </w:r>
      <w:r w:rsidRPr="001E0ADD">
        <w:rPr>
          <w:rFonts w:ascii="Times New Roman" w:eastAsia="Calibri" w:hAnsi="Times New Roman"/>
          <w:color w:val="000000" w:themeColor="text1"/>
          <w:szCs w:val="24"/>
        </w:rPr>
        <w:t>rsi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Orga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z</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w:t>
      </w:r>
      <w:r w:rsidRPr="001E0ADD">
        <w:rPr>
          <w:rFonts w:ascii="Times New Roman" w:eastAsia="Calibri" w:hAnsi="Times New Roman"/>
          <w:color w:val="000000" w:themeColor="text1"/>
          <w:spacing w:val="-8"/>
          <w:szCs w:val="24"/>
        </w:rPr>
        <w:t xml:space="preserve"> </w:t>
      </w:r>
      <w:r w:rsidRPr="001E0ADD">
        <w:rPr>
          <w:rFonts w:ascii="Times New Roman" w:eastAsia="Calibri" w:hAnsi="Times New Roman"/>
          <w:color w:val="000000" w:themeColor="text1"/>
          <w:szCs w:val="24"/>
        </w:rPr>
        <w:t>It</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all</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 xml:space="preserve">ies </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zCs w:val="24"/>
        </w:rPr>
        <w:t xml:space="preserve">f </w:t>
      </w:r>
      <w:r w:rsidRPr="001E0ADD">
        <w:rPr>
          <w:rFonts w:ascii="Times New Roman" w:eastAsia="Calibri" w:hAnsi="Times New Roman"/>
          <w:color w:val="000000" w:themeColor="text1"/>
          <w:spacing w:val="1"/>
          <w:szCs w:val="24"/>
        </w:rPr>
        <w:t>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a</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 xml:space="preserve">r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o:</w:t>
      </w:r>
    </w:p>
    <w:p w14:paraId="261DC0EF" w14:textId="77777777" w:rsidR="005110BB" w:rsidRPr="001E0ADD" w:rsidRDefault="005110BB" w:rsidP="00A22E5C">
      <w:pPr>
        <w:ind w:left="460" w:right="-20"/>
        <w:jc w:val="both"/>
        <w:rPr>
          <w:rFonts w:ascii="Times New Roman" w:eastAsia="Calibri" w:hAnsi="Times New Roman"/>
          <w:color w:val="000000" w:themeColor="text1"/>
          <w:szCs w:val="24"/>
        </w:rPr>
      </w:pPr>
      <w:r w:rsidRPr="001E0ADD">
        <w:rPr>
          <w:rFonts w:ascii="Times New Roman" w:eastAsia="Calibri" w:hAnsi="Times New Roman"/>
          <w:color w:val="000000" w:themeColor="text1"/>
          <w:spacing w:val="1"/>
          <w:szCs w:val="24"/>
        </w:rPr>
        <w:t>1</w:t>
      </w:r>
      <w:r w:rsidRPr="001E0ADD">
        <w:rPr>
          <w:rFonts w:ascii="Times New Roman" w:eastAsia="Calibri" w:hAnsi="Times New Roman"/>
          <w:color w:val="000000" w:themeColor="text1"/>
          <w:szCs w:val="24"/>
        </w:rPr>
        <w:t xml:space="preserve">.  </w:t>
      </w:r>
      <w:r w:rsidRPr="001E0ADD">
        <w:rPr>
          <w:rFonts w:ascii="Times New Roman" w:eastAsia="Calibri" w:hAnsi="Times New Roman"/>
          <w:color w:val="000000" w:themeColor="text1"/>
          <w:spacing w:val="14"/>
          <w:szCs w:val="24"/>
        </w:rPr>
        <w:t xml:space="preserve"> </w:t>
      </w:r>
      <w:r w:rsidRPr="001E0ADD">
        <w:rPr>
          <w:rFonts w:ascii="Times New Roman" w:eastAsia="Calibri" w:hAnsi="Times New Roman"/>
          <w:color w:val="000000" w:themeColor="text1"/>
          <w:szCs w:val="24"/>
        </w:rPr>
        <w:t>ma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age</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2"/>
          <w:szCs w:val="24"/>
        </w:rPr>
        <w:t>l</w:t>
      </w:r>
      <w:r w:rsidRPr="001E0ADD">
        <w:rPr>
          <w:rFonts w:ascii="Times New Roman" w:eastAsia="Calibri" w:hAnsi="Times New Roman"/>
          <w:color w:val="000000" w:themeColor="text1"/>
          <w:szCs w:val="24"/>
        </w:rPr>
        <w:t>l</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m</w:t>
      </w:r>
      <w:r w:rsidRPr="001E0ADD">
        <w:rPr>
          <w:rFonts w:ascii="Times New Roman" w:eastAsia="Calibri" w:hAnsi="Times New Roman"/>
          <w:color w:val="000000" w:themeColor="text1"/>
          <w:spacing w:val="-1"/>
          <w:szCs w:val="24"/>
        </w:rPr>
        <w:t>o</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ey</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d</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f</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ial ac</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zCs w:val="24"/>
        </w:rPr>
        <w:t>f</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WWCC</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Nu</w:t>
      </w:r>
      <w:r w:rsidRPr="001E0ADD">
        <w:rPr>
          <w:rFonts w:ascii="Times New Roman" w:eastAsia="Calibri" w:hAnsi="Times New Roman"/>
          <w:color w:val="000000" w:themeColor="text1"/>
          <w:szCs w:val="24"/>
        </w:rPr>
        <w:t>rsi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ud</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zCs w:val="24"/>
        </w:rPr>
        <w:t>Orga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z</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ion;</w:t>
      </w:r>
    </w:p>
    <w:p w14:paraId="5E7F5B00" w14:textId="77777777" w:rsidR="005110BB" w:rsidRPr="001E0ADD" w:rsidRDefault="005110BB" w:rsidP="00A22E5C">
      <w:pPr>
        <w:ind w:left="820" w:right="45" w:hanging="360"/>
        <w:jc w:val="both"/>
        <w:rPr>
          <w:rFonts w:ascii="Times New Roman" w:eastAsia="Calibri" w:hAnsi="Times New Roman"/>
          <w:color w:val="000000" w:themeColor="text1"/>
          <w:szCs w:val="24"/>
        </w:rPr>
      </w:pPr>
      <w:r w:rsidRPr="001E0ADD">
        <w:rPr>
          <w:rFonts w:ascii="Times New Roman" w:eastAsia="Calibri" w:hAnsi="Times New Roman"/>
          <w:color w:val="000000" w:themeColor="text1"/>
          <w:spacing w:val="1"/>
          <w:szCs w:val="24"/>
        </w:rPr>
        <w:t>2</w:t>
      </w:r>
      <w:r w:rsidRPr="001E0ADD">
        <w:rPr>
          <w:rFonts w:ascii="Times New Roman" w:eastAsia="Calibri" w:hAnsi="Times New Roman"/>
          <w:color w:val="000000" w:themeColor="text1"/>
          <w:szCs w:val="24"/>
        </w:rPr>
        <w:t xml:space="preserve">.  </w:t>
      </w:r>
      <w:r w:rsidRPr="001E0ADD">
        <w:rPr>
          <w:rFonts w:ascii="Times New Roman" w:eastAsia="Calibri" w:hAnsi="Times New Roman"/>
          <w:color w:val="000000" w:themeColor="text1"/>
          <w:spacing w:val="14"/>
          <w:szCs w:val="24"/>
        </w:rPr>
        <w:t xml:space="preserve"> </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ep</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zCs w:val="24"/>
        </w:rPr>
        <w:t>re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 xml:space="preserve"> b</w:t>
      </w:r>
      <w:r w:rsidRPr="001E0ADD">
        <w:rPr>
          <w:rFonts w:ascii="Times New Roman" w:eastAsia="Calibri" w:hAnsi="Times New Roman"/>
          <w:color w:val="000000" w:themeColor="text1"/>
          <w:spacing w:val="1"/>
          <w:szCs w:val="24"/>
        </w:rPr>
        <w:t>ud</w:t>
      </w:r>
      <w:r w:rsidRPr="001E0ADD">
        <w:rPr>
          <w:rFonts w:ascii="Times New Roman" w:eastAsia="Calibri" w:hAnsi="Times New Roman"/>
          <w:color w:val="000000" w:themeColor="text1"/>
          <w:szCs w:val="24"/>
        </w:rPr>
        <w:t>g</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pacing w:val="1"/>
          <w:szCs w:val="24"/>
        </w:rPr>
        <w:t>q</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est</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f</w:t>
      </w:r>
      <w:r w:rsidRPr="001E0ADD">
        <w:rPr>
          <w:rFonts w:ascii="Times New Roman" w:eastAsia="Calibri" w:hAnsi="Times New Roman"/>
          <w:color w:val="000000" w:themeColor="text1"/>
          <w:szCs w:val="24"/>
        </w:rPr>
        <w:t xml:space="preserve">or </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pp</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zCs w:val="24"/>
        </w:rPr>
        <w:t xml:space="preserve">oval </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y</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2"/>
          <w:szCs w:val="24"/>
        </w:rPr>
        <w:t>S</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rsi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zCs w:val="24"/>
        </w:rPr>
        <w:t>Orga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z</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2"/>
          <w:szCs w:val="24"/>
        </w:rPr>
        <w:t>io</w:t>
      </w:r>
      <w:r w:rsidRPr="001E0ADD">
        <w:rPr>
          <w:rFonts w:ascii="Times New Roman" w:eastAsia="Calibri" w:hAnsi="Times New Roman"/>
          <w:color w:val="000000" w:themeColor="text1"/>
          <w:szCs w:val="24"/>
        </w:rPr>
        <w:t>n</w:t>
      </w:r>
      <w:r w:rsidRPr="001E0ADD">
        <w:rPr>
          <w:rFonts w:ascii="Times New Roman" w:eastAsia="Calibri" w:hAnsi="Times New Roman"/>
          <w:color w:val="000000" w:themeColor="text1"/>
          <w:spacing w:val="-6"/>
          <w:szCs w:val="24"/>
        </w:rPr>
        <w:t xml:space="preserve"> </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d</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3"/>
          <w:szCs w:val="24"/>
        </w:rPr>
        <w:t>s</w:t>
      </w:r>
      <w:r w:rsidRPr="001E0ADD">
        <w:rPr>
          <w:rFonts w:ascii="Times New Roman" w:eastAsia="Calibri" w:hAnsi="Times New Roman"/>
          <w:color w:val="000000" w:themeColor="text1"/>
          <w:spacing w:val="1"/>
          <w:szCs w:val="24"/>
        </w:rPr>
        <w:t>ub</w:t>
      </w:r>
      <w:r w:rsidRPr="001E0ADD">
        <w:rPr>
          <w:rFonts w:ascii="Times New Roman" w:eastAsia="Calibri" w:hAnsi="Times New Roman"/>
          <w:color w:val="000000" w:themeColor="text1"/>
          <w:szCs w:val="24"/>
        </w:rPr>
        <w:t>m</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zCs w:val="24"/>
        </w:rPr>
        <w:t>t a</w:t>
      </w:r>
      <w:r w:rsidRPr="001E0ADD">
        <w:rPr>
          <w:rFonts w:ascii="Times New Roman" w:eastAsia="Calibri" w:hAnsi="Times New Roman"/>
          <w:color w:val="000000" w:themeColor="text1"/>
          <w:spacing w:val="1"/>
          <w:szCs w:val="24"/>
        </w:rPr>
        <w:t>pp</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o</w:t>
      </w:r>
      <w:r w:rsidRPr="001E0ADD">
        <w:rPr>
          <w:rFonts w:ascii="Times New Roman" w:eastAsia="Calibri" w:hAnsi="Times New Roman"/>
          <w:color w:val="000000" w:themeColor="text1"/>
          <w:szCs w:val="24"/>
        </w:rPr>
        <w:t>v</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zCs w:val="24"/>
        </w:rPr>
        <w:t>d</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get</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 xml:space="preserve">o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 WWCC</w:t>
      </w:r>
      <w:r w:rsidRPr="001E0ADD">
        <w:rPr>
          <w:rFonts w:ascii="Times New Roman" w:eastAsia="Calibri" w:hAnsi="Times New Roman"/>
          <w:color w:val="000000" w:themeColor="text1"/>
          <w:spacing w:val="-8"/>
          <w:szCs w:val="24"/>
        </w:rPr>
        <w:t xml:space="preserve"> </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tu</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Gove</w:t>
      </w:r>
      <w:r w:rsidRPr="001E0ADD">
        <w:rPr>
          <w:rFonts w:ascii="Times New Roman" w:eastAsia="Calibri" w:hAnsi="Times New Roman"/>
          <w:color w:val="000000" w:themeColor="text1"/>
          <w:spacing w:val="-1"/>
          <w:szCs w:val="24"/>
        </w:rPr>
        <w:t>rn</w:t>
      </w:r>
      <w:r w:rsidRPr="001E0ADD">
        <w:rPr>
          <w:rFonts w:ascii="Times New Roman" w:eastAsia="Calibri" w:hAnsi="Times New Roman"/>
          <w:color w:val="000000" w:themeColor="text1"/>
          <w:szCs w:val="24"/>
        </w:rPr>
        <w:t>me</w:t>
      </w:r>
      <w:r w:rsidRPr="001E0ADD">
        <w:rPr>
          <w:rFonts w:ascii="Times New Roman" w:eastAsia="Calibri" w:hAnsi="Times New Roman"/>
          <w:color w:val="000000" w:themeColor="text1"/>
          <w:spacing w:val="2"/>
          <w:szCs w:val="24"/>
        </w:rPr>
        <w:t>n</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11"/>
          <w:szCs w:val="24"/>
        </w:rPr>
        <w:t xml:space="preserve"> </w:t>
      </w:r>
      <w:r w:rsidRPr="001E0ADD">
        <w:rPr>
          <w:rFonts w:ascii="Times New Roman" w:eastAsia="Calibri" w:hAnsi="Times New Roman"/>
          <w:color w:val="000000" w:themeColor="text1"/>
          <w:szCs w:val="24"/>
        </w:rPr>
        <w:t>Orga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z</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w:t>
      </w:r>
    </w:p>
    <w:p w14:paraId="3B34F571" w14:textId="499D2C04" w:rsidR="005110BB" w:rsidRPr="001E0ADD" w:rsidRDefault="005110BB" w:rsidP="00A22E5C">
      <w:pPr>
        <w:ind w:left="460" w:right="-20"/>
        <w:jc w:val="both"/>
        <w:rPr>
          <w:rFonts w:ascii="Times New Roman" w:eastAsia="Calibri" w:hAnsi="Times New Roman"/>
          <w:color w:val="000000" w:themeColor="text1"/>
          <w:szCs w:val="24"/>
        </w:rPr>
      </w:pPr>
      <w:r w:rsidRPr="001E0ADD">
        <w:rPr>
          <w:rFonts w:ascii="Times New Roman" w:eastAsia="Calibri" w:hAnsi="Times New Roman"/>
          <w:color w:val="000000" w:themeColor="text1"/>
          <w:spacing w:val="1"/>
          <w:position w:val="1"/>
          <w:szCs w:val="24"/>
        </w:rPr>
        <w:t>3</w:t>
      </w:r>
      <w:r w:rsidRPr="001E0ADD">
        <w:rPr>
          <w:rFonts w:ascii="Times New Roman" w:eastAsia="Calibri" w:hAnsi="Times New Roman"/>
          <w:color w:val="000000" w:themeColor="text1"/>
          <w:position w:val="1"/>
          <w:szCs w:val="24"/>
        </w:rPr>
        <w:t xml:space="preserve">.  </w:t>
      </w:r>
      <w:r w:rsidRPr="001E0ADD">
        <w:rPr>
          <w:rFonts w:ascii="Times New Roman" w:eastAsia="Calibri" w:hAnsi="Times New Roman"/>
          <w:color w:val="000000" w:themeColor="text1"/>
          <w:spacing w:val="14"/>
          <w:position w:val="1"/>
          <w:szCs w:val="24"/>
        </w:rPr>
        <w:t xml:space="preserve"> </w:t>
      </w:r>
      <w:r w:rsidRPr="001E0ADD">
        <w:rPr>
          <w:rFonts w:ascii="Times New Roman" w:eastAsia="Calibri" w:hAnsi="Times New Roman"/>
          <w:color w:val="000000" w:themeColor="text1"/>
          <w:position w:val="1"/>
          <w:szCs w:val="24"/>
        </w:rPr>
        <w:t>mai</w:t>
      </w:r>
      <w:r w:rsidRPr="001E0ADD">
        <w:rPr>
          <w:rFonts w:ascii="Times New Roman" w:eastAsia="Calibri" w:hAnsi="Times New Roman"/>
          <w:color w:val="000000" w:themeColor="text1"/>
          <w:spacing w:val="2"/>
          <w:position w:val="1"/>
          <w:szCs w:val="24"/>
        </w:rPr>
        <w:t>n</w:t>
      </w:r>
      <w:r w:rsidRPr="001E0ADD">
        <w:rPr>
          <w:rFonts w:ascii="Times New Roman" w:eastAsia="Calibri" w:hAnsi="Times New Roman"/>
          <w:color w:val="000000" w:themeColor="text1"/>
          <w:spacing w:val="1"/>
          <w:position w:val="1"/>
          <w:szCs w:val="24"/>
        </w:rPr>
        <w:t>t</w:t>
      </w:r>
      <w:r w:rsidRPr="001E0ADD">
        <w:rPr>
          <w:rFonts w:ascii="Times New Roman" w:eastAsia="Calibri" w:hAnsi="Times New Roman"/>
          <w:color w:val="000000" w:themeColor="text1"/>
          <w:position w:val="1"/>
          <w:szCs w:val="24"/>
        </w:rPr>
        <w:t>a</w:t>
      </w:r>
      <w:r w:rsidRPr="001E0ADD">
        <w:rPr>
          <w:rFonts w:ascii="Times New Roman" w:eastAsia="Calibri" w:hAnsi="Times New Roman"/>
          <w:color w:val="000000" w:themeColor="text1"/>
          <w:spacing w:val="-2"/>
          <w:position w:val="1"/>
          <w:szCs w:val="24"/>
        </w:rPr>
        <w:t>i</w:t>
      </w:r>
      <w:r w:rsidRPr="001E0ADD">
        <w:rPr>
          <w:rFonts w:ascii="Times New Roman" w:eastAsia="Calibri" w:hAnsi="Times New Roman"/>
          <w:color w:val="000000" w:themeColor="text1"/>
          <w:position w:val="1"/>
          <w:szCs w:val="24"/>
        </w:rPr>
        <w:t>n</w:t>
      </w:r>
      <w:r w:rsidRPr="001E0ADD">
        <w:rPr>
          <w:rFonts w:ascii="Times New Roman" w:eastAsia="Calibri" w:hAnsi="Times New Roman"/>
          <w:color w:val="000000" w:themeColor="text1"/>
          <w:spacing w:val="1"/>
          <w:position w:val="1"/>
          <w:szCs w:val="24"/>
        </w:rPr>
        <w:t xml:space="preserve"> </w:t>
      </w:r>
      <w:r w:rsidRPr="001E0ADD">
        <w:rPr>
          <w:rFonts w:ascii="Times New Roman" w:eastAsia="Calibri" w:hAnsi="Times New Roman"/>
          <w:color w:val="000000" w:themeColor="text1"/>
          <w:spacing w:val="-2"/>
          <w:position w:val="1"/>
          <w:szCs w:val="24"/>
        </w:rPr>
        <w:t>r</w:t>
      </w:r>
      <w:r w:rsidRPr="001E0ADD">
        <w:rPr>
          <w:rFonts w:ascii="Times New Roman" w:eastAsia="Calibri" w:hAnsi="Times New Roman"/>
          <w:color w:val="000000" w:themeColor="text1"/>
          <w:position w:val="1"/>
          <w:szCs w:val="24"/>
        </w:rPr>
        <w:t>eco</w:t>
      </w:r>
      <w:r w:rsidRPr="001E0ADD">
        <w:rPr>
          <w:rFonts w:ascii="Times New Roman" w:eastAsia="Calibri" w:hAnsi="Times New Roman"/>
          <w:color w:val="000000" w:themeColor="text1"/>
          <w:spacing w:val="1"/>
          <w:position w:val="1"/>
          <w:szCs w:val="24"/>
        </w:rPr>
        <w:t>rd</w:t>
      </w:r>
      <w:r w:rsidRPr="001E0ADD">
        <w:rPr>
          <w:rFonts w:ascii="Times New Roman" w:eastAsia="Calibri" w:hAnsi="Times New Roman"/>
          <w:color w:val="000000" w:themeColor="text1"/>
          <w:position w:val="1"/>
          <w:szCs w:val="24"/>
        </w:rPr>
        <w:t>s</w:t>
      </w:r>
      <w:r w:rsidRPr="001E0ADD">
        <w:rPr>
          <w:rFonts w:ascii="Times New Roman" w:eastAsia="Calibri" w:hAnsi="Times New Roman"/>
          <w:color w:val="000000" w:themeColor="text1"/>
          <w:spacing w:val="-7"/>
          <w:position w:val="1"/>
          <w:szCs w:val="24"/>
        </w:rPr>
        <w:t xml:space="preserve"> </w:t>
      </w:r>
      <w:r w:rsidRPr="001E0ADD">
        <w:rPr>
          <w:rFonts w:ascii="Times New Roman" w:eastAsia="Calibri" w:hAnsi="Times New Roman"/>
          <w:color w:val="000000" w:themeColor="text1"/>
          <w:position w:val="1"/>
          <w:szCs w:val="24"/>
        </w:rPr>
        <w:t>of all</w:t>
      </w:r>
      <w:r w:rsidRPr="001E0ADD">
        <w:rPr>
          <w:rFonts w:ascii="Times New Roman" w:eastAsia="Calibri" w:hAnsi="Times New Roman"/>
          <w:color w:val="000000" w:themeColor="text1"/>
          <w:spacing w:val="-1"/>
          <w:position w:val="1"/>
          <w:szCs w:val="24"/>
        </w:rPr>
        <w:t xml:space="preserve"> </w:t>
      </w:r>
      <w:r w:rsidRPr="001E0ADD">
        <w:rPr>
          <w:rFonts w:ascii="Times New Roman" w:eastAsia="Calibri" w:hAnsi="Times New Roman"/>
          <w:color w:val="000000" w:themeColor="text1"/>
          <w:spacing w:val="1"/>
          <w:position w:val="1"/>
          <w:szCs w:val="24"/>
        </w:rPr>
        <w:t>f</w:t>
      </w:r>
      <w:r w:rsidRPr="001E0ADD">
        <w:rPr>
          <w:rFonts w:ascii="Times New Roman" w:eastAsia="Calibri" w:hAnsi="Times New Roman"/>
          <w:color w:val="000000" w:themeColor="text1"/>
          <w:spacing w:val="-2"/>
          <w:position w:val="1"/>
          <w:szCs w:val="24"/>
        </w:rPr>
        <w:t>i</w:t>
      </w:r>
      <w:r w:rsidRPr="001E0ADD">
        <w:rPr>
          <w:rFonts w:ascii="Times New Roman" w:eastAsia="Calibri" w:hAnsi="Times New Roman"/>
          <w:color w:val="000000" w:themeColor="text1"/>
          <w:spacing w:val="1"/>
          <w:position w:val="1"/>
          <w:szCs w:val="24"/>
        </w:rPr>
        <w:t>n</w:t>
      </w:r>
      <w:r w:rsidRPr="001E0ADD">
        <w:rPr>
          <w:rFonts w:ascii="Times New Roman" w:eastAsia="Calibri" w:hAnsi="Times New Roman"/>
          <w:color w:val="000000" w:themeColor="text1"/>
          <w:position w:val="1"/>
          <w:szCs w:val="24"/>
        </w:rPr>
        <w:t>a</w:t>
      </w:r>
      <w:r w:rsidRPr="001E0ADD">
        <w:rPr>
          <w:rFonts w:ascii="Times New Roman" w:eastAsia="Calibri" w:hAnsi="Times New Roman"/>
          <w:color w:val="000000" w:themeColor="text1"/>
          <w:spacing w:val="1"/>
          <w:position w:val="1"/>
          <w:szCs w:val="24"/>
        </w:rPr>
        <w:t>n</w:t>
      </w:r>
      <w:r w:rsidRPr="001E0ADD">
        <w:rPr>
          <w:rFonts w:ascii="Times New Roman" w:eastAsia="Calibri" w:hAnsi="Times New Roman"/>
          <w:color w:val="000000" w:themeColor="text1"/>
          <w:spacing w:val="-1"/>
          <w:position w:val="1"/>
          <w:szCs w:val="24"/>
        </w:rPr>
        <w:t>c</w:t>
      </w:r>
      <w:r w:rsidRPr="001E0ADD">
        <w:rPr>
          <w:rFonts w:ascii="Times New Roman" w:eastAsia="Calibri" w:hAnsi="Times New Roman"/>
          <w:color w:val="000000" w:themeColor="text1"/>
          <w:position w:val="1"/>
          <w:szCs w:val="24"/>
        </w:rPr>
        <w:t>ial</w:t>
      </w:r>
      <w:r w:rsidRPr="001E0ADD">
        <w:rPr>
          <w:rFonts w:ascii="Times New Roman" w:eastAsia="Calibri" w:hAnsi="Times New Roman"/>
          <w:color w:val="000000" w:themeColor="text1"/>
          <w:spacing w:val="-2"/>
          <w:position w:val="1"/>
          <w:szCs w:val="24"/>
        </w:rPr>
        <w:t xml:space="preserve"> </w:t>
      </w:r>
      <w:r w:rsidRPr="001E0ADD">
        <w:rPr>
          <w:rFonts w:ascii="Times New Roman" w:eastAsia="Calibri" w:hAnsi="Times New Roman"/>
          <w:color w:val="000000" w:themeColor="text1"/>
          <w:spacing w:val="1"/>
          <w:position w:val="1"/>
          <w:szCs w:val="24"/>
        </w:rPr>
        <w:t>t</w:t>
      </w:r>
      <w:r w:rsidRPr="001E0ADD">
        <w:rPr>
          <w:rFonts w:ascii="Times New Roman" w:eastAsia="Calibri" w:hAnsi="Times New Roman"/>
          <w:color w:val="000000" w:themeColor="text1"/>
          <w:position w:val="1"/>
          <w:szCs w:val="24"/>
        </w:rPr>
        <w:t>ra</w:t>
      </w:r>
      <w:r w:rsidRPr="001E0ADD">
        <w:rPr>
          <w:rFonts w:ascii="Times New Roman" w:eastAsia="Calibri" w:hAnsi="Times New Roman"/>
          <w:color w:val="000000" w:themeColor="text1"/>
          <w:spacing w:val="1"/>
          <w:position w:val="1"/>
          <w:szCs w:val="24"/>
        </w:rPr>
        <w:t>n</w:t>
      </w:r>
      <w:r w:rsidRPr="001E0ADD">
        <w:rPr>
          <w:rFonts w:ascii="Times New Roman" w:eastAsia="Calibri" w:hAnsi="Times New Roman"/>
          <w:color w:val="000000" w:themeColor="text1"/>
          <w:position w:val="1"/>
          <w:szCs w:val="24"/>
        </w:rPr>
        <w:t>sa</w:t>
      </w:r>
      <w:r w:rsidRPr="001E0ADD">
        <w:rPr>
          <w:rFonts w:ascii="Times New Roman" w:eastAsia="Calibri" w:hAnsi="Times New Roman"/>
          <w:color w:val="000000" w:themeColor="text1"/>
          <w:spacing w:val="-3"/>
          <w:position w:val="1"/>
          <w:szCs w:val="24"/>
        </w:rPr>
        <w:t>c</w:t>
      </w:r>
      <w:r w:rsidRPr="001E0ADD">
        <w:rPr>
          <w:rFonts w:ascii="Times New Roman" w:eastAsia="Calibri" w:hAnsi="Times New Roman"/>
          <w:color w:val="000000" w:themeColor="text1"/>
          <w:spacing w:val="1"/>
          <w:position w:val="1"/>
          <w:szCs w:val="24"/>
        </w:rPr>
        <w:t>t</w:t>
      </w:r>
      <w:r w:rsidRPr="001E0ADD">
        <w:rPr>
          <w:rFonts w:ascii="Times New Roman" w:eastAsia="Calibri" w:hAnsi="Times New Roman"/>
          <w:color w:val="000000" w:themeColor="text1"/>
          <w:position w:val="1"/>
          <w:szCs w:val="24"/>
        </w:rPr>
        <w:t>io</w:t>
      </w:r>
      <w:r w:rsidRPr="001E0ADD">
        <w:rPr>
          <w:rFonts w:ascii="Times New Roman" w:eastAsia="Calibri" w:hAnsi="Times New Roman"/>
          <w:color w:val="000000" w:themeColor="text1"/>
          <w:spacing w:val="2"/>
          <w:position w:val="1"/>
          <w:szCs w:val="24"/>
        </w:rPr>
        <w:t>n</w:t>
      </w:r>
      <w:r w:rsidRPr="001E0ADD">
        <w:rPr>
          <w:rFonts w:ascii="Times New Roman" w:eastAsia="Calibri" w:hAnsi="Times New Roman"/>
          <w:color w:val="000000" w:themeColor="text1"/>
          <w:position w:val="1"/>
          <w:szCs w:val="24"/>
        </w:rPr>
        <w:t>s</w:t>
      </w:r>
      <w:r w:rsidRPr="001E0ADD">
        <w:rPr>
          <w:rFonts w:ascii="Times New Roman" w:eastAsia="Calibri" w:hAnsi="Times New Roman"/>
          <w:color w:val="000000" w:themeColor="text1"/>
          <w:spacing w:val="-7"/>
          <w:position w:val="1"/>
          <w:szCs w:val="24"/>
        </w:rPr>
        <w:t xml:space="preserve"> </w:t>
      </w:r>
      <w:r w:rsidRPr="001E0ADD">
        <w:rPr>
          <w:rFonts w:ascii="Times New Roman" w:eastAsia="Calibri" w:hAnsi="Times New Roman"/>
          <w:color w:val="000000" w:themeColor="text1"/>
          <w:position w:val="1"/>
          <w:szCs w:val="24"/>
        </w:rPr>
        <w:t xml:space="preserve">of </w:t>
      </w:r>
      <w:r w:rsidRPr="001E0ADD">
        <w:rPr>
          <w:rFonts w:ascii="Times New Roman" w:eastAsia="Calibri" w:hAnsi="Times New Roman"/>
          <w:color w:val="000000" w:themeColor="text1"/>
          <w:spacing w:val="-1"/>
          <w:position w:val="1"/>
          <w:szCs w:val="24"/>
        </w:rPr>
        <w:t>t</w:t>
      </w:r>
      <w:r w:rsidRPr="001E0ADD">
        <w:rPr>
          <w:rFonts w:ascii="Times New Roman" w:eastAsia="Calibri" w:hAnsi="Times New Roman"/>
          <w:color w:val="000000" w:themeColor="text1"/>
          <w:spacing w:val="1"/>
          <w:position w:val="1"/>
          <w:szCs w:val="24"/>
        </w:rPr>
        <w:t>h</w:t>
      </w:r>
      <w:r w:rsidRPr="001E0ADD">
        <w:rPr>
          <w:rFonts w:ascii="Times New Roman" w:eastAsia="Calibri" w:hAnsi="Times New Roman"/>
          <w:color w:val="000000" w:themeColor="text1"/>
          <w:position w:val="1"/>
          <w:szCs w:val="24"/>
        </w:rPr>
        <w:t>e</w:t>
      </w:r>
      <w:r w:rsidRPr="001E0ADD">
        <w:rPr>
          <w:rFonts w:ascii="Times New Roman" w:eastAsia="Calibri" w:hAnsi="Times New Roman"/>
          <w:color w:val="000000" w:themeColor="text1"/>
          <w:spacing w:val="-1"/>
          <w:position w:val="1"/>
          <w:szCs w:val="24"/>
        </w:rPr>
        <w:t xml:space="preserve"> </w:t>
      </w:r>
      <w:r w:rsidRPr="001E0ADD">
        <w:rPr>
          <w:rFonts w:ascii="Times New Roman" w:eastAsia="Calibri" w:hAnsi="Times New Roman"/>
          <w:color w:val="000000" w:themeColor="text1"/>
          <w:position w:val="1"/>
          <w:szCs w:val="24"/>
        </w:rPr>
        <w:t>or</w:t>
      </w:r>
      <w:r w:rsidRPr="001E0ADD">
        <w:rPr>
          <w:rFonts w:ascii="Times New Roman" w:eastAsia="Calibri" w:hAnsi="Times New Roman"/>
          <w:color w:val="000000" w:themeColor="text1"/>
          <w:spacing w:val="-2"/>
          <w:position w:val="1"/>
          <w:szCs w:val="24"/>
        </w:rPr>
        <w:t>g</w:t>
      </w:r>
      <w:r w:rsidRPr="001E0ADD">
        <w:rPr>
          <w:rFonts w:ascii="Times New Roman" w:eastAsia="Calibri" w:hAnsi="Times New Roman"/>
          <w:color w:val="000000" w:themeColor="text1"/>
          <w:position w:val="1"/>
          <w:szCs w:val="24"/>
        </w:rPr>
        <w:t>a</w:t>
      </w:r>
      <w:r w:rsidRPr="001E0ADD">
        <w:rPr>
          <w:rFonts w:ascii="Times New Roman" w:eastAsia="Calibri" w:hAnsi="Times New Roman"/>
          <w:color w:val="000000" w:themeColor="text1"/>
          <w:spacing w:val="1"/>
          <w:position w:val="1"/>
          <w:szCs w:val="24"/>
        </w:rPr>
        <w:t>n</w:t>
      </w:r>
      <w:r w:rsidRPr="001E0ADD">
        <w:rPr>
          <w:rFonts w:ascii="Times New Roman" w:eastAsia="Calibri" w:hAnsi="Times New Roman"/>
          <w:color w:val="000000" w:themeColor="text1"/>
          <w:spacing w:val="-2"/>
          <w:position w:val="1"/>
          <w:szCs w:val="24"/>
        </w:rPr>
        <w:t>i</w:t>
      </w:r>
      <w:r w:rsidRPr="001E0ADD">
        <w:rPr>
          <w:rFonts w:ascii="Times New Roman" w:eastAsia="Calibri" w:hAnsi="Times New Roman"/>
          <w:color w:val="000000" w:themeColor="text1"/>
          <w:spacing w:val="1"/>
          <w:position w:val="1"/>
          <w:szCs w:val="24"/>
        </w:rPr>
        <w:t>z</w:t>
      </w:r>
      <w:r w:rsidRPr="001E0ADD">
        <w:rPr>
          <w:rFonts w:ascii="Times New Roman" w:eastAsia="Calibri" w:hAnsi="Times New Roman"/>
          <w:color w:val="000000" w:themeColor="text1"/>
          <w:position w:val="1"/>
          <w:szCs w:val="24"/>
        </w:rPr>
        <w:t>a</w:t>
      </w:r>
      <w:r w:rsidRPr="001E0ADD">
        <w:rPr>
          <w:rFonts w:ascii="Times New Roman" w:eastAsia="Calibri" w:hAnsi="Times New Roman"/>
          <w:color w:val="000000" w:themeColor="text1"/>
          <w:spacing w:val="1"/>
          <w:position w:val="1"/>
          <w:szCs w:val="24"/>
        </w:rPr>
        <w:t>t</w:t>
      </w:r>
      <w:r w:rsidRPr="001E0ADD">
        <w:rPr>
          <w:rFonts w:ascii="Times New Roman" w:eastAsia="Calibri" w:hAnsi="Times New Roman"/>
          <w:color w:val="000000" w:themeColor="text1"/>
          <w:position w:val="1"/>
          <w:szCs w:val="24"/>
        </w:rPr>
        <w:t>i</w:t>
      </w:r>
      <w:r w:rsidRPr="001E0ADD">
        <w:rPr>
          <w:rFonts w:ascii="Times New Roman" w:eastAsia="Calibri" w:hAnsi="Times New Roman"/>
          <w:color w:val="000000" w:themeColor="text1"/>
          <w:spacing w:val="-2"/>
          <w:position w:val="1"/>
          <w:szCs w:val="24"/>
        </w:rPr>
        <w:t>o</w:t>
      </w:r>
      <w:r w:rsidRPr="001E0ADD">
        <w:rPr>
          <w:rFonts w:ascii="Times New Roman" w:eastAsia="Calibri" w:hAnsi="Times New Roman"/>
          <w:color w:val="000000" w:themeColor="text1"/>
          <w:spacing w:val="1"/>
          <w:position w:val="1"/>
          <w:szCs w:val="24"/>
        </w:rPr>
        <w:t>n</w:t>
      </w:r>
      <w:r w:rsidRPr="001E0ADD">
        <w:rPr>
          <w:rFonts w:ascii="Times New Roman" w:eastAsia="Calibri" w:hAnsi="Times New Roman"/>
          <w:color w:val="000000" w:themeColor="text1"/>
          <w:position w:val="1"/>
          <w:szCs w:val="24"/>
        </w:rPr>
        <w:t>;</w:t>
      </w:r>
    </w:p>
    <w:p w14:paraId="79B8CCE2" w14:textId="77777777" w:rsidR="005110BB" w:rsidRPr="001E0ADD" w:rsidRDefault="005110BB" w:rsidP="00A22E5C">
      <w:pPr>
        <w:ind w:left="460" w:right="-20"/>
        <w:jc w:val="both"/>
        <w:rPr>
          <w:rFonts w:ascii="Times New Roman" w:eastAsia="Calibri" w:hAnsi="Times New Roman"/>
          <w:color w:val="000000" w:themeColor="text1"/>
          <w:szCs w:val="24"/>
        </w:rPr>
      </w:pPr>
      <w:r w:rsidRPr="001E0ADD">
        <w:rPr>
          <w:rFonts w:ascii="Times New Roman" w:eastAsia="Calibri" w:hAnsi="Times New Roman"/>
          <w:color w:val="000000" w:themeColor="text1"/>
          <w:spacing w:val="1"/>
          <w:szCs w:val="24"/>
        </w:rPr>
        <w:t>4</w:t>
      </w:r>
      <w:r w:rsidRPr="001E0ADD">
        <w:rPr>
          <w:rFonts w:ascii="Times New Roman" w:eastAsia="Calibri" w:hAnsi="Times New Roman"/>
          <w:color w:val="000000" w:themeColor="text1"/>
          <w:szCs w:val="24"/>
        </w:rPr>
        <w:t xml:space="preserve">.  </w:t>
      </w:r>
      <w:r w:rsidRPr="001E0ADD">
        <w:rPr>
          <w:rFonts w:ascii="Times New Roman" w:eastAsia="Calibri" w:hAnsi="Times New Roman"/>
          <w:color w:val="000000" w:themeColor="text1"/>
          <w:spacing w:val="14"/>
          <w:szCs w:val="24"/>
        </w:rPr>
        <w:t xml:space="preserve"> </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ep</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zCs w:val="24"/>
        </w:rPr>
        <w:t>re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f</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ial</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 xml:space="preserve">e </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a</w:t>
      </w:r>
      <w:r w:rsidRPr="001E0ADD">
        <w:rPr>
          <w:rFonts w:ascii="Times New Roman" w:eastAsia="Calibri" w:hAnsi="Times New Roman"/>
          <w:color w:val="000000" w:themeColor="text1"/>
          <w:szCs w:val="24"/>
        </w:rPr>
        <w:t>d</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zCs w:val="24"/>
        </w:rPr>
        <w:t>at</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a</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h</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zCs w:val="24"/>
        </w:rPr>
        <w:t>org</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z</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ion</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me</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p>
    <w:p w14:paraId="2514F0AB" w14:textId="77777777" w:rsidR="005110BB" w:rsidRPr="001E0ADD" w:rsidRDefault="005110BB" w:rsidP="00A22E5C">
      <w:pPr>
        <w:jc w:val="both"/>
        <w:rPr>
          <w:rFonts w:ascii="Times New Roman" w:hAnsi="Times New Roman"/>
          <w:color w:val="000000" w:themeColor="text1"/>
          <w:sz w:val="16"/>
          <w:szCs w:val="16"/>
        </w:rPr>
      </w:pPr>
    </w:p>
    <w:p w14:paraId="2F6194E8" w14:textId="77777777" w:rsidR="005110BB" w:rsidRPr="001E0ADD" w:rsidRDefault="005110BB" w:rsidP="00A22E5C">
      <w:pPr>
        <w:ind w:left="100" w:right="-20"/>
        <w:jc w:val="both"/>
        <w:rPr>
          <w:rFonts w:ascii="Times New Roman" w:eastAsia="Calibri" w:hAnsi="Times New Roman"/>
          <w:color w:val="000000" w:themeColor="text1"/>
          <w:szCs w:val="24"/>
        </w:rPr>
      </w:pP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 xml:space="preserve"> N</w:t>
      </w:r>
      <w:r w:rsidRPr="001E0ADD">
        <w:rPr>
          <w:rFonts w:ascii="Times New Roman" w:eastAsia="Calibri" w:hAnsi="Times New Roman"/>
          <w:color w:val="000000" w:themeColor="text1"/>
          <w:szCs w:val="24"/>
        </w:rPr>
        <w:t>SO</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SGA</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ep</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zCs w:val="24"/>
        </w:rPr>
        <w:t>es</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zCs w:val="24"/>
        </w:rPr>
        <w:t>v</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zCs w:val="24"/>
        </w:rPr>
        <w:t>:</w:t>
      </w:r>
      <w:r w:rsidRPr="001E0ADD">
        <w:rPr>
          <w:rFonts w:ascii="Times New Roman" w:eastAsia="Calibri" w:hAnsi="Times New Roman"/>
          <w:color w:val="000000" w:themeColor="text1"/>
          <w:spacing w:val="45"/>
          <w:szCs w:val="24"/>
        </w:rPr>
        <w:t xml:space="preserve"> </w:t>
      </w:r>
      <w:r w:rsidRPr="001E0ADD">
        <w:rPr>
          <w:rFonts w:ascii="Times New Roman" w:eastAsia="Calibri" w:hAnsi="Times New Roman"/>
          <w:color w:val="000000" w:themeColor="text1"/>
          <w:szCs w:val="24"/>
        </w:rPr>
        <w:t>It</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all</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ies</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 xml:space="preserve">of </w:t>
      </w:r>
      <w:r w:rsidRPr="001E0ADD">
        <w:rPr>
          <w:rFonts w:ascii="Times New Roman" w:eastAsia="Calibri" w:hAnsi="Times New Roman"/>
          <w:color w:val="000000" w:themeColor="text1"/>
          <w:spacing w:val="1"/>
          <w:szCs w:val="24"/>
        </w:rPr>
        <w:t>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SO</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SGA</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ive</w:t>
      </w:r>
      <w:r w:rsidRPr="001E0ADD">
        <w:rPr>
          <w:rFonts w:ascii="Times New Roman" w:eastAsia="Calibri" w:hAnsi="Times New Roman"/>
          <w:color w:val="000000" w:themeColor="text1"/>
          <w:spacing w:val="-13"/>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zCs w:val="24"/>
        </w:rPr>
        <w:t>:</w:t>
      </w:r>
    </w:p>
    <w:p w14:paraId="4D9A5861" w14:textId="77777777" w:rsidR="005110BB" w:rsidRPr="001E0ADD" w:rsidRDefault="005110BB" w:rsidP="00A22E5C">
      <w:pPr>
        <w:ind w:left="460" w:right="-20"/>
        <w:jc w:val="both"/>
        <w:rPr>
          <w:rFonts w:ascii="Times New Roman" w:eastAsia="Calibri" w:hAnsi="Times New Roman"/>
          <w:color w:val="000000" w:themeColor="text1"/>
          <w:szCs w:val="24"/>
        </w:rPr>
      </w:pPr>
      <w:r w:rsidRPr="001E0ADD">
        <w:rPr>
          <w:rFonts w:ascii="Times New Roman" w:eastAsia="Calibri" w:hAnsi="Times New Roman"/>
          <w:color w:val="000000" w:themeColor="text1"/>
          <w:spacing w:val="1"/>
          <w:szCs w:val="24"/>
        </w:rPr>
        <w:t>1</w:t>
      </w:r>
      <w:r w:rsidRPr="001E0ADD">
        <w:rPr>
          <w:rFonts w:ascii="Times New Roman" w:eastAsia="Calibri" w:hAnsi="Times New Roman"/>
          <w:color w:val="000000" w:themeColor="text1"/>
          <w:szCs w:val="24"/>
        </w:rPr>
        <w:t xml:space="preserve">.  </w:t>
      </w:r>
      <w:r w:rsidRPr="001E0ADD">
        <w:rPr>
          <w:rFonts w:ascii="Times New Roman" w:eastAsia="Calibri" w:hAnsi="Times New Roman"/>
          <w:color w:val="000000" w:themeColor="text1"/>
          <w:spacing w:val="14"/>
          <w:szCs w:val="24"/>
        </w:rPr>
        <w:t xml:space="preserve"> </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tt</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d</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zCs w:val="24"/>
        </w:rPr>
        <w:t>all</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SGA</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zCs w:val="24"/>
        </w:rPr>
        <w:t>me</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gs;</w:t>
      </w:r>
    </w:p>
    <w:p w14:paraId="353D61BF" w14:textId="77777777" w:rsidR="005110BB" w:rsidRPr="001E0ADD" w:rsidRDefault="005110BB" w:rsidP="00A22E5C">
      <w:pPr>
        <w:ind w:left="460" w:right="-20"/>
        <w:jc w:val="both"/>
        <w:rPr>
          <w:rFonts w:ascii="Times New Roman" w:eastAsia="Calibri" w:hAnsi="Times New Roman"/>
          <w:color w:val="000000" w:themeColor="text1"/>
          <w:szCs w:val="24"/>
        </w:rPr>
      </w:pPr>
      <w:r w:rsidRPr="001E0ADD">
        <w:rPr>
          <w:rFonts w:ascii="Times New Roman" w:eastAsia="Calibri" w:hAnsi="Times New Roman"/>
          <w:color w:val="000000" w:themeColor="text1"/>
          <w:spacing w:val="1"/>
          <w:szCs w:val="24"/>
        </w:rPr>
        <w:t>2</w:t>
      </w:r>
      <w:r w:rsidRPr="001E0ADD">
        <w:rPr>
          <w:rFonts w:ascii="Times New Roman" w:eastAsia="Calibri" w:hAnsi="Times New Roman"/>
          <w:color w:val="000000" w:themeColor="text1"/>
          <w:szCs w:val="24"/>
        </w:rPr>
        <w:t xml:space="preserve">.  </w:t>
      </w:r>
      <w:r w:rsidRPr="001E0ADD">
        <w:rPr>
          <w:rFonts w:ascii="Times New Roman" w:eastAsia="Calibri" w:hAnsi="Times New Roman"/>
          <w:color w:val="000000" w:themeColor="text1"/>
          <w:spacing w:val="14"/>
          <w:szCs w:val="24"/>
        </w:rPr>
        <w:t xml:space="preserve"> </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ep</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SO</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r</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6"/>
          <w:szCs w:val="24"/>
        </w:rPr>
        <w:t xml:space="preserve"> </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1"/>
          <w:szCs w:val="24"/>
        </w:rPr>
        <w:t>f</w:t>
      </w:r>
      <w:r w:rsidRPr="001E0ADD">
        <w:rPr>
          <w:rFonts w:ascii="Times New Roman" w:eastAsia="Calibri" w:hAnsi="Times New Roman"/>
          <w:color w:val="000000" w:themeColor="text1"/>
          <w:szCs w:val="24"/>
        </w:rPr>
        <w:t>orm</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ion</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zCs w:val="24"/>
        </w:rPr>
        <w:t>l</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zCs w:val="24"/>
        </w:rPr>
        <w:t>d</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pacing w:val="1"/>
          <w:szCs w:val="24"/>
        </w:rPr>
        <w:t>f</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o</w:t>
      </w:r>
      <w:r w:rsidRPr="001E0ADD">
        <w:rPr>
          <w:rFonts w:ascii="Times New Roman" w:eastAsia="Calibri" w:hAnsi="Times New Roman"/>
          <w:color w:val="000000" w:themeColor="text1"/>
          <w:szCs w:val="24"/>
        </w:rPr>
        <w:t>m</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SGA</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zCs w:val="24"/>
        </w:rPr>
        <w:t>me</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p>
    <w:p w14:paraId="0EDBB46E" w14:textId="77777777" w:rsidR="005110BB" w:rsidRPr="001E0ADD" w:rsidRDefault="005110BB" w:rsidP="00A22E5C">
      <w:pPr>
        <w:ind w:left="820" w:right="758" w:hanging="360"/>
        <w:jc w:val="both"/>
        <w:rPr>
          <w:rFonts w:ascii="Times New Roman" w:eastAsia="Calibri" w:hAnsi="Times New Roman"/>
          <w:color w:val="000000" w:themeColor="text1"/>
          <w:szCs w:val="24"/>
        </w:rPr>
      </w:pPr>
      <w:r w:rsidRPr="001E0ADD">
        <w:rPr>
          <w:rFonts w:ascii="Times New Roman" w:eastAsia="Calibri" w:hAnsi="Times New Roman"/>
          <w:color w:val="000000" w:themeColor="text1"/>
          <w:spacing w:val="1"/>
          <w:szCs w:val="24"/>
        </w:rPr>
        <w:t>3</w:t>
      </w:r>
      <w:r w:rsidRPr="001E0ADD">
        <w:rPr>
          <w:rFonts w:ascii="Times New Roman" w:eastAsia="Calibri" w:hAnsi="Times New Roman"/>
          <w:color w:val="000000" w:themeColor="text1"/>
          <w:szCs w:val="24"/>
        </w:rPr>
        <w:t xml:space="preserve">.  </w:t>
      </w:r>
      <w:r w:rsidRPr="001E0ADD">
        <w:rPr>
          <w:rFonts w:ascii="Times New Roman" w:eastAsia="Calibri" w:hAnsi="Times New Roman"/>
          <w:color w:val="000000" w:themeColor="text1"/>
          <w:spacing w:val="14"/>
          <w:szCs w:val="24"/>
        </w:rPr>
        <w:t xml:space="preserve"> </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lay</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inf</w:t>
      </w:r>
      <w:r w:rsidRPr="001E0ADD">
        <w:rPr>
          <w:rFonts w:ascii="Times New Roman" w:eastAsia="Calibri" w:hAnsi="Times New Roman"/>
          <w:color w:val="000000" w:themeColor="text1"/>
          <w:spacing w:val="1"/>
          <w:szCs w:val="24"/>
        </w:rPr>
        <w:t>o</w:t>
      </w:r>
      <w:r w:rsidRPr="001E0ADD">
        <w:rPr>
          <w:rFonts w:ascii="Times New Roman" w:eastAsia="Calibri" w:hAnsi="Times New Roman"/>
          <w:color w:val="000000" w:themeColor="text1"/>
          <w:szCs w:val="24"/>
        </w:rPr>
        <w:t>rm</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ion</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pacing w:val="-1"/>
          <w:szCs w:val="24"/>
        </w:rPr>
        <w:t>f</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o</w:t>
      </w:r>
      <w:r w:rsidRPr="001E0ADD">
        <w:rPr>
          <w:rFonts w:ascii="Times New Roman" w:eastAsia="Calibri" w:hAnsi="Times New Roman"/>
          <w:color w:val="000000" w:themeColor="text1"/>
          <w:szCs w:val="24"/>
        </w:rPr>
        <w:t>m</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SO</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 xml:space="preserve">o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SGA,</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pacing w:val="-3"/>
          <w:szCs w:val="24"/>
        </w:rPr>
        <w:t>c</w:t>
      </w:r>
      <w:r w:rsidRPr="001E0ADD">
        <w:rPr>
          <w:rFonts w:ascii="Times New Roman" w:eastAsia="Calibri" w:hAnsi="Times New Roman"/>
          <w:color w:val="000000" w:themeColor="text1"/>
          <w:szCs w:val="24"/>
        </w:rPr>
        <w:t>h</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as</w:t>
      </w:r>
      <w:r w:rsidRPr="001E0ADD">
        <w:rPr>
          <w:rFonts w:ascii="Times New Roman" w:eastAsia="Calibri" w:hAnsi="Times New Roman"/>
          <w:color w:val="000000" w:themeColor="text1"/>
          <w:spacing w:val="1"/>
          <w:szCs w:val="24"/>
        </w:rPr>
        <w:t xml:space="preserve"> p</w:t>
      </w:r>
      <w:r w:rsidRPr="001E0ADD">
        <w:rPr>
          <w:rFonts w:ascii="Times New Roman" w:eastAsia="Calibri" w:hAnsi="Times New Roman"/>
          <w:color w:val="000000" w:themeColor="text1"/>
          <w:szCs w:val="24"/>
        </w:rPr>
        <w:t>la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zCs w:val="24"/>
        </w:rPr>
        <w:t>d</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ac</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iv</w:t>
      </w:r>
      <w:r w:rsidRPr="001E0ADD">
        <w:rPr>
          <w:rFonts w:ascii="Times New Roman" w:eastAsia="Calibri" w:hAnsi="Times New Roman"/>
          <w:color w:val="000000" w:themeColor="text1"/>
          <w:spacing w:val="-3"/>
          <w:szCs w:val="24"/>
        </w:rPr>
        <w:t>i</w:t>
      </w:r>
      <w:r w:rsidRPr="001E0ADD">
        <w:rPr>
          <w:rFonts w:ascii="Times New Roman" w:eastAsia="Calibri" w:hAnsi="Times New Roman"/>
          <w:color w:val="000000" w:themeColor="text1"/>
          <w:spacing w:val="7"/>
          <w:szCs w:val="24"/>
        </w:rPr>
        <w:t>t</w:t>
      </w:r>
      <w:r w:rsidRPr="001E0ADD">
        <w:rPr>
          <w:rFonts w:ascii="Times New Roman" w:eastAsia="Calibri" w:hAnsi="Times New Roman"/>
          <w:color w:val="000000" w:themeColor="text1"/>
          <w:szCs w:val="24"/>
        </w:rPr>
        <w:t>ies</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d</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bud</w:t>
      </w:r>
      <w:r w:rsidRPr="001E0ADD">
        <w:rPr>
          <w:rFonts w:ascii="Times New Roman" w:eastAsia="Calibri" w:hAnsi="Times New Roman"/>
          <w:color w:val="000000" w:themeColor="text1"/>
          <w:spacing w:val="-3"/>
          <w:szCs w:val="24"/>
        </w:rPr>
        <w:t>g</w:t>
      </w:r>
      <w:r w:rsidRPr="001E0ADD">
        <w:rPr>
          <w:rFonts w:ascii="Times New Roman" w:eastAsia="Calibri" w:hAnsi="Times New Roman"/>
          <w:color w:val="000000" w:themeColor="text1"/>
          <w:szCs w:val="24"/>
        </w:rPr>
        <w:t>et r</w:t>
      </w:r>
      <w:r w:rsidRPr="001E0ADD">
        <w:rPr>
          <w:rFonts w:ascii="Times New Roman" w:eastAsia="Calibri" w:hAnsi="Times New Roman"/>
          <w:color w:val="000000" w:themeColor="text1"/>
          <w:spacing w:val="1"/>
          <w:szCs w:val="24"/>
        </w:rPr>
        <w:t>eq</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es</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s.</w:t>
      </w:r>
    </w:p>
    <w:p w14:paraId="768B8509" w14:textId="77777777" w:rsidR="005110BB" w:rsidRPr="001E0ADD" w:rsidRDefault="005110BB" w:rsidP="00A22E5C">
      <w:pPr>
        <w:jc w:val="both"/>
        <w:rPr>
          <w:rFonts w:ascii="Times New Roman" w:hAnsi="Times New Roman"/>
          <w:color w:val="000000" w:themeColor="text1"/>
          <w:sz w:val="16"/>
          <w:szCs w:val="16"/>
        </w:rPr>
      </w:pPr>
    </w:p>
    <w:p w14:paraId="617B95DD" w14:textId="77777777" w:rsidR="005110BB" w:rsidRPr="001E0ADD" w:rsidRDefault="005110BB" w:rsidP="00A22E5C">
      <w:pPr>
        <w:ind w:left="100" w:right="-20"/>
        <w:jc w:val="both"/>
        <w:rPr>
          <w:rFonts w:ascii="Times New Roman" w:eastAsia="Calibri" w:hAnsi="Times New Roman"/>
          <w:color w:val="000000" w:themeColor="text1"/>
          <w:szCs w:val="24"/>
        </w:rPr>
      </w:pPr>
      <w:r w:rsidRPr="001E0ADD">
        <w:rPr>
          <w:rFonts w:ascii="Times New Roman" w:eastAsia="Calibri" w:hAnsi="Times New Roman"/>
          <w:color w:val="000000" w:themeColor="text1"/>
          <w:szCs w:val="24"/>
        </w:rPr>
        <w:t>F. Fac</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l</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y</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vi</w:t>
      </w:r>
      <w:r w:rsidRPr="001E0ADD">
        <w:rPr>
          <w:rFonts w:ascii="Times New Roman" w:eastAsia="Calibri" w:hAnsi="Times New Roman"/>
          <w:color w:val="000000" w:themeColor="text1"/>
          <w:spacing w:val="-1"/>
          <w:szCs w:val="24"/>
        </w:rPr>
        <w:t>s</w:t>
      </w:r>
      <w:r w:rsidRPr="001E0ADD">
        <w:rPr>
          <w:rFonts w:ascii="Times New Roman" w:eastAsia="Calibri" w:hAnsi="Times New Roman"/>
          <w:color w:val="000000" w:themeColor="text1"/>
          <w:szCs w:val="24"/>
        </w:rPr>
        <w:t>or:</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 xml:space="preserve">e </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pacing w:val="2"/>
          <w:szCs w:val="24"/>
        </w:rPr>
        <w:t>v</w:t>
      </w:r>
      <w:r w:rsidRPr="001E0ADD">
        <w:rPr>
          <w:rFonts w:ascii="Times New Roman" w:eastAsia="Calibri" w:hAnsi="Times New Roman"/>
          <w:color w:val="000000" w:themeColor="text1"/>
          <w:szCs w:val="24"/>
        </w:rPr>
        <w:t xml:space="preserve">isor </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zCs w:val="24"/>
        </w:rPr>
        <w:t xml:space="preserve">f </w:t>
      </w:r>
      <w:r w:rsidRPr="001E0ADD">
        <w:rPr>
          <w:rFonts w:ascii="Times New Roman" w:eastAsia="Calibri" w:hAnsi="Times New Roman"/>
          <w:color w:val="000000" w:themeColor="text1"/>
          <w:spacing w:val="1"/>
          <w:szCs w:val="24"/>
        </w:rPr>
        <w:t>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WWCC</w:t>
      </w:r>
      <w:r w:rsidRPr="001E0ADD">
        <w:rPr>
          <w:rFonts w:ascii="Times New Roman" w:eastAsia="Calibri" w:hAnsi="Times New Roman"/>
          <w:color w:val="000000" w:themeColor="text1"/>
          <w:spacing w:val="-8"/>
          <w:szCs w:val="24"/>
        </w:rPr>
        <w:t xml:space="preserve"> </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zCs w:val="24"/>
        </w:rPr>
        <w:t>si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ud</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Orga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z</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2"/>
          <w:szCs w:val="24"/>
        </w:rPr>
        <w:t>io</w:t>
      </w:r>
      <w:r w:rsidRPr="001E0ADD">
        <w:rPr>
          <w:rFonts w:ascii="Times New Roman" w:eastAsia="Calibri" w:hAnsi="Times New Roman"/>
          <w:color w:val="000000" w:themeColor="text1"/>
          <w:szCs w:val="24"/>
        </w:rPr>
        <w:t>n</w:t>
      </w:r>
      <w:r w:rsidRPr="001E0ADD">
        <w:rPr>
          <w:rFonts w:ascii="Times New Roman" w:eastAsia="Calibri" w:hAnsi="Times New Roman"/>
          <w:color w:val="000000" w:themeColor="text1"/>
          <w:spacing w:val="-6"/>
          <w:szCs w:val="24"/>
        </w:rPr>
        <w:t xml:space="preserve"> </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all</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fu</w:t>
      </w:r>
      <w:r w:rsidRPr="001E0ADD">
        <w:rPr>
          <w:rFonts w:ascii="Times New Roman" w:eastAsia="Calibri" w:hAnsi="Times New Roman"/>
          <w:color w:val="000000" w:themeColor="text1"/>
          <w:szCs w:val="24"/>
        </w:rPr>
        <w:t>l</w:t>
      </w:r>
      <w:r w:rsidRPr="001E0ADD">
        <w:rPr>
          <w:rFonts w:ascii="Times New Roman" w:eastAsia="Calibri" w:hAnsi="Times New Roman"/>
          <w:color w:val="000000" w:themeColor="text1"/>
          <w:spacing w:val="1"/>
          <w:szCs w:val="24"/>
        </w:rPr>
        <w:t>l-t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2"/>
          <w:szCs w:val="24"/>
        </w:rPr>
        <w:t>m</w:t>
      </w:r>
      <w:r w:rsidRPr="001E0ADD">
        <w:rPr>
          <w:rFonts w:ascii="Times New Roman" w:eastAsia="Calibri" w:hAnsi="Times New Roman"/>
          <w:color w:val="000000" w:themeColor="text1"/>
          <w:szCs w:val="24"/>
        </w:rPr>
        <w:t>e</w:t>
      </w:r>
    </w:p>
    <w:p w14:paraId="5D313931" w14:textId="77777777" w:rsidR="005110BB" w:rsidRPr="001E0ADD" w:rsidRDefault="005110BB" w:rsidP="00A22E5C">
      <w:pPr>
        <w:ind w:left="100" w:right="-20"/>
        <w:jc w:val="both"/>
        <w:rPr>
          <w:rFonts w:ascii="Times New Roman" w:eastAsia="Calibri" w:hAnsi="Times New Roman"/>
          <w:color w:val="000000" w:themeColor="text1"/>
          <w:szCs w:val="24"/>
        </w:rPr>
      </w:pPr>
      <w:r w:rsidRPr="001E0ADD">
        <w:rPr>
          <w:rFonts w:ascii="Times New Roman" w:eastAsia="Calibri" w:hAnsi="Times New Roman"/>
          <w:color w:val="000000" w:themeColor="text1"/>
          <w:spacing w:val="1"/>
          <w:szCs w:val="24"/>
        </w:rPr>
        <w:t>Nu</w:t>
      </w:r>
      <w:r w:rsidRPr="001E0ADD">
        <w:rPr>
          <w:rFonts w:ascii="Times New Roman" w:eastAsia="Calibri" w:hAnsi="Times New Roman"/>
          <w:color w:val="000000" w:themeColor="text1"/>
          <w:szCs w:val="24"/>
        </w:rPr>
        <w:t>rsi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ment</w:t>
      </w:r>
      <w:r w:rsidRPr="001E0ADD">
        <w:rPr>
          <w:rFonts w:ascii="Times New Roman" w:eastAsia="Calibri" w:hAnsi="Times New Roman"/>
          <w:color w:val="000000" w:themeColor="text1"/>
          <w:spacing w:val="-10"/>
          <w:szCs w:val="24"/>
        </w:rPr>
        <w:t xml:space="preserve"> </w:t>
      </w:r>
      <w:r w:rsidRPr="001E0ADD">
        <w:rPr>
          <w:rFonts w:ascii="Times New Roman" w:eastAsia="Calibri" w:hAnsi="Times New Roman"/>
          <w:color w:val="000000" w:themeColor="text1"/>
          <w:spacing w:val="1"/>
          <w:szCs w:val="24"/>
        </w:rPr>
        <w:t>f</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3"/>
          <w:szCs w:val="24"/>
        </w:rPr>
        <w:t>c</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l</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y m</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zCs w:val="24"/>
        </w:rPr>
        <w:t>m</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er.</w:t>
      </w:r>
      <w:r w:rsidRPr="001E0ADD">
        <w:rPr>
          <w:rFonts w:ascii="Times New Roman" w:eastAsia="Calibri" w:hAnsi="Times New Roman"/>
          <w:color w:val="000000" w:themeColor="text1"/>
          <w:spacing w:val="-7"/>
          <w:szCs w:val="24"/>
        </w:rPr>
        <w:t xml:space="preserve"> </w:t>
      </w:r>
      <w:r w:rsidRPr="001E0ADD">
        <w:rPr>
          <w:rFonts w:ascii="Times New Roman" w:eastAsia="Calibri" w:hAnsi="Times New Roman"/>
          <w:color w:val="000000" w:themeColor="text1"/>
          <w:szCs w:val="24"/>
        </w:rPr>
        <w:t xml:space="preserve">It </w:t>
      </w:r>
      <w:r w:rsidRPr="001E0ADD">
        <w:rPr>
          <w:rFonts w:ascii="Times New Roman" w:eastAsia="Calibri" w:hAnsi="Times New Roman"/>
          <w:color w:val="000000" w:themeColor="text1"/>
          <w:spacing w:val="-3"/>
          <w:szCs w:val="24"/>
        </w:rPr>
        <w:t>s</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all</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 xml:space="preserve">ies </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zCs w:val="24"/>
        </w:rPr>
        <w:t xml:space="preserve">f </w:t>
      </w:r>
      <w:r w:rsidRPr="001E0ADD">
        <w:rPr>
          <w:rFonts w:ascii="Times New Roman" w:eastAsia="Calibri" w:hAnsi="Times New Roman"/>
          <w:color w:val="000000" w:themeColor="text1"/>
          <w:spacing w:val="1"/>
          <w:szCs w:val="24"/>
        </w:rPr>
        <w:t>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f</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3"/>
          <w:szCs w:val="24"/>
        </w:rPr>
        <w:t>c</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l</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y</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vi</w:t>
      </w:r>
      <w:r w:rsidRPr="001E0ADD">
        <w:rPr>
          <w:rFonts w:ascii="Times New Roman" w:eastAsia="Calibri" w:hAnsi="Times New Roman"/>
          <w:color w:val="000000" w:themeColor="text1"/>
          <w:spacing w:val="-1"/>
          <w:szCs w:val="24"/>
        </w:rPr>
        <w:t>s</w:t>
      </w:r>
      <w:r w:rsidRPr="001E0ADD">
        <w:rPr>
          <w:rFonts w:ascii="Times New Roman" w:eastAsia="Calibri" w:hAnsi="Times New Roman"/>
          <w:color w:val="000000" w:themeColor="text1"/>
          <w:szCs w:val="24"/>
        </w:rPr>
        <w:t>or</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o:</w:t>
      </w:r>
    </w:p>
    <w:p w14:paraId="446BFAF2" w14:textId="77777777" w:rsidR="005110BB" w:rsidRPr="001E0ADD" w:rsidRDefault="005110BB" w:rsidP="00A22E5C">
      <w:pPr>
        <w:ind w:left="460" w:right="-20"/>
        <w:jc w:val="both"/>
        <w:rPr>
          <w:rFonts w:ascii="Times New Roman" w:eastAsia="Calibri" w:hAnsi="Times New Roman"/>
          <w:color w:val="000000" w:themeColor="text1"/>
          <w:szCs w:val="24"/>
        </w:rPr>
      </w:pPr>
      <w:r w:rsidRPr="001E0ADD">
        <w:rPr>
          <w:rFonts w:ascii="Times New Roman" w:eastAsia="Calibri" w:hAnsi="Times New Roman"/>
          <w:color w:val="000000" w:themeColor="text1"/>
          <w:spacing w:val="1"/>
          <w:szCs w:val="24"/>
        </w:rPr>
        <w:t>1</w:t>
      </w:r>
      <w:r w:rsidRPr="001E0ADD">
        <w:rPr>
          <w:rFonts w:ascii="Times New Roman" w:eastAsia="Calibri" w:hAnsi="Times New Roman"/>
          <w:color w:val="000000" w:themeColor="text1"/>
          <w:szCs w:val="24"/>
        </w:rPr>
        <w:t xml:space="preserve">.  </w:t>
      </w:r>
      <w:r w:rsidRPr="001E0ADD">
        <w:rPr>
          <w:rFonts w:ascii="Times New Roman" w:eastAsia="Calibri" w:hAnsi="Times New Roman"/>
          <w:color w:val="000000" w:themeColor="text1"/>
          <w:spacing w:val="14"/>
          <w:szCs w:val="24"/>
        </w:rPr>
        <w:t xml:space="preserve"> </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2"/>
          <w:szCs w:val="24"/>
        </w:rPr>
        <w:t>m</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gs</w:t>
      </w:r>
      <w:r w:rsidRPr="001E0ADD">
        <w:rPr>
          <w:rFonts w:ascii="Times New Roman" w:eastAsia="Calibri" w:hAnsi="Times New Roman"/>
          <w:color w:val="000000" w:themeColor="text1"/>
          <w:spacing w:val="-7"/>
          <w:szCs w:val="24"/>
        </w:rPr>
        <w:t xml:space="preserve"> </w:t>
      </w:r>
      <w:r w:rsidRPr="001E0ADD">
        <w:rPr>
          <w:rFonts w:ascii="Times New Roman" w:eastAsia="Calibri" w:hAnsi="Times New Roman"/>
          <w:color w:val="000000" w:themeColor="text1"/>
          <w:spacing w:val="-1"/>
          <w:szCs w:val="24"/>
        </w:rPr>
        <w:t>o</w:t>
      </w:r>
      <w:r w:rsidRPr="001E0ADD">
        <w:rPr>
          <w:rFonts w:ascii="Times New Roman" w:eastAsia="Calibri" w:hAnsi="Times New Roman"/>
          <w:color w:val="000000" w:themeColor="text1"/>
          <w:szCs w:val="24"/>
        </w:rPr>
        <w:t>f</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2"/>
          <w:szCs w:val="24"/>
        </w:rPr>
        <w:t>W</w:t>
      </w:r>
      <w:r w:rsidRPr="001E0ADD">
        <w:rPr>
          <w:rFonts w:ascii="Times New Roman" w:eastAsia="Calibri" w:hAnsi="Times New Roman"/>
          <w:color w:val="000000" w:themeColor="text1"/>
          <w:szCs w:val="24"/>
        </w:rPr>
        <w:t>WCC</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Or</w:t>
      </w:r>
      <w:r w:rsidRPr="001E0ADD">
        <w:rPr>
          <w:rFonts w:ascii="Times New Roman" w:eastAsia="Calibri" w:hAnsi="Times New Roman"/>
          <w:color w:val="000000" w:themeColor="text1"/>
          <w:spacing w:val="-3"/>
          <w:szCs w:val="24"/>
        </w:rPr>
        <w:t>g</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z</w:t>
      </w:r>
      <w:r w:rsidRPr="001E0ADD">
        <w:rPr>
          <w:rFonts w:ascii="Times New Roman" w:eastAsia="Calibri" w:hAnsi="Times New Roman"/>
          <w:color w:val="000000" w:themeColor="text1"/>
          <w:spacing w:val="4"/>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ion;</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d</w:t>
      </w:r>
    </w:p>
    <w:p w14:paraId="7D86F033" w14:textId="77777777" w:rsidR="005110BB" w:rsidRPr="001E0ADD" w:rsidRDefault="005110BB" w:rsidP="00A22E5C">
      <w:pPr>
        <w:ind w:left="820" w:right="261" w:hanging="360"/>
        <w:jc w:val="both"/>
        <w:rPr>
          <w:rFonts w:ascii="Times New Roman" w:eastAsia="Calibri" w:hAnsi="Times New Roman"/>
          <w:color w:val="000000" w:themeColor="text1"/>
          <w:szCs w:val="24"/>
        </w:rPr>
      </w:pPr>
      <w:r w:rsidRPr="001E0ADD">
        <w:rPr>
          <w:rFonts w:ascii="Times New Roman" w:eastAsia="Calibri" w:hAnsi="Times New Roman"/>
          <w:color w:val="000000" w:themeColor="text1"/>
          <w:spacing w:val="1"/>
          <w:szCs w:val="24"/>
        </w:rPr>
        <w:t>2</w:t>
      </w:r>
      <w:r w:rsidRPr="001E0ADD">
        <w:rPr>
          <w:rFonts w:ascii="Times New Roman" w:eastAsia="Calibri" w:hAnsi="Times New Roman"/>
          <w:color w:val="000000" w:themeColor="text1"/>
          <w:szCs w:val="24"/>
        </w:rPr>
        <w:t xml:space="preserve">.  </w:t>
      </w:r>
      <w:r w:rsidRPr="001E0ADD">
        <w:rPr>
          <w:rFonts w:ascii="Times New Roman" w:eastAsia="Calibri" w:hAnsi="Times New Roman"/>
          <w:color w:val="000000" w:themeColor="text1"/>
          <w:spacing w:val="14"/>
          <w:szCs w:val="24"/>
        </w:rPr>
        <w:t xml:space="preserve"> </w:t>
      </w:r>
      <w:r w:rsidRPr="001E0ADD">
        <w:rPr>
          <w:rFonts w:ascii="Times New Roman" w:eastAsia="Calibri" w:hAnsi="Times New Roman"/>
          <w:color w:val="000000" w:themeColor="text1"/>
          <w:szCs w:val="24"/>
        </w:rPr>
        <w:t>arr</w:t>
      </w:r>
      <w:r w:rsidRPr="001E0ADD">
        <w:rPr>
          <w:rFonts w:ascii="Times New Roman" w:eastAsia="Calibri" w:hAnsi="Times New Roman"/>
          <w:color w:val="000000" w:themeColor="text1"/>
          <w:spacing w:val="1"/>
          <w:szCs w:val="24"/>
        </w:rPr>
        <w:t>an</w:t>
      </w:r>
      <w:r w:rsidRPr="001E0ADD">
        <w:rPr>
          <w:rFonts w:ascii="Times New Roman" w:eastAsia="Calibri" w:hAnsi="Times New Roman"/>
          <w:color w:val="000000" w:themeColor="text1"/>
          <w:szCs w:val="24"/>
        </w:rPr>
        <w:t>ge</w:t>
      </w:r>
      <w:r w:rsidRPr="001E0ADD">
        <w:rPr>
          <w:rFonts w:ascii="Times New Roman" w:eastAsia="Calibri" w:hAnsi="Times New Roman"/>
          <w:color w:val="000000" w:themeColor="text1"/>
          <w:spacing w:val="-7"/>
          <w:szCs w:val="24"/>
        </w:rPr>
        <w:t xml:space="preserve"> </w:t>
      </w:r>
      <w:r w:rsidRPr="001E0ADD">
        <w:rPr>
          <w:rFonts w:ascii="Times New Roman" w:eastAsia="Calibri" w:hAnsi="Times New Roman"/>
          <w:color w:val="000000" w:themeColor="text1"/>
          <w:spacing w:val="1"/>
          <w:szCs w:val="24"/>
        </w:rPr>
        <w:t>f</w:t>
      </w:r>
      <w:r w:rsidRPr="001E0ADD">
        <w:rPr>
          <w:rFonts w:ascii="Times New Roman" w:eastAsia="Calibri" w:hAnsi="Times New Roman"/>
          <w:color w:val="000000" w:themeColor="text1"/>
          <w:szCs w:val="24"/>
        </w:rPr>
        <w:t>or</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fu</w:t>
      </w:r>
      <w:r w:rsidRPr="001E0ADD">
        <w:rPr>
          <w:rFonts w:ascii="Times New Roman" w:eastAsia="Calibri" w:hAnsi="Times New Roman"/>
          <w:color w:val="000000" w:themeColor="text1"/>
          <w:szCs w:val="24"/>
        </w:rPr>
        <w:t>ll</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2"/>
          <w:szCs w:val="24"/>
        </w:rPr>
        <w:t>m</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 xml:space="preserve"> nu</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s</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f</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3"/>
          <w:szCs w:val="24"/>
        </w:rPr>
        <w:t>c</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l</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y</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2"/>
          <w:szCs w:val="24"/>
        </w:rPr>
        <w:t>m</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mb</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6"/>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tt</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d</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y</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ch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led</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pacing w:val="-2"/>
          <w:szCs w:val="24"/>
        </w:rPr>
        <w:t>m</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et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r w:rsidRPr="001E0ADD">
        <w:rPr>
          <w:rFonts w:ascii="Times New Roman" w:eastAsia="Calibri" w:hAnsi="Times New Roman"/>
          <w:color w:val="000000" w:themeColor="text1"/>
          <w:spacing w:val="-8"/>
          <w:szCs w:val="24"/>
        </w:rPr>
        <w:t xml:space="preserve"> </w:t>
      </w:r>
      <w:r w:rsidRPr="001E0ADD">
        <w:rPr>
          <w:rFonts w:ascii="Times New Roman" w:eastAsia="Calibri" w:hAnsi="Times New Roman"/>
          <w:color w:val="000000" w:themeColor="text1"/>
          <w:spacing w:val="-1"/>
          <w:szCs w:val="24"/>
        </w:rPr>
        <w:t>w</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 xml:space="preserve">h </w:t>
      </w:r>
      <w:r w:rsidRPr="001E0ADD">
        <w:rPr>
          <w:rFonts w:ascii="Times New Roman" w:eastAsia="Calibri" w:hAnsi="Times New Roman"/>
          <w:color w:val="000000" w:themeColor="text1"/>
          <w:spacing w:val="1"/>
          <w:szCs w:val="24"/>
        </w:rPr>
        <w:t>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f</w:t>
      </w:r>
      <w:r w:rsidRPr="001E0ADD">
        <w:rPr>
          <w:rFonts w:ascii="Times New Roman" w:eastAsia="Calibri" w:hAnsi="Times New Roman"/>
          <w:color w:val="000000" w:themeColor="text1"/>
          <w:szCs w:val="24"/>
        </w:rPr>
        <w:t>acu</w:t>
      </w:r>
      <w:r w:rsidRPr="001E0ADD">
        <w:rPr>
          <w:rFonts w:ascii="Times New Roman" w:eastAsia="Calibri" w:hAnsi="Times New Roman"/>
          <w:color w:val="000000" w:themeColor="text1"/>
          <w:spacing w:val="-2"/>
          <w:szCs w:val="24"/>
        </w:rPr>
        <w:t>l</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y</w:t>
      </w:r>
      <w:r w:rsidRPr="001E0ADD">
        <w:rPr>
          <w:rFonts w:ascii="Times New Roman" w:eastAsia="Calibri" w:hAnsi="Times New Roman"/>
          <w:color w:val="000000" w:themeColor="text1"/>
          <w:spacing w:val="-2"/>
          <w:szCs w:val="24"/>
        </w:rPr>
        <w:t xml:space="preserve"> a</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vi</w:t>
      </w:r>
      <w:r w:rsidRPr="001E0ADD">
        <w:rPr>
          <w:rFonts w:ascii="Times New Roman" w:eastAsia="Calibri" w:hAnsi="Times New Roman"/>
          <w:color w:val="000000" w:themeColor="text1"/>
          <w:spacing w:val="-1"/>
          <w:szCs w:val="24"/>
        </w:rPr>
        <w:t>s</w:t>
      </w:r>
      <w:r w:rsidRPr="001E0ADD">
        <w:rPr>
          <w:rFonts w:ascii="Times New Roman" w:eastAsia="Calibri" w:hAnsi="Times New Roman"/>
          <w:color w:val="000000" w:themeColor="text1"/>
          <w:szCs w:val="24"/>
        </w:rPr>
        <w:t xml:space="preserve">or </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zCs w:val="24"/>
        </w:rPr>
        <w:t>t 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pacing w:val="1"/>
          <w:szCs w:val="24"/>
        </w:rPr>
        <w:t>nd</w:t>
      </w:r>
      <w:r w:rsidRPr="001E0ADD">
        <w:rPr>
          <w:rFonts w:ascii="Times New Roman" w:eastAsia="Calibri" w:hAnsi="Times New Roman"/>
          <w:color w:val="000000" w:themeColor="text1"/>
          <w:szCs w:val="24"/>
        </w:rPr>
        <w:t>.</w:t>
      </w:r>
    </w:p>
    <w:p w14:paraId="3F6DC3C1" w14:textId="77777777" w:rsidR="005110BB" w:rsidRPr="001E0ADD" w:rsidRDefault="005110BB" w:rsidP="00A22E5C">
      <w:pPr>
        <w:jc w:val="both"/>
        <w:rPr>
          <w:rFonts w:ascii="Times New Roman" w:hAnsi="Times New Roman"/>
          <w:color w:val="000000" w:themeColor="text1"/>
          <w:sz w:val="20"/>
        </w:rPr>
      </w:pPr>
    </w:p>
    <w:p w14:paraId="70FB9395" w14:textId="77777777" w:rsidR="005110BB" w:rsidRPr="001E0ADD" w:rsidRDefault="005110BB" w:rsidP="00A22E5C">
      <w:pPr>
        <w:ind w:left="100" w:right="-20"/>
        <w:jc w:val="both"/>
        <w:rPr>
          <w:rFonts w:ascii="Times New Roman" w:eastAsia="Calibri" w:hAnsi="Times New Roman"/>
          <w:color w:val="000000" w:themeColor="text1"/>
          <w:szCs w:val="24"/>
          <w:u w:val="single"/>
        </w:rPr>
      </w:pPr>
      <w:r w:rsidRPr="001E0ADD">
        <w:rPr>
          <w:rFonts w:ascii="Times New Roman" w:eastAsia="Calibri" w:hAnsi="Times New Roman"/>
          <w:color w:val="000000" w:themeColor="text1"/>
          <w:szCs w:val="24"/>
          <w:u w:val="single"/>
        </w:rPr>
        <w:t>Se</w:t>
      </w:r>
      <w:r w:rsidRPr="001E0ADD">
        <w:rPr>
          <w:rFonts w:ascii="Times New Roman" w:eastAsia="Calibri" w:hAnsi="Times New Roman"/>
          <w:color w:val="000000" w:themeColor="text1"/>
          <w:spacing w:val="-1"/>
          <w:szCs w:val="24"/>
          <w:u w:val="single"/>
        </w:rPr>
        <w:t>c</w:t>
      </w:r>
      <w:r w:rsidRPr="001E0ADD">
        <w:rPr>
          <w:rFonts w:ascii="Times New Roman" w:eastAsia="Calibri" w:hAnsi="Times New Roman"/>
          <w:color w:val="000000" w:themeColor="text1"/>
          <w:spacing w:val="1"/>
          <w:szCs w:val="24"/>
          <w:u w:val="single"/>
        </w:rPr>
        <w:t>t</w:t>
      </w:r>
      <w:r w:rsidRPr="001E0ADD">
        <w:rPr>
          <w:rFonts w:ascii="Times New Roman" w:eastAsia="Calibri" w:hAnsi="Times New Roman"/>
          <w:color w:val="000000" w:themeColor="text1"/>
          <w:szCs w:val="24"/>
          <w:u w:val="single"/>
        </w:rPr>
        <w:t>ion</w:t>
      </w:r>
      <w:r w:rsidRPr="001E0ADD">
        <w:rPr>
          <w:rFonts w:ascii="Times New Roman" w:eastAsia="Calibri" w:hAnsi="Times New Roman"/>
          <w:color w:val="000000" w:themeColor="text1"/>
          <w:spacing w:val="-2"/>
          <w:szCs w:val="24"/>
          <w:u w:val="single"/>
        </w:rPr>
        <w:t xml:space="preserve"> </w:t>
      </w:r>
      <w:r w:rsidRPr="001E0ADD">
        <w:rPr>
          <w:rFonts w:ascii="Times New Roman" w:eastAsia="Calibri" w:hAnsi="Times New Roman"/>
          <w:color w:val="000000" w:themeColor="text1"/>
          <w:spacing w:val="1"/>
          <w:szCs w:val="24"/>
          <w:u w:val="single"/>
        </w:rPr>
        <w:t>2</w:t>
      </w:r>
      <w:r w:rsidRPr="001E0ADD">
        <w:rPr>
          <w:rFonts w:ascii="Times New Roman" w:eastAsia="Calibri" w:hAnsi="Times New Roman"/>
          <w:color w:val="000000" w:themeColor="text1"/>
          <w:szCs w:val="24"/>
          <w:u w:val="single"/>
        </w:rPr>
        <w:t>:</w:t>
      </w:r>
      <w:r w:rsidRPr="001E0ADD">
        <w:rPr>
          <w:rFonts w:ascii="Times New Roman" w:eastAsia="Calibri" w:hAnsi="Times New Roman"/>
          <w:color w:val="000000" w:themeColor="text1"/>
          <w:spacing w:val="-3"/>
          <w:szCs w:val="24"/>
          <w:u w:val="single"/>
        </w:rPr>
        <w:t xml:space="preserve"> </w:t>
      </w:r>
      <w:r w:rsidRPr="001E0ADD">
        <w:rPr>
          <w:rFonts w:ascii="Times New Roman" w:eastAsia="Calibri" w:hAnsi="Times New Roman"/>
          <w:color w:val="000000" w:themeColor="text1"/>
          <w:spacing w:val="1"/>
          <w:szCs w:val="24"/>
          <w:u w:val="single"/>
        </w:rPr>
        <w:t>N</w:t>
      </w:r>
      <w:r w:rsidRPr="001E0ADD">
        <w:rPr>
          <w:rFonts w:ascii="Times New Roman" w:eastAsia="Calibri" w:hAnsi="Times New Roman"/>
          <w:color w:val="000000" w:themeColor="text1"/>
          <w:szCs w:val="24"/>
          <w:u w:val="single"/>
        </w:rPr>
        <w:t>om</w:t>
      </w:r>
      <w:r w:rsidRPr="001E0ADD">
        <w:rPr>
          <w:rFonts w:ascii="Times New Roman" w:eastAsia="Calibri" w:hAnsi="Times New Roman"/>
          <w:color w:val="000000" w:themeColor="text1"/>
          <w:spacing w:val="-2"/>
          <w:szCs w:val="24"/>
          <w:u w:val="single"/>
        </w:rPr>
        <w:t>i</w:t>
      </w:r>
      <w:r w:rsidRPr="001E0ADD">
        <w:rPr>
          <w:rFonts w:ascii="Times New Roman" w:eastAsia="Calibri" w:hAnsi="Times New Roman"/>
          <w:color w:val="000000" w:themeColor="text1"/>
          <w:spacing w:val="1"/>
          <w:szCs w:val="24"/>
          <w:u w:val="single"/>
        </w:rPr>
        <w:t>n</w:t>
      </w:r>
      <w:r w:rsidRPr="001E0ADD">
        <w:rPr>
          <w:rFonts w:ascii="Times New Roman" w:eastAsia="Calibri" w:hAnsi="Times New Roman"/>
          <w:color w:val="000000" w:themeColor="text1"/>
          <w:spacing w:val="-2"/>
          <w:szCs w:val="24"/>
          <w:u w:val="single"/>
        </w:rPr>
        <w:t>a</w:t>
      </w:r>
      <w:r w:rsidRPr="001E0ADD">
        <w:rPr>
          <w:rFonts w:ascii="Times New Roman" w:eastAsia="Calibri" w:hAnsi="Times New Roman"/>
          <w:color w:val="000000" w:themeColor="text1"/>
          <w:spacing w:val="1"/>
          <w:szCs w:val="24"/>
          <w:u w:val="single"/>
        </w:rPr>
        <w:t>t</w:t>
      </w:r>
      <w:r w:rsidRPr="001E0ADD">
        <w:rPr>
          <w:rFonts w:ascii="Times New Roman" w:eastAsia="Calibri" w:hAnsi="Times New Roman"/>
          <w:color w:val="000000" w:themeColor="text1"/>
          <w:szCs w:val="24"/>
          <w:u w:val="single"/>
        </w:rPr>
        <w:t>io</w:t>
      </w:r>
      <w:r w:rsidRPr="001E0ADD">
        <w:rPr>
          <w:rFonts w:ascii="Times New Roman" w:eastAsia="Calibri" w:hAnsi="Times New Roman"/>
          <w:color w:val="000000" w:themeColor="text1"/>
          <w:spacing w:val="2"/>
          <w:szCs w:val="24"/>
          <w:u w:val="single"/>
        </w:rPr>
        <w:t>n</w:t>
      </w:r>
      <w:r w:rsidRPr="001E0ADD">
        <w:rPr>
          <w:rFonts w:ascii="Times New Roman" w:eastAsia="Calibri" w:hAnsi="Times New Roman"/>
          <w:color w:val="000000" w:themeColor="text1"/>
          <w:szCs w:val="24"/>
          <w:u w:val="single"/>
        </w:rPr>
        <w:t>s</w:t>
      </w:r>
      <w:r w:rsidRPr="001E0ADD">
        <w:rPr>
          <w:rFonts w:ascii="Times New Roman" w:eastAsia="Calibri" w:hAnsi="Times New Roman"/>
          <w:color w:val="000000" w:themeColor="text1"/>
          <w:spacing w:val="-4"/>
          <w:szCs w:val="24"/>
          <w:u w:val="single"/>
        </w:rPr>
        <w:t xml:space="preserve"> </w:t>
      </w:r>
      <w:r w:rsidRPr="001E0ADD">
        <w:rPr>
          <w:rFonts w:ascii="Times New Roman" w:eastAsia="Calibri" w:hAnsi="Times New Roman"/>
          <w:color w:val="000000" w:themeColor="text1"/>
          <w:spacing w:val="-2"/>
          <w:szCs w:val="24"/>
          <w:u w:val="single"/>
        </w:rPr>
        <w:t>a</w:t>
      </w:r>
      <w:r w:rsidRPr="001E0ADD">
        <w:rPr>
          <w:rFonts w:ascii="Times New Roman" w:eastAsia="Calibri" w:hAnsi="Times New Roman"/>
          <w:color w:val="000000" w:themeColor="text1"/>
          <w:spacing w:val="1"/>
          <w:szCs w:val="24"/>
          <w:u w:val="single"/>
        </w:rPr>
        <w:t>n</w:t>
      </w:r>
      <w:r w:rsidRPr="001E0ADD">
        <w:rPr>
          <w:rFonts w:ascii="Times New Roman" w:eastAsia="Calibri" w:hAnsi="Times New Roman"/>
          <w:color w:val="000000" w:themeColor="text1"/>
          <w:szCs w:val="24"/>
          <w:u w:val="single"/>
        </w:rPr>
        <w:t>d</w:t>
      </w:r>
      <w:r w:rsidRPr="001E0ADD">
        <w:rPr>
          <w:rFonts w:ascii="Times New Roman" w:eastAsia="Calibri" w:hAnsi="Times New Roman"/>
          <w:color w:val="000000" w:themeColor="text1"/>
          <w:spacing w:val="2"/>
          <w:szCs w:val="24"/>
          <w:u w:val="single"/>
        </w:rPr>
        <w:t xml:space="preserve"> </w:t>
      </w:r>
      <w:r w:rsidRPr="001E0ADD">
        <w:rPr>
          <w:rFonts w:ascii="Times New Roman" w:eastAsia="Calibri" w:hAnsi="Times New Roman"/>
          <w:color w:val="000000" w:themeColor="text1"/>
          <w:spacing w:val="-2"/>
          <w:szCs w:val="24"/>
          <w:u w:val="single"/>
        </w:rPr>
        <w:t>E</w:t>
      </w:r>
      <w:r w:rsidRPr="001E0ADD">
        <w:rPr>
          <w:rFonts w:ascii="Times New Roman" w:eastAsia="Calibri" w:hAnsi="Times New Roman"/>
          <w:color w:val="000000" w:themeColor="text1"/>
          <w:szCs w:val="24"/>
          <w:u w:val="single"/>
        </w:rPr>
        <w:t>lec</w:t>
      </w:r>
      <w:r w:rsidRPr="001E0ADD">
        <w:rPr>
          <w:rFonts w:ascii="Times New Roman" w:eastAsia="Calibri" w:hAnsi="Times New Roman"/>
          <w:color w:val="000000" w:themeColor="text1"/>
          <w:spacing w:val="1"/>
          <w:szCs w:val="24"/>
          <w:u w:val="single"/>
        </w:rPr>
        <w:t>t</w:t>
      </w:r>
      <w:r w:rsidRPr="001E0ADD">
        <w:rPr>
          <w:rFonts w:ascii="Times New Roman" w:eastAsia="Calibri" w:hAnsi="Times New Roman"/>
          <w:color w:val="000000" w:themeColor="text1"/>
          <w:szCs w:val="24"/>
          <w:u w:val="single"/>
        </w:rPr>
        <w:t>i</w:t>
      </w:r>
      <w:r w:rsidRPr="001E0ADD">
        <w:rPr>
          <w:rFonts w:ascii="Times New Roman" w:eastAsia="Calibri" w:hAnsi="Times New Roman"/>
          <w:color w:val="000000" w:themeColor="text1"/>
          <w:spacing w:val="-2"/>
          <w:szCs w:val="24"/>
          <w:u w:val="single"/>
        </w:rPr>
        <w:t>o</w:t>
      </w:r>
      <w:r w:rsidRPr="001E0ADD">
        <w:rPr>
          <w:rFonts w:ascii="Times New Roman" w:eastAsia="Calibri" w:hAnsi="Times New Roman"/>
          <w:color w:val="000000" w:themeColor="text1"/>
          <w:spacing w:val="1"/>
          <w:szCs w:val="24"/>
          <w:u w:val="single"/>
        </w:rPr>
        <w:t>n</w:t>
      </w:r>
      <w:r w:rsidRPr="001E0ADD">
        <w:rPr>
          <w:rFonts w:ascii="Times New Roman" w:eastAsia="Calibri" w:hAnsi="Times New Roman"/>
          <w:color w:val="000000" w:themeColor="text1"/>
          <w:szCs w:val="24"/>
          <w:u w:val="single"/>
        </w:rPr>
        <w:t>s</w:t>
      </w:r>
    </w:p>
    <w:p w14:paraId="7E59BE7A" w14:textId="77777777" w:rsidR="005110BB" w:rsidRPr="001E0ADD" w:rsidRDefault="005110BB" w:rsidP="00A22E5C">
      <w:pPr>
        <w:ind w:left="360" w:right="145" w:hanging="260"/>
        <w:jc w:val="both"/>
        <w:rPr>
          <w:rFonts w:ascii="Times New Roman" w:eastAsia="Calibri" w:hAnsi="Times New Roman"/>
          <w:color w:val="000000" w:themeColor="text1"/>
          <w:szCs w:val="24"/>
        </w:rPr>
      </w:pPr>
      <w:r w:rsidRPr="001E0ADD">
        <w:rPr>
          <w:rFonts w:ascii="Times New Roman" w:eastAsia="Calibri" w:hAnsi="Times New Roman"/>
          <w:color w:val="000000" w:themeColor="text1"/>
          <w:szCs w:val="24"/>
        </w:rPr>
        <w:t xml:space="preserve">A. </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om</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pacing w:val="1"/>
          <w:szCs w:val="24"/>
        </w:rPr>
        <w:t>f</w:t>
      </w:r>
      <w:r w:rsidRPr="001E0ADD">
        <w:rPr>
          <w:rFonts w:ascii="Times New Roman" w:eastAsia="Calibri" w:hAnsi="Times New Roman"/>
          <w:color w:val="000000" w:themeColor="text1"/>
          <w:szCs w:val="24"/>
        </w:rPr>
        <w:t>or</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si</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zCs w:val="24"/>
        </w:rPr>
        <w:t>vi</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3"/>
          <w:szCs w:val="24"/>
        </w:rPr>
        <w:t>i</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pacing w:val="1"/>
          <w:szCs w:val="24"/>
        </w:rPr>
        <w:t>nt</w:t>
      </w:r>
      <w:r w:rsidRPr="001E0ADD">
        <w:rPr>
          <w:rFonts w:ascii="Times New Roman" w:eastAsia="Calibri" w:hAnsi="Times New Roman"/>
          <w:color w:val="000000" w:themeColor="text1"/>
          <w:szCs w:val="24"/>
        </w:rPr>
        <w:t>,</w:t>
      </w:r>
      <w:r w:rsidRPr="001E0ADD">
        <w:rPr>
          <w:rFonts w:ascii="Times New Roman" w:eastAsia="Calibri" w:hAnsi="Times New Roman"/>
          <w:color w:val="000000" w:themeColor="text1"/>
          <w:spacing w:val="-7"/>
          <w:szCs w:val="24"/>
        </w:rPr>
        <w:t xml:space="preserve"> </w:t>
      </w:r>
      <w:r w:rsidRPr="001E0ADD">
        <w:rPr>
          <w:rFonts w:ascii="Times New Roman" w:eastAsia="Calibri" w:hAnsi="Times New Roman"/>
          <w:color w:val="000000" w:themeColor="text1"/>
          <w:szCs w:val="24"/>
        </w:rPr>
        <w:t>secre</w:t>
      </w:r>
      <w:r w:rsidRPr="001E0ADD">
        <w:rPr>
          <w:rFonts w:ascii="Times New Roman" w:eastAsia="Calibri" w:hAnsi="Times New Roman"/>
          <w:color w:val="000000" w:themeColor="text1"/>
          <w:spacing w:val="2"/>
          <w:szCs w:val="24"/>
        </w:rPr>
        <w:t>t</w:t>
      </w:r>
      <w:r w:rsidRPr="001E0ADD">
        <w:rPr>
          <w:rFonts w:ascii="Times New Roman" w:eastAsia="Calibri" w:hAnsi="Times New Roman"/>
          <w:color w:val="000000" w:themeColor="text1"/>
          <w:szCs w:val="24"/>
        </w:rPr>
        <w:t>ary,</w:t>
      </w:r>
      <w:r w:rsidRPr="001E0ADD">
        <w:rPr>
          <w:rFonts w:ascii="Times New Roman" w:eastAsia="Calibri" w:hAnsi="Times New Roman"/>
          <w:color w:val="000000" w:themeColor="text1"/>
          <w:spacing w:val="-10"/>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as</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d</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f</w:t>
      </w:r>
      <w:r w:rsidRPr="001E0ADD">
        <w:rPr>
          <w:rFonts w:ascii="Times New Roman" w:eastAsia="Calibri" w:hAnsi="Times New Roman"/>
          <w:color w:val="000000" w:themeColor="text1"/>
          <w:szCs w:val="24"/>
        </w:rPr>
        <w:t>acul</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y</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vi</w:t>
      </w:r>
      <w:r w:rsidRPr="001E0ADD">
        <w:rPr>
          <w:rFonts w:ascii="Times New Roman" w:eastAsia="Calibri" w:hAnsi="Times New Roman"/>
          <w:color w:val="000000" w:themeColor="text1"/>
          <w:spacing w:val="2"/>
          <w:szCs w:val="24"/>
        </w:rPr>
        <w:t>s</w:t>
      </w:r>
      <w:r w:rsidRPr="001E0ADD">
        <w:rPr>
          <w:rFonts w:ascii="Times New Roman" w:eastAsia="Calibri" w:hAnsi="Times New Roman"/>
          <w:color w:val="000000" w:themeColor="text1"/>
          <w:szCs w:val="24"/>
        </w:rPr>
        <w:t>or</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 xml:space="preserve">all </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e m</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f</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zCs w:val="24"/>
        </w:rPr>
        <w:t>rst</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me</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r w:rsidRPr="001E0ADD">
        <w:rPr>
          <w:rFonts w:ascii="Times New Roman" w:eastAsia="Calibri" w:hAnsi="Times New Roman"/>
          <w:color w:val="000000" w:themeColor="text1"/>
          <w:spacing w:val="-8"/>
          <w:szCs w:val="24"/>
        </w:rPr>
        <w:t xml:space="preserve"> </w:t>
      </w:r>
      <w:r w:rsidRPr="001E0ADD">
        <w:rPr>
          <w:rFonts w:ascii="Times New Roman" w:eastAsia="Calibri" w:hAnsi="Times New Roman"/>
          <w:color w:val="000000" w:themeColor="text1"/>
          <w:szCs w:val="24"/>
        </w:rPr>
        <w:t xml:space="preserve">of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org</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z</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zCs w:val="24"/>
        </w:rPr>
        <w:t>n</w:t>
      </w:r>
      <w:r w:rsidRPr="001E0ADD">
        <w:rPr>
          <w:rFonts w:ascii="Times New Roman" w:eastAsia="Calibri" w:hAnsi="Times New Roman"/>
          <w:color w:val="000000" w:themeColor="text1"/>
          <w:spacing w:val="-6"/>
          <w:szCs w:val="24"/>
        </w:rPr>
        <w:t xml:space="preserve"> </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 xml:space="preserve">eld </w:t>
      </w:r>
      <w:r w:rsidRPr="001E0ADD">
        <w:rPr>
          <w:rFonts w:ascii="Times New Roman" w:eastAsia="Calibri" w:hAnsi="Times New Roman"/>
          <w:color w:val="000000" w:themeColor="text1"/>
          <w:spacing w:val="-1"/>
          <w:szCs w:val="24"/>
        </w:rPr>
        <w:t>w</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th</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zCs w:val="24"/>
        </w:rPr>
        <w:t>n</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th</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y</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(3</w:t>
      </w:r>
      <w:r w:rsidRPr="001E0ADD">
        <w:rPr>
          <w:rFonts w:ascii="Times New Roman" w:eastAsia="Calibri" w:hAnsi="Times New Roman"/>
          <w:color w:val="000000" w:themeColor="text1"/>
          <w:spacing w:val="1"/>
          <w:szCs w:val="24"/>
        </w:rPr>
        <w:t>0</w:t>
      </w:r>
      <w:r w:rsidRPr="001E0ADD">
        <w:rPr>
          <w:rFonts w:ascii="Times New Roman" w:eastAsia="Calibri" w:hAnsi="Times New Roman"/>
          <w:color w:val="000000" w:themeColor="text1"/>
          <w:szCs w:val="24"/>
        </w:rPr>
        <w:t>)</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zCs w:val="24"/>
        </w:rPr>
        <w:t>ys</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 xml:space="preserve">of </w:t>
      </w:r>
      <w:r w:rsidRPr="001E0ADD">
        <w:rPr>
          <w:rFonts w:ascii="Times New Roman" w:eastAsia="Calibri" w:hAnsi="Times New Roman"/>
          <w:color w:val="000000" w:themeColor="text1"/>
          <w:spacing w:val="1"/>
          <w:szCs w:val="24"/>
        </w:rPr>
        <w:t>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eg</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nn</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zCs w:val="24"/>
        </w:rPr>
        <w:t xml:space="preserve">f </w:t>
      </w:r>
      <w:r w:rsidRPr="001E0ADD">
        <w:rPr>
          <w:rFonts w:ascii="Times New Roman" w:eastAsia="Calibri" w:hAnsi="Times New Roman"/>
          <w:color w:val="000000" w:themeColor="text1"/>
          <w:spacing w:val="1"/>
          <w:szCs w:val="24"/>
        </w:rPr>
        <w:t>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f</w:t>
      </w:r>
      <w:r w:rsidRPr="001E0ADD">
        <w:rPr>
          <w:rFonts w:ascii="Times New Roman" w:eastAsia="Calibri" w:hAnsi="Times New Roman"/>
          <w:color w:val="000000" w:themeColor="text1"/>
          <w:szCs w:val="24"/>
        </w:rPr>
        <w:t>all</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aca</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m</w:t>
      </w:r>
      <w:r w:rsidRPr="001E0ADD">
        <w:rPr>
          <w:rFonts w:ascii="Times New Roman" w:eastAsia="Calibri" w:hAnsi="Times New Roman"/>
          <w:color w:val="000000" w:themeColor="text1"/>
          <w:szCs w:val="24"/>
        </w:rPr>
        <w:t>ic</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zCs w:val="24"/>
        </w:rPr>
        <w:t>sem</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er</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y</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zCs w:val="24"/>
        </w:rPr>
        <w:t>n</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omi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w:t>
      </w:r>
    </w:p>
    <w:p w14:paraId="7032CB5F" w14:textId="77777777" w:rsidR="00DF6D8C" w:rsidRPr="001E0ADD" w:rsidRDefault="00DF6D8C" w:rsidP="00A22E5C">
      <w:pPr>
        <w:ind w:left="100" w:right="3094"/>
        <w:jc w:val="both"/>
        <w:rPr>
          <w:rFonts w:ascii="Times New Roman" w:eastAsia="Calibri" w:hAnsi="Times New Roman"/>
          <w:color w:val="000000" w:themeColor="text1"/>
          <w:spacing w:val="-1"/>
          <w:sz w:val="16"/>
          <w:szCs w:val="16"/>
        </w:rPr>
      </w:pPr>
    </w:p>
    <w:p w14:paraId="0A429DFD" w14:textId="77777777" w:rsidR="00DF6D8C" w:rsidRPr="001E0ADD" w:rsidRDefault="005110BB" w:rsidP="00A22E5C">
      <w:pPr>
        <w:ind w:left="100" w:right="3094"/>
        <w:jc w:val="both"/>
        <w:rPr>
          <w:rFonts w:ascii="Times New Roman" w:eastAsia="Calibri" w:hAnsi="Times New Roman"/>
          <w:color w:val="000000" w:themeColor="text1"/>
          <w:szCs w:val="24"/>
        </w:rPr>
      </w:pP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lec</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ion</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all</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l</w:t>
      </w:r>
      <w:r w:rsidRPr="001E0ADD">
        <w:rPr>
          <w:rFonts w:ascii="Times New Roman" w:eastAsia="Calibri" w:hAnsi="Times New Roman"/>
          <w:color w:val="000000" w:themeColor="text1"/>
          <w:szCs w:val="24"/>
        </w:rPr>
        <w:t>d</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 xml:space="preserve">at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same</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pacing w:val="-2"/>
          <w:szCs w:val="24"/>
        </w:rPr>
        <w:t>m</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et</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r w:rsidRPr="001E0ADD">
        <w:rPr>
          <w:rFonts w:ascii="Times New Roman" w:eastAsia="Calibri" w:hAnsi="Times New Roman"/>
          <w:color w:val="000000" w:themeColor="text1"/>
          <w:spacing w:val="-8"/>
          <w:szCs w:val="24"/>
        </w:rPr>
        <w:t xml:space="preserve"> </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3"/>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 secret</w:t>
      </w:r>
      <w:r w:rsidRPr="001E0ADD">
        <w:rPr>
          <w:rFonts w:ascii="Times New Roman" w:eastAsia="Calibri" w:hAnsi="Times New Roman"/>
          <w:color w:val="000000" w:themeColor="text1"/>
          <w:spacing w:val="-6"/>
          <w:szCs w:val="24"/>
        </w:rPr>
        <w:t xml:space="preserve"> </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2"/>
          <w:szCs w:val="24"/>
        </w:rPr>
        <w:t>l</w:t>
      </w:r>
      <w:r w:rsidRPr="001E0ADD">
        <w:rPr>
          <w:rFonts w:ascii="Times New Roman" w:eastAsia="Calibri" w:hAnsi="Times New Roman"/>
          <w:color w:val="000000" w:themeColor="text1"/>
          <w:szCs w:val="24"/>
        </w:rPr>
        <w:t>lo</w:t>
      </w:r>
      <w:r w:rsidRPr="001E0ADD">
        <w:rPr>
          <w:rFonts w:ascii="Times New Roman" w:eastAsia="Calibri" w:hAnsi="Times New Roman"/>
          <w:color w:val="000000" w:themeColor="text1"/>
          <w:spacing w:val="2"/>
          <w:szCs w:val="24"/>
        </w:rPr>
        <w:t>t</w:t>
      </w:r>
      <w:r w:rsidRPr="001E0ADD">
        <w:rPr>
          <w:rFonts w:ascii="Times New Roman" w:eastAsia="Calibri" w:hAnsi="Times New Roman"/>
          <w:color w:val="000000" w:themeColor="text1"/>
          <w:szCs w:val="24"/>
        </w:rPr>
        <w:t xml:space="preserve">. </w:t>
      </w:r>
    </w:p>
    <w:p w14:paraId="0297DB49" w14:textId="77777777" w:rsidR="004060D2" w:rsidRPr="001E0ADD" w:rsidRDefault="003C0568" w:rsidP="003C0568">
      <w:pPr>
        <w:ind w:right="3094"/>
        <w:jc w:val="both"/>
        <w:rPr>
          <w:rFonts w:ascii="Times New Roman" w:eastAsia="Calibri" w:hAnsi="Times New Roman"/>
          <w:color w:val="000000" w:themeColor="text1"/>
          <w:szCs w:val="24"/>
        </w:rPr>
      </w:pPr>
      <w:r w:rsidRPr="001E0ADD">
        <w:rPr>
          <w:rFonts w:ascii="Times New Roman" w:eastAsia="Calibri" w:hAnsi="Times New Roman"/>
          <w:color w:val="000000" w:themeColor="text1"/>
          <w:szCs w:val="24"/>
        </w:rPr>
        <w:t xml:space="preserve"> </w:t>
      </w:r>
    </w:p>
    <w:p w14:paraId="53ED3831" w14:textId="4E0DCDAA" w:rsidR="005110BB" w:rsidRPr="001E0ADD" w:rsidRDefault="005110BB" w:rsidP="003C0568">
      <w:pPr>
        <w:ind w:right="3094"/>
        <w:jc w:val="both"/>
        <w:rPr>
          <w:rFonts w:ascii="Times New Roman" w:eastAsia="Calibri" w:hAnsi="Times New Roman"/>
          <w:color w:val="000000" w:themeColor="text1"/>
          <w:szCs w:val="24"/>
          <w:u w:val="single"/>
        </w:rPr>
      </w:pPr>
      <w:r w:rsidRPr="001E0ADD">
        <w:rPr>
          <w:rFonts w:ascii="Times New Roman" w:eastAsia="Calibri" w:hAnsi="Times New Roman"/>
          <w:color w:val="000000" w:themeColor="text1"/>
          <w:szCs w:val="24"/>
          <w:u w:val="single"/>
        </w:rPr>
        <w:lastRenderedPageBreak/>
        <w:t>Se</w:t>
      </w:r>
      <w:r w:rsidRPr="001E0ADD">
        <w:rPr>
          <w:rFonts w:ascii="Times New Roman" w:eastAsia="Calibri" w:hAnsi="Times New Roman"/>
          <w:color w:val="000000" w:themeColor="text1"/>
          <w:spacing w:val="-1"/>
          <w:szCs w:val="24"/>
          <w:u w:val="single"/>
        </w:rPr>
        <w:t>c</w:t>
      </w:r>
      <w:r w:rsidRPr="001E0ADD">
        <w:rPr>
          <w:rFonts w:ascii="Times New Roman" w:eastAsia="Calibri" w:hAnsi="Times New Roman"/>
          <w:color w:val="000000" w:themeColor="text1"/>
          <w:spacing w:val="1"/>
          <w:szCs w:val="24"/>
          <w:u w:val="single"/>
        </w:rPr>
        <w:t>t</w:t>
      </w:r>
      <w:r w:rsidRPr="001E0ADD">
        <w:rPr>
          <w:rFonts w:ascii="Times New Roman" w:eastAsia="Calibri" w:hAnsi="Times New Roman"/>
          <w:color w:val="000000" w:themeColor="text1"/>
          <w:szCs w:val="24"/>
          <w:u w:val="single"/>
        </w:rPr>
        <w:t>ion</w:t>
      </w:r>
      <w:r w:rsidRPr="001E0ADD">
        <w:rPr>
          <w:rFonts w:ascii="Times New Roman" w:eastAsia="Calibri" w:hAnsi="Times New Roman"/>
          <w:color w:val="000000" w:themeColor="text1"/>
          <w:spacing w:val="-2"/>
          <w:szCs w:val="24"/>
          <w:u w:val="single"/>
        </w:rPr>
        <w:t xml:space="preserve"> </w:t>
      </w:r>
      <w:r w:rsidRPr="001E0ADD">
        <w:rPr>
          <w:rFonts w:ascii="Times New Roman" w:eastAsia="Calibri" w:hAnsi="Times New Roman"/>
          <w:color w:val="000000" w:themeColor="text1"/>
          <w:spacing w:val="1"/>
          <w:szCs w:val="24"/>
          <w:u w:val="single"/>
        </w:rPr>
        <w:t>3</w:t>
      </w:r>
      <w:r w:rsidRPr="001E0ADD">
        <w:rPr>
          <w:rFonts w:ascii="Times New Roman" w:eastAsia="Calibri" w:hAnsi="Times New Roman"/>
          <w:color w:val="000000" w:themeColor="text1"/>
          <w:szCs w:val="24"/>
          <w:u w:val="single"/>
        </w:rPr>
        <w:t>:</w:t>
      </w:r>
      <w:r w:rsidRPr="001E0ADD">
        <w:rPr>
          <w:rFonts w:ascii="Times New Roman" w:eastAsia="Calibri" w:hAnsi="Times New Roman"/>
          <w:color w:val="000000" w:themeColor="text1"/>
          <w:spacing w:val="-3"/>
          <w:szCs w:val="24"/>
          <w:u w:val="single"/>
        </w:rPr>
        <w:t xml:space="preserve"> </w:t>
      </w:r>
      <w:r w:rsidRPr="001E0ADD">
        <w:rPr>
          <w:rFonts w:ascii="Times New Roman" w:eastAsia="Calibri" w:hAnsi="Times New Roman"/>
          <w:color w:val="000000" w:themeColor="text1"/>
          <w:szCs w:val="24"/>
          <w:u w:val="single"/>
        </w:rPr>
        <w:t>Term</w:t>
      </w:r>
      <w:r w:rsidRPr="001E0ADD">
        <w:rPr>
          <w:rFonts w:ascii="Times New Roman" w:eastAsia="Calibri" w:hAnsi="Times New Roman"/>
          <w:color w:val="000000" w:themeColor="text1"/>
          <w:spacing w:val="-4"/>
          <w:szCs w:val="24"/>
          <w:u w:val="single"/>
        </w:rPr>
        <w:t xml:space="preserve"> </w:t>
      </w:r>
      <w:r w:rsidRPr="001E0ADD">
        <w:rPr>
          <w:rFonts w:ascii="Times New Roman" w:eastAsia="Calibri" w:hAnsi="Times New Roman"/>
          <w:color w:val="000000" w:themeColor="text1"/>
          <w:szCs w:val="24"/>
          <w:u w:val="single"/>
        </w:rPr>
        <w:t>of O</w:t>
      </w:r>
      <w:r w:rsidRPr="001E0ADD">
        <w:rPr>
          <w:rFonts w:ascii="Times New Roman" w:eastAsia="Calibri" w:hAnsi="Times New Roman"/>
          <w:color w:val="000000" w:themeColor="text1"/>
          <w:spacing w:val="-2"/>
          <w:szCs w:val="24"/>
          <w:u w:val="single"/>
        </w:rPr>
        <w:t>f</w:t>
      </w:r>
      <w:r w:rsidRPr="001E0ADD">
        <w:rPr>
          <w:rFonts w:ascii="Times New Roman" w:eastAsia="Calibri" w:hAnsi="Times New Roman"/>
          <w:color w:val="000000" w:themeColor="text1"/>
          <w:spacing w:val="1"/>
          <w:szCs w:val="24"/>
          <w:u w:val="single"/>
        </w:rPr>
        <w:t>f</w:t>
      </w:r>
      <w:r w:rsidRPr="001E0ADD">
        <w:rPr>
          <w:rFonts w:ascii="Times New Roman" w:eastAsia="Calibri" w:hAnsi="Times New Roman"/>
          <w:color w:val="000000" w:themeColor="text1"/>
          <w:szCs w:val="24"/>
          <w:u w:val="single"/>
        </w:rPr>
        <w:t>i</w:t>
      </w:r>
      <w:r w:rsidRPr="001E0ADD">
        <w:rPr>
          <w:rFonts w:ascii="Times New Roman" w:eastAsia="Calibri" w:hAnsi="Times New Roman"/>
          <w:color w:val="000000" w:themeColor="text1"/>
          <w:spacing w:val="-1"/>
          <w:szCs w:val="24"/>
          <w:u w:val="single"/>
        </w:rPr>
        <w:t>c</w:t>
      </w:r>
      <w:r w:rsidRPr="001E0ADD">
        <w:rPr>
          <w:rFonts w:ascii="Times New Roman" w:eastAsia="Calibri" w:hAnsi="Times New Roman"/>
          <w:color w:val="000000" w:themeColor="text1"/>
          <w:szCs w:val="24"/>
          <w:u w:val="single"/>
        </w:rPr>
        <w:t>e</w:t>
      </w:r>
    </w:p>
    <w:p w14:paraId="770B81AE" w14:textId="3E89608F" w:rsidR="005110BB" w:rsidRPr="001E0ADD" w:rsidRDefault="005110BB" w:rsidP="00A22E5C">
      <w:pPr>
        <w:ind w:left="100" w:right="-20"/>
        <w:jc w:val="both"/>
        <w:rPr>
          <w:rFonts w:ascii="Times New Roman" w:eastAsia="Calibri" w:hAnsi="Times New Roman"/>
          <w:color w:val="000000" w:themeColor="text1"/>
          <w:szCs w:val="24"/>
        </w:rPr>
      </w:pPr>
      <w:r w:rsidRPr="001E0ADD">
        <w:rPr>
          <w:rFonts w:ascii="Times New Roman" w:eastAsia="Calibri" w:hAnsi="Times New Roman"/>
          <w:color w:val="000000" w:themeColor="text1"/>
          <w:position w:val="1"/>
          <w:szCs w:val="24"/>
        </w:rPr>
        <w:t>A. T</w:t>
      </w:r>
      <w:r w:rsidRPr="001E0ADD">
        <w:rPr>
          <w:rFonts w:ascii="Times New Roman" w:eastAsia="Calibri" w:hAnsi="Times New Roman"/>
          <w:color w:val="000000" w:themeColor="text1"/>
          <w:spacing w:val="1"/>
          <w:position w:val="1"/>
          <w:szCs w:val="24"/>
        </w:rPr>
        <w:t>h</w:t>
      </w:r>
      <w:r w:rsidRPr="001E0ADD">
        <w:rPr>
          <w:rFonts w:ascii="Times New Roman" w:eastAsia="Calibri" w:hAnsi="Times New Roman"/>
          <w:color w:val="000000" w:themeColor="text1"/>
          <w:position w:val="1"/>
          <w:szCs w:val="24"/>
        </w:rPr>
        <w:t>e</w:t>
      </w:r>
      <w:r w:rsidRPr="001E0ADD">
        <w:rPr>
          <w:rFonts w:ascii="Times New Roman" w:eastAsia="Calibri" w:hAnsi="Times New Roman"/>
          <w:color w:val="000000" w:themeColor="text1"/>
          <w:spacing w:val="-1"/>
          <w:position w:val="1"/>
          <w:szCs w:val="24"/>
        </w:rPr>
        <w:t xml:space="preserve"> </w:t>
      </w:r>
      <w:r w:rsidRPr="001E0ADD">
        <w:rPr>
          <w:rFonts w:ascii="Times New Roman" w:eastAsia="Calibri" w:hAnsi="Times New Roman"/>
          <w:color w:val="000000" w:themeColor="text1"/>
          <w:spacing w:val="1"/>
          <w:position w:val="1"/>
          <w:szCs w:val="24"/>
        </w:rPr>
        <w:t>t</w:t>
      </w:r>
      <w:r w:rsidRPr="001E0ADD">
        <w:rPr>
          <w:rFonts w:ascii="Times New Roman" w:eastAsia="Calibri" w:hAnsi="Times New Roman"/>
          <w:color w:val="000000" w:themeColor="text1"/>
          <w:spacing w:val="-2"/>
          <w:position w:val="1"/>
          <w:szCs w:val="24"/>
        </w:rPr>
        <w:t>e</w:t>
      </w:r>
      <w:r w:rsidRPr="001E0ADD">
        <w:rPr>
          <w:rFonts w:ascii="Times New Roman" w:eastAsia="Calibri" w:hAnsi="Times New Roman"/>
          <w:color w:val="000000" w:themeColor="text1"/>
          <w:position w:val="1"/>
          <w:szCs w:val="24"/>
        </w:rPr>
        <w:t>rm</w:t>
      </w:r>
      <w:r w:rsidRPr="001E0ADD">
        <w:rPr>
          <w:rFonts w:ascii="Times New Roman" w:eastAsia="Calibri" w:hAnsi="Times New Roman"/>
          <w:color w:val="000000" w:themeColor="text1"/>
          <w:spacing w:val="-4"/>
          <w:position w:val="1"/>
          <w:szCs w:val="24"/>
        </w:rPr>
        <w:t xml:space="preserve"> </w:t>
      </w:r>
      <w:r w:rsidRPr="001E0ADD">
        <w:rPr>
          <w:rFonts w:ascii="Times New Roman" w:eastAsia="Calibri" w:hAnsi="Times New Roman"/>
          <w:color w:val="000000" w:themeColor="text1"/>
          <w:spacing w:val="-2"/>
          <w:position w:val="1"/>
          <w:szCs w:val="24"/>
        </w:rPr>
        <w:t>o</w:t>
      </w:r>
      <w:r w:rsidRPr="001E0ADD">
        <w:rPr>
          <w:rFonts w:ascii="Times New Roman" w:eastAsia="Calibri" w:hAnsi="Times New Roman"/>
          <w:color w:val="000000" w:themeColor="text1"/>
          <w:position w:val="1"/>
          <w:szCs w:val="24"/>
        </w:rPr>
        <w:t>f</w:t>
      </w:r>
      <w:r w:rsidRPr="001E0ADD">
        <w:rPr>
          <w:rFonts w:ascii="Times New Roman" w:eastAsia="Calibri" w:hAnsi="Times New Roman"/>
          <w:color w:val="000000" w:themeColor="text1"/>
          <w:spacing w:val="2"/>
          <w:position w:val="1"/>
          <w:szCs w:val="24"/>
        </w:rPr>
        <w:t xml:space="preserve"> </w:t>
      </w:r>
      <w:r w:rsidRPr="001E0ADD">
        <w:rPr>
          <w:rFonts w:ascii="Times New Roman" w:eastAsia="Calibri" w:hAnsi="Times New Roman"/>
          <w:color w:val="000000" w:themeColor="text1"/>
          <w:spacing w:val="-2"/>
          <w:position w:val="1"/>
          <w:szCs w:val="24"/>
        </w:rPr>
        <w:t>o</w:t>
      </w:r>
      <w:r w:rsidRPr="001E0ADD">
        <w:rPr>
          <w:rFonts w:ascii="Times New Roman" w:eastAsia="Calibri" w:hAnsi="Times New Roman"/>
          <w:color w:val="000000" w:themeColor="text1"/>
          <w:spacing w:val="1"/>
          <w:position w:val="1"/>
          <w:szCs w:val="24"/>
        </w:rPr>
        <w:t>ff</w:t>
      </w:r>
      <w:r w:rsidRPr="001E0ADD">
        <w:rPr>
          <w:rFonts w:ascii="Times New Roman" w:eastAsia="Calibri" w:hAnsi="Times New Roman"/>
          <w:color w:val="000000" w:themeColor="text1"/>
          <w:position w:val="1"/>
          <w:szCs w:val="24"/>
        </w:rPr>
        <w:t>i</w:t>
      </w:r>
      <w:r w:rsidRPr="001E0ADD">
        <w:rPr>
          <w:rFonts w:ascii="Times New Roman" w:eastAsia="Calibri" w:hAnsi="Times New Roman"/>
          <w:color w:val="000000" w:themeColor="text1"/>
          <w:spacing w:val="-1"/>
          <w:position w:val="1"/>
          <w:szCs w:val="24"/>
        </w:rPr>
        <w:t>c</w:t>
      </w:r>
      <w:r w:rsidRPr="001E0ADD">
        <w:rPr>
          <w:rFonts w:ascii="Times New Roman" w:eastAsia="Calibri" w:hAnsi="Times New Roman"/>
          <w:color w:val="000000" w:themeColor="text1"/>
          <w:position w:val="1"/>
          <w:szCs w:val="24"/>
        </w:rPr>
        <w:t>e</w:t>
      </w:r>
      <w:r w:rsidRPr="001E0ADD">
        <w:rPr>
          <w:rFonts w:ascii="Times New Roman" w:eastAsia="Calibri" w:hAnsi="Times New Roman"/>
          <w:color w:val="000000" w:themeColor="text1"/>
          <w:spacing w:val="-2"/>
          <w:position w:val="1"/>
          <w:szCs w:val="24"/>
        </w:rPr>
        <w:t xml:space="preserve"> </w:t>
      </w:r>
      <w:r w:rsidRPr="001E0ADD">
        <w:rPr>
          <w:rFonts w:ascii="Times New Roman" w:eastAsia="Calibri" w:hAnsi="Times New Roman"/>
          <w:color w:val="000000" w:themeColor="text1"/>
          <w:position w:val="1"/>
          <w:szCs w:val="24"/>
        </w:rPr>
        <w:t>s</w:t>
      </w:r>
      <w:r w:rsidRPr="001E0ADD">
        <w:rPr>
          <w:rFonts w:ascii="Times New Roman" w:eastAsia="Calibri" w:hAnsi="Times New Roman"/>
          <w:color w:val="000000" w:themeColor="text1"/>
          <w:spacing w:val="1"/>
          <w:position w:val="1"/>
          <w:szCs w:val="24"/>
        </w:rPr>
        <w:t>h</w:t>
      </w:r>
      <w:r w:rsidRPr="001E0ADD">
        <w:rPr>
          <w:rFonts w:ascii="Times New Roman" w:eastAsia="Calibri" w:hAnsi="Times New Roman"/>
          <w:color w:val="000000" w:themeColor="text1"/>
          <w:position w:val="1"/>
          <w:szCs w:val="24"/>
        </w:rPr>
        <w:t>a</w:t>
      </w:r>
      <w:r w:rsidRPr="001E0ADD">
        <w:rPr>
          <w:rFonts w:ascii="Times New Roman" w:eastAsia="Calibri" w:hAnsi="Times New Roman"/>
          <w:color w:val="000000" w:themeColor="text1"/>
          <w:spacing w:val="-2"/>
          <w:position w:val="1"/>
          <w:szCs w:val="24"/>
        </w:rPr>
        <w:t>l</w:t>
      </w:r>
      <w:r w:rsidRPr="001E0ADD">
        <w:rPr>
          <w:rFonts w:ascii="Times New Roman" w:eastAsia="Calibri" w:hAnsi="Times New Roman"/>
          <w:color w:val="000000" w:themeColor="text1"/>
          <w:position w:val="1"/>
          <w:szCs w:val="24"/>
        </w:rPr>
        <w:t>l</w:t>
      </w:r>
      <w:r w:rsidRPr="001E0ADD">
        <w:rPr>
          <w:rFonts w:ascii="Times New Roman" w:eastAsia="Calibri" w:hAnsi="Times New Roman"/>
          <w:color w:val="000000" w:themeColor="text1"/>
          <w:spacing w:val="1"/>
          <w:position w:val="1"/>
          <w:szCs w:val="24"/>
        </w:rPr>
        <w:t xml:space="preserve"> b</w:t>
      </w:r>
      <w:r w:rsidRPr="001E0ADD">
        <w:rPr>
          <w:rFonts w:ascii="Times New Roman" w:eastAsia="Calibri" w:hAnsi="Times New Roman"/>
          <w:color w:val="000000" w:themeColor="text1"/>
          <w:position w:val="1"/>
          <w:szCs w:val="24"/>
        </w:rPr>
        <w:t>e</w:t>
      </w:r>
      <w:r w:rsidRPr="001E0ADD">
        <w:rPr>
          <w:rFonts w:ascii="Times New Roman" w:eastAsia="Calibri" w:hAnsi="Times New Roman"/>
          <w:color w:val="000000" w:themeColor="text1"/>
          <w:spacing w:val="-2"/>
          <w:position w:val="1"/>
          <w:szCs w:val="24"/>
        </w:rPr>
        <w:t xml:space="preserve"> </w:t>
      </w:r>
      <w:r w:rsidRPr="001E0ADD">
        <w:rPr>
          <w:rFonts w:ascii="Times New Roman" w:eastAsia="Calibri" w:hAnsi="Times New Roman"/>
          <w:color w:val="000000" w:themeColor="text1"/>
          <w:position w:val="1"/>
          <w:szCs w:val="24"/>
        </w:rPr>
        <w:t>o</w:t>
      </w:r>
      <w:r w:rsidRPr="001E0ADD">
        <w:rPr>
          <w:rFonts w:ascii="Times New Roman" w:eastAsia="Calibri" w:hAnsi="Times New Roman"/>
          <w:color w:val="000000" w:themeColor="text1"/>
          <w:spacing w:val="1"/>
          <w:position w:val="1"/>
          <w:szCs w:val="24"/>
        </w:rPr>
        <w:t>n</w:t>
      </w:r>
      <w:r w:rsidRPr="001E0ADD">
        <w:rPr>
          <w:rFonts w:ascii="Times New Roman" w:eastAsia="Calibri" w:hAnsi="Times New Roman"/>
          <w:color w:val="000000" w:themeColor="text1"/>
          <w:position w:val="1"/>
          <w:szCs w:val="24"/>
        </w:rPr>
        <w:t>e</w:t>
      </w:r>
      <w:r w:rsidRPr="001E0ADD">
        <w:rPr>
          <w:rFonts w:ascii="Times New Roman" w:eastAsia="Calibri" w:hAnsi="Times New Roman"/>
          <w:color w:val="000000" w:themeColor="text1"/>
          <w:spacing w:val="-2"/>
          <w:position w:val="1"/>
          <w:szCs w:val="24"/>
        </w:rPr>
        <w:t xml:space="preserve"> </w:t>
      </w:r>
      <w:r w:rsidRPr="001E0ADD">
        <w:rPr>
          <w:rFonts w:ascii="Times New Roman" w:eastAsia="Calibri" w:hAnsi="Times New Roman"/>
          <w:color w:val="000000" w:themeColor="text1"/>
          <w:position w:val="1"/>
          <w:szCs w:val="24"/>
        </w:rPr>
        <w:t>year,</w:t>
      </w:r>
      <w:r w:rsidRPr="001E0ADD">
        <w:rPr>
          <w:rFonts w:ascii="Times New Roman" w:eastAsia="Calibri" w:hAnsi="Times New Roman"/>
          <w:color w:val="000000" w:themeColor="text1"/>
          <w:spacing w:val="-6"/>
          <w:position w:val="1"/>
          <w:szCs w:val="24"/>
        </w:rPr>
        <w:t xml:space="preserve"> </w:t>
      </w:r>
      <w:r w:rsidRPr="001E0ADD">
        <w:rPr>
          <w:rFonts w:ascii="Times New Roman" w:eastAsia="Calibri" w:hAnsi="Times New Roman"/>
          <w:color w:val="000000" w:themeColor="text1"/>
          <w:spacing w:val="1"/>
          <w:position w:val="1"/>
          <w:szCs w:val="24"/>
        </w:rPr>
        <w:t>u</w:t>
      </w:r>
      <w:r w:rsidRPr="001E0ADD">
        <w:rPr>
          <w:rFonts w:ascii="Times New Roman" w:eastAsia="Calibri" w:hAnsi="Times New Roman"/>
          <w:color w:val="000000" w:themeColor="text1"/>
          <w:spacing w:val="-1"/>
          <w:position w:val="1"/>
          <w:szCs w:val="24"/>
        </w:rPr>
        <w:t>n</w:t>
      </w:r>
      <w:r w:rsidRPr="001E0ADD">
        <w:rPr>
          <w:rFonts w:ascii="Times New Roman" w:eastAsia="Calibri" w:hAnsi="Times New Roman"/>
          <w:color w:val="000000" w:themeColor="text1"/>
          <w:spacing w:val="1"/>
          <w:position w:val="1"/>
          <w:szCs w:val="24"/>
        </w:rPr>
        <w:t>t</w:t>
      </w:r>
      <w:r w:rsidRPr="001E0ADD">
        <w:rPr>
          <w:rFonts w:ascii="Times New Roman" w:eastAsia="Calibri" w:hAnsi="Times New Roman"/>
          <w:color w:val="000000" w:themeColor="text1"/>
          <w:position w:val="1"/>
          <w:szCs w:val="24"/>
        </w:rPr>
        <w:t>il</w:t>
      </w:r>
      <w:r w:rsidRPr="001E0ADD">
        <w:rPr>
          <w:rFonts w:ascii="Times New Roman" w:eastAsia="Calibri" w:hAnsi="Times New Roman"/>
          <w:color w:val="000000" w:themeColor="text1"/>
          <w:spacing w:val="-2"/>
          <w:position w:val="1"/>
          <w:szCs w:val="24"/>
        </w:rPr>
        <w:t xml:space="preserve"> </w:t>
      </w:r>
      <w:r w:rsidRPr="001E0ADD">
        <w:rPr>
          <w:rFonts w:ascii="Times New Roman" w:eastAsia="Calibri" w:hAnsi="Times New Roman"/>
          <w:color w:val="000000" w:themeColor="text1"/>
          <w:spacing w:val="1"/>
          <w:position w:val="1"/>
          <w:szCs w:val="24"/>
        </w:rPr>
        <w:t>t</w:t>
      </w:r>
      <w:r w:rsidRPr="001E0ADD">
        <w:rPr>
          <w:rFonts w:ascii="Times New Roman" w:eastAsia="Calibri" w:hAnsi="Times New Roman"/>
          <w:color w:val="000000" w:themeColor="text1"/>
          <w:spacing w:val="-1"/>
          <w:position w:val="1"/>
          <w:szCs w:val="24"/>
        </w:rPr>
        <w:t>h</w:t>
      </w:r>
      <w:r w:rsidRPr="001E0ADD">
        <w:rPr>
          <w:rFonts w:ascii="Times New Roman" w:eastAsia="Calibri" w:hAnsi="Times New Roman"/>
          <w:color w:val="000000" w:themeColor="text1"/>
          <w:position w:val="1"/>
          <w:szCs w:val="24"/>
        </w:rPr>
        <w:t>e</w:t>
      </w:r>
      <w:r w:rsidRPr="001E0ADD">
        <w:rPr>
          <w:rFonts w:ascii="Times New Roman" w:eastAsia="Calibri" w:hAnsi="Times New Roman"/>
          <w:color w:val="000000" w:themeColor="text1"/>
          <w:spacing w:val="-1"/>
          <w:position w:val="1"/>
          <w:szCs w:val="24"/>
        </w:rPr>
        <w:t xml:space="preserve"> </w:t>
      </w:r>
      <w:r w:rsidRPr="001E0ADD">
        <w:rPr>
          <w:rFonts w:ascii="Times New Roman" w:eastAsia="Calibri" w:hAnsi="Times New Roman"/>
          <w:color w:val="000000" w:themeColor="text1"/>
          <w:spacing w:val="-3"/>
          <w:position w:val="1"/>
          <w:szCs w:val="24"/>
        </w:rPr>
        <w:t>c</w:t>
      </w:r>
      <w:r w:rsidRPr="001E0ADD">
        <w:rPr>
          <w:rFonts w:ascii="Times New Roman" w:eastAsia="Calibri" w:hAnsi="Times New Roman"/>
          <w:color w:val="000000" w:themeColor="text1"/>
          <w:position w:val="1"/>
          <w:szCs w:val="24"/>
        </w:rPr>
        <w:t>om</w:t>
      </w:r>
      <w:r w:rsidRPr="001E0ADD">
        <w:rPr>
          <w:rFonts w:ascii="Times New Roman" w:eastAsia="Calibri" w:hAnsi="Times New Roman"/>
          <w:color w:val="000000" w:themeColor="text1"/>
          <w:spacing w:val="1"/>
          <w:position w:val="1"/>
          <w:szCs w:val="24"/>
        </w:rPr>
        <w:t>p</w:t>
      </w:r>
      <w:r w:rsidRPr="001E0ADD">
        <w:rPr>
          <w:rFonts w:ascii="Times New Roman" w:eastAsia="Calibri" w:hAnsi="Times New Roman"/>
          <w:color w:val="000000" w:themeColor="text1"/>
          <w:position w:val="1"/>
          <w:szCs w:val="24"/>
        </w:rPr>
        <w:t>l</w:t>
      </w:r>
      <w:r w:rsidRPr="001E0ADD">
        <w:rPr>
          <w:rFonts w:ascii="Times New Roman" w:eastAsia="Calibri" w:hAnsi="Times New Roman"/>
          <w:color w:val="000000" w:themeColor="text1"/>
          <w:spacing w:val="-2"/>
          <w:position w:val="1"/>
          <w:szCs w:val="24"/>
        </w:rPr>
        <w:t>e</w:t>
      </w:r>
      <w:r w:rsidRPr="001E0ADD">
        <w:rPr>
          <w:rFonts w:ascii="Times New Roman" w:eastAsia="Calibri" w:hAnsi="Times New Roman"/>
          <w:color w:val="000000" w:themeColor="text1"/>
          <w:spacing w:val="1"/>
          <w:position w:val="1"/>
          <w:szCs w:val="24"/>
        </w:rPr>
        <w:t>t</w:t>
      </w:r>
      <w:r w:rsidRPr="001E0ADD">
        <w:rPr>
          <w:rFonts w:ascii="Times New Roman" w:eastAsia="Calibri" w:hAnsi="Times New Roman"/>
          <w:color w:val="000000" w:themeColor="text1"/>
          <w:position w:val="1"/>
          <w:szCs w:val="24"/>
        </w:rPr>
        <w:t>ion</w:t>
      </w:r>
      <w:r w:rsidRPr="001E0ADD">
        <w:rPr>
          <w:rFonts w:ascii="Times New Roman" w:eastAsia="Calibri" w:hAnsi="Times New Roman"/>
          <w:color w:val="000000" w:themeColor="text1"/>
          <w:spacing w:val="-2"/>
          <w:position w:val="1"/>
          <w:szCs w:val="24"/>
        </w:rPr>
        <w:t xml:space="preserve"> </w:t>
      </w:r>
      <w:r w:rsidRPr="001E0ADD">
        <w:rPr>
          <w:rFonts w:ascii="Times New Roman" w:eastAsia="Calibri" w:hAnsi="Times New Roman"/>
          <w:color w:val="000000" w:themeColor="text1"/>
          <w:spacing w:val="-1"/>
          <w:position w:val="1"/>
          <w:szCs w:val="24"/>
        </w:rPr>
        <w:t>o</w:t>
      </w:r>
      <w:r w:rsidRPr="001E0ADD">
        <w:rPr>
          <w:rFonts w:ascii="Times New Roman" w:eastAsia="Calibri" w:hAnsi="Times New Roman"/>
          <w:color w:val="000000" w:themeColor="text1"/>
          <w:position w:val="1"/>
          <w:szCs w:val="24"/>
        </w:rPr>
        <w:t>f</w:t>
      </w:r>
      <w:r w:rsidRPr="001E0ADD">
        <w:rPr>
          <w:rFonts w:ascii="Times New Roman" w:eastAsia="Calibri" w:hAnsi="Times New Roman"/>
          <w:color w:val="000000" w:themeColor="text1"/>
          <w:spacing w:val="2"/>
          <w:position w:val="1"/>
          <w:szCs w:val="24"/>
        </w:rPr>
        <w:t xml:space="preserve"> </w:t>
      </w:r>
      <w:r w:rsidRPr="001E0ADD">
        <w:rPr>
          <w:rFonts w:ascii="Times New Roman" w:eastAsia="Calibri" w:hAnsi="Times New Roman"/>
          <w:color w:val="000000" w:themeColor="text1"/>
          <w:spacing w:val="-1"/>
          <w:position w:val="1"/>
          <w:szCs w:val="24"/>
        </w:rPr>
        <w:t>t</w:t>
      </w:r>
      <w:r w:rsidRPr="001E0ADD">
        <w:rPr>
          <w:rFonts w:ascii="Times New Roman" w:eastAsia="Calibri" w:hAnsi="Times New Roman"/>
          <w:color w:val="000000" w:themeColor="text1"/>
          <w:spacing w:val="1"/>
          <w:position w:val="1"/>
          <w:szCs w:val="24"/>
        </w:rPr>
        <w:t>h</w:t>
      </w:r>
      <w:r w:rsidRPr="001E0ADD">
        <w:rPr>
          <w:rFonts w:ascii="Times New Roman" w:eastAsia="Calibri" w:hAnsi="Times New Roman"/>
          <w:color w:val="000000" w:themeColor="text1"/>
          <w:position w:val="1"/>
          <w:szCs w:val="24"/>
        </w:rPr>
        <w:t>e</w:t>
      </w:r>
      <w:r w:rsidRPr="001E0ADD">
        <w:rPr>
          <w:rFonts w:ascii="Times New Roman" w:eastAsia="Calibri" w:hAnsi="Times New Roman"/>
          <w:color w:val="000000" w:themeColor="text1"/>
          <w:spacing w:val="7"/>
          <w:position w:val="1"/>
          <w:szCs w:val="24"/>
        </w:rPr>
        <w:t xml:space="preserve"> </w:t>
      </w:r>
      <w:r w:rsidRPr="001E0ADD">
        <w:rPr>
          <w:rFonts w:ascii="Times New Roman" w:eastAsia="Calibri" w:hAnsi="Times New Roman"/>
          <w:color w:val="000000" w:themeColor="text1"/>
          <w:spacing w:val="-3"/>
          <w:position w:val="1"/>
          <w:szCs w:val="24"/>
        </w:rPr>
        <w:t>s</w:t>
      </w:r>
      <w:r w:rsidRPr="001E0ADD">
        <w:rPr>
          <w:rFonts w:ascii="Times New Roman" w:eastAsia="Calibri" w:hAnsi="Times New Roman"/>
          <w:color w:val="000000" w:themeColor="text1"/>
          <w:spacing w:val="1"/>
          <w:position w:val="1"/>
          <w:szCs w:val="24"/>
        </w:rPr>
        <w:t>p</w:t>
      </w:r>
      <w:r w:rsidRPr="001E0ADD">
        <w:rPr>
          <w:rFonts w:ascii="Times New Roman" w:eastAsia="Calibri" w:hAnsi="Times New Roman"/>
          <w:color w:val="000000" w:themeColor="text1"/>
          <w:position w:val="1"/>
          <w:szCs w:val="24"/>
        </w:rPr>
        <w:t>eci</w:t>
      </w:r>
      <w:r w:rsidRPr="001E0ADD">
        <w:rPr>
          <w:rFonts w:ascii="Times New Roman" w:eastAsia="Calibri" w:hAnsi="Times New Roman"/>
          <w:color w:val="000000" w:themeColor="text1"/>
          <w:spacing w:val="1"/>
          <w:position w:val="1"/>
          <w:szCs w:val="24"/>
        </w:rPr>
        <w:t>f</w:t>
      </w:r>
      <w:r w:rsidRPr="001E0ADD">
        <w:rPr>
          <w:rFonts w:ascii="Times New Roman" w:eastAsia="Calibri" w:hAnsi="Times New Roman"/>
          <w:color w:val="000000" w:themeColor="text1"/>
          <w:position w:val="1"/>
          <w:szCs w:val="24"/>
        </w:rPr>
        <w:t>ic</w:t>
      </w:r>
      <w:r w:rsidRPr="001E0ADD">
        <w:rPr>
          <w:rFonts w:ascii="Times New Roman" w:eastAsia="Calibri" w:hAnsi="Times New Roman"/>
          <w:color w:val="000000" w:themeColor="text1"/>
          <w:spacing w:val="-2"/>
          <w:position w:val="1"/>
          <w:szCs w:val="24"/>
        </w:rPr>
        <w:t xml:space="preserve"> </w:t>
      </w:r>
      <w:r w:rsidRPr="001E0ADD">
        <w:rPr>
          <w:rFonts w:ascii="Times New Roman" w:eastAsia="Calibri" w:hAnsi="Times New Roman"/>
          <w:color w:val="000000" w:themeColor="text1"/>
          <w:position w:val="1"/>
          <w:szCs w:val="24"/>
        </w:rPr>
        <w:t>e</w:t>
      </w:r>
      <w:r w:rsidRPr="001E0ADD">
        <w:rPr>
          <w:rFonts w:ascii="Times New Roman" w:eastAsia="Calibri" w:hAnsi="Times New Roman"/>
          <w:color w:val="000000" w:themeColor="text1"/>
          <w:spacing w:val="-1"/>
          <w:position w:val="1"/>
          <w:szCs w:val="24"/>
        </w:rPr>
        <w:t>d</w:t>
      </w:r>
      <w:r w:rsidRPr="001E0ADD">
        <w:rPr>
          <w:rFonts w:ascii="Times New Roman" w:eastAsia="Calibri" w:hAnsi="Times New Roman"/>
          <w:color w:val="000000" w:themeColor="text1"/>
          <w:spacing w:val="1"/>
          <w:position w:val="1"/>
          <w:szCs w:val="24"/>
        </w:rPr>
        <w:t>u</w:t>
      </w:r>
      <w:r w:rsidRPr="001E0ADD">
        <w:rPr>
          <w:rFonts w:ascii="Times New Roman" w:eastAsia="Calibri" w:hAnsi="Times New Roman"/>
          <w:color w:val="000000" w:themeColor="text1"/>
          <w:spacing w:val="-1"/>
          <w:position w:val="1"/>
          <w:szCs w:val="24"/>
        </w:rPr>
        <w:t>c</w:t>
      </w:r>
      <w:r w:rsidRPr="001E0ADD">
        <w:rPr>
          <w:rFonts w:ascii="Times New Roman" w:eastAsia="Calibri" w:hAnsi="Times New Roman"/>
          <w:color w:val="000000" w:themeColor="text1"/>
          <w:position w:val="1"/>
          <w:szCs w:val="24"/>
        </w:rPr>
        <w:t>a</w:t>
      </w:r>
      <w:r w:rsidRPr="001E0ADD">
        <w:rPr>
          <w:rFonts w:ascii="Times New Roman" w:eastAsia="Calibri" w:hAnsi="Times New Roman"/>
          <w:color w:val="000000" w:themeColor="text1"/>
          <w:spacing w:val="1"/>
          <w:position w:val="1"/>
          <w:szCs w:val="24"/>
        </w:rPr>
        <w:t>t</w:t>
      </w:r>
      <w:r w:rsidRPr="001E0ADD">
        <w:rPr>
          <w:rFonts w:ascii="Times New Roman" w:eastAsia="Calibri" w:hAnsi="Times New Roman"/>
          <w:color w:val="000000" w:themeColor="text1"/>
          <w:position w:val="1"/>
          <w:szCs w:val="24"/>
        </w:rPr>
        <w:t>i</w:t>
      </w:r>
      <w:r w:rsidRPr="001E0ADD">
        <w:rPr>
          <w:rFonts w:ascii="Times New Roman" w:eastAsia="Calibri" w:hAnsi="Times New Roman"/>
          <w:color w:val="000000" w:themeColor="text1"/>
          <w:spacing w:val="-2"/>
          <w:position w:val="1"/>
          <w:szCs w:val="24"/>
        </w:rPr>
        <w:t>o</w:t>
      </w:r>
      <w:r w:rsidRPr="001E0ADD">
        <w:rPr>
          <w:rFonts w:ascii="Times New Roman" w:eastAsia="Calibri" w:hAnsi="Times New Roman"/>
          <w:color w:val="000000" w:themeColor="text1"/>
          <w:position w:val="1"/>
          <w:szCs w:val="24"/>
        </w:rPr>
        <w:t>n</w:t>
      </w:r>
      <w:r w:rsidRPr="001E0ADD">
        <w:rPr>
          <w:rFonts w:ascii="Times New Roman" w:eastAsia="Calibri" w:hAnsi="Times New Roman"/>
          <w:color w:val="000000" w:themeColor="text1"/>
          <w:spacing w:val="-3"/>
          <w:position w:val="1"/>
          <w:szCs w:val="24"/>
        </w:rPr>
        <w:t xml:space="preserve"> </w:t>
      </w:r>
      <w:r w:rsidRPr="001E0ADD">
        <w:rPr>
          <w:rFonts w:ascii="Times New Roman" w:eastAsia="Calibri" w:hAnsi="Times New Roman"/>
          <w:color w:val="000000" w:themeColor="text1"/>
          <w:spacing w:val="-1"/>
          <w:position w:val="1"/>
          <w:szCs w:val="24"/>
        </w:rPr>
        <w:t>p</w:t>
      </w:r>
      <w:r w:rsidRPr="001E0ADD">
        <w:rPr>
          <w:rFonts w:ascii="Times New Roman" w:eastAsia="Calibri" w:hAnsi="Times New Roman"/>
          <w:color w:val="000000" w:themeColor="text1"/>
          <w:position w:val="1"/>
          <w:szCs w:val="24"/>
        </w:rPr>
        <w:t>r</w:t>
      </w:r>
      <w:r w:rsidRPr="001E0ADD">
        <w:rPr>
          <w:rFonts w:ascii="Times New Roman" w:eastAsia="Calibri" w:hAnsi="Times New Roman"/>
          <w:color w:val="000000" w:themeColor="text1"/>
          <w:spacing w:val="1"/>
          <w:position w:val="1"/>
          <w:szCs w:val="24"/>
        </w:rPr>
        <w:t>o</w:t>
      </w:r>
      <w:r w:rsidRPr="001E0ADD">
        <w:rPr>
          <w:rFonts w:ascii="Times New Roman" w:eastAsia="Calibri" w:hAnsi="Times New Roman"/>
          <w:color w:val="000000" w:themeColor="text1"/>
          <w:position w:val="1"/>
          <w:szCs w:val="24"/>
        </w:rPr>
        <w:t>gram.</w:t>
      </w:r>
    </w:p>
    <w:p w14:paraId="43AEE7F4" w14:textId="714767DF" w:rsidR="005110BB" w:rsidRPr="001E0ADD" w:rsidRDefault="005110BB" w:rsidP="00A22E5C">
      <w:pPr>
        <w:ind w:left="100" w:right="-20"/>
        <w:jc w:val="both"/>
        <w:rPr>
          <w:rFonts w:ascii="Times New Roman" w:eastAsia="Calibri" w:hAnsi="Times New Roman"/>
          <w:color w:val="000000" w:themeColor="text1"/>
          <w:szCs w:val="24"/>
        </w:rPr>
      </w:pP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Th</w:t>
      </w:r>
      <w:r w:rsidRPr="001E0ADD">
        <w:rPr>
          <w:rFonts w:ascii="Times New Roman" w:eastAsia="Calibri" w:hAnsi="Times New Roman"/>
          <w:color w:val="000000" w:themeColor="text1"/>
          <w:szCs w:val="24"/>
        </w:rPr>
        <w:t xml:space="preserve">e </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pacing w:val="1"/>
          <w:szCs w:val="24"/>
        </w:rPr>
        <w:t>ff</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ers</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all</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ass</w:t>
      </w:r>
      <w:r w:rsidRPr="001E0ADD">
        <w:rPr>
          <w:rFonts w:ascii="Times New Roman" w:eastAsia="Calibri" w:hAnsi="Times New Roman"/>
          <w:color w:val="000000" w:themeColor="text1"/>
          <w:spacing w:val="-2"/>
          <w:szCs w:val="24"/>
        </w:rPr>
        <w:t>u</w:t>
      </w:r>
      <w:r w:rsidRPr="001E0ADD">
        <w:rPr>
          <w:rFonts w:ascii="Times New Roman" w:eastAsia="Calibri" w:hAnsi="Times New Roman"/>
          <w:color w:val="000000" w:themeColor="text1"/>
          <w:szCs w:val="24"/>
        </w:rPr>
        <w:t>me</w:t>
      </w:r>
      <w:r w:rsidRPr="001E0ADD">
        <w:rPr>
          <w:rFonts w:ascii="Times New Roman" w:eastAsia="Calibri" w:hAnsi="Times New Roman"/>
          <w:color w:val="000000" w:themeColor="text1"/>
          <w:spacing w:val="-1"/>
          <w:szCs w:val="24"/>
        </w:rPr>
        <w:t xml:space="preserve"> 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eir</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ies</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as</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so</w:t>
      </w:r>
      <w:r w:rsidRPr="001E0ADD">
        <w:rPr>
          <w:rFonts w:ascii="Times New Roman" w:eastAsia="Calibri" w:hAnsi="Times New Roman"/>
          <w:color w:val="000000" w:themeColor="text1"/>
          <w:spacing w:val="-1"/>
          <w:szCs w:val="24"/>
        </w:rPr>
        <w:t>o</w:t>
      </w:r>
      <w:r w:rsidRPr="001E0ADD">
        <w:rPr>
          <w:rFonts w:ascii="Times New Roman" w:eastAsia="Calibri" w:hAnsi="Times New Roman"/>
          <w:color w:val="000000" w:themeColor="text1"/>
          <w:szCs w:val="24"/>
        </w:rPr>
        <w:t>n</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zCs w:val="24"/>
        </w:rPr>
        <w:t xml:space="preserve">s </w:t>
      </w:r>
      <w:r w:rsidRPr="001E0ADD">
        <w:rPr>
          <w:rFonts w:ascii="Times New Roman" w:eastAsia="Calibri" w:hAnsi="Times New Roman"/>
          <w:color w:val="000000" w:themeColor="text1"/>
          <w:spacing w:val="1"/>
          <w:szCs w:val="24"/>
        </w:rPr>
        <w:t>th</w:t>
      </w:r>
      <w:r w:rsidRPr="001E0ADD">
        <w:rPr>
          <w:rFonts w:ascii="Times New Roman" w:eastAsia="Calibri" w:hAnsi="Times New Roman"/>
          <w:color w:val="000000" w:themeColor="text1"/>
          <w:szCs w:val="24"/>
        </w:rPr>
        <w:t>ey</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zCs w:val="24"/>
        </w:rPr>
        <w:t>are</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el</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w:t>
      </w:r>
    </w:p>
    <w:p w14:paraId="38C2F09D" w14:textId="77777777" w:rsidR="00AF10A1" w:rsidRPr="001E0ADD" w:rsidRDefault="00286CC1" w:rsidP="00AF10A1">
      <w:pPr>
        <w:tabs>
          <w:tab w:val="left" w:pos="8766"/>
        </w:tabs>
        <w:ind w:left="360" w:right="594" w:hanging="260"/>
        <w:jc w:val="both"/>
        <w:rPr>
          <w:rFonts w:ascii="Times New Roman" w:eastAsia="Calibri" w:hAnsi="Times New Roman"/>
          <w:color w:val="000000" w:themeColor="text1"/>
          <w:szCs w:val="24"/>
        </w:rPr>
      </w:pPr>
      <w:r w:rsidRPr="001E0ADD">
        <w:rPr>
          <w:rFonts w:ascii="Times New Roman" w:eastAsia="Calibri" w:hAnsi="Times New Roman"/>
          <w:color w:val="000000" w:themeColor="text1"/>
          <w:szCs w:val="24"/>
        </w:rPr>
        <w:t>C. If a vacancy in an office occurs, the president may appoint a temporary officer. A special meeting</w:t>
      </w:r>
      <w:r w:rsidR="00AF10A1" w:rsidRPr="001E0ADD">
        <w:rPr>
          <w:rFonts w:ascii="Times New Roman" w:eastAsia="Calibri" w:hAnsi="Times New Roman"/>
          <w:color w:val="000000" w:themeColor="text1"/>
          <w:szCs w:val="24"/>
        </w:rPr>
        <w:t xml:space="preserve"> </w:t>
      </w:r>
      <w:r w:rsidR="00AF10A1" w:rsidRPr="001E0ADD">
        <w:rPr>
          <w:rFonts w:ascii="Times New Roman" w:eastAsia="Calibri" w:hAnsi="Times New Roman"/>
          <w:color w:val="000000" w:themeColor="text1"/>
          <w:spacing w:val="-2"/>
          <w:szCs w:val="24"/>
        </w:rPr>
        <w:t>o</w:t>
      </w:r>
      <w:r w:rsidR="00AF10A1" w:rsidRPr="001E0ADD">
        <w:rPr>
          <w:rFonts w:ascii="Times New Roman" w:eastAsia="Calibri" w:hAnsi="Times New Roman"/>
          <w:color w:val="000000" w:themeColor="text1"/>
          <w:szCs w:val="24"/>
        </w:rPr>
        <w:t xml:space="preserve">f </w:t>
      </w:r>
      <w:r w:rsidR="00AF10A1" w:rsidRPr="001E0ADD">
        <w:rPr>
          <w:rFonts w:ascii="Times New Roman" w:eastAsia="Calibri" w:hAnsi="Times New Roman"/>
          <w:color w:val="000000" w:themeColor="text1"/>
          <w:spacing w:val="1"/>
          <w:szCs w:val="24"/>
        </w:rPr>
        <w:t>th</w:t>
      </w:r>
      <w:r w:rsidR="00AF10A1" w:rsidRPr="001E0ADD">
        <w:rPr>
          <w:rFonts w:ascii="Times New Roman" w:eastAsia="Calibri" w:hAnsi="Times New Roman"/>
          <w:color w:val="000000" w:themeColor="text1"/>
          <w:szCs w:val="24"/>
        </w:rPr>
        <w:t>e</w:t>
      </w:r>
      <w:r w:rsidR="00AF10A1" w:rsidRPr="001E0ADD">
        <w:rPr>
          <w:rFonts w:ascii="Times New Roman" w:eastAsia="Calibri" w:hAnsi="Times New Roman"/>
          <w:color w:val="000000" w:themeColor="text1"/>
          <w:spacing w:val="-3"/>
          <w:szCs w:val="24"/>
        </w:rPr>
        <w:t xml:space="preserve"> </w:t>
      </w:r>
      <w:r w:rsidR="00AF10A1" w:rsidRPr="001E0ADD">
        <w:rPr>
          <w:rFonts w:ascii="Times New Roman" w:eastAsia="Calibri" w:hAnsi="Times New Roman"/>
          <w:color w:val="000000" w:themeColor="text1"/>
          <w:szCs w:val="24"/>
        </w:rPr>
        <w:t>org</w:t>
      </w:r>
      <w:r w:rsidR="00AF10A1" w:rsidRPr="001E0ADD">
        <w:rPr>
          <w:rFonts w:ascii="Times New Roman" w:eastAsia="Calibri" w:hAnsi="Times New Roman"/>
          <w:color w:val="000000" w:themeColor="text1"/>
          <w:spacing w:val="-2"/>
          <w:szCs w:val="24"/>
        </w:rPr>
        <w:t>a</w:t>
      </w:r>
      <w:r w:rsidR="00AF10A1" w:rsidRPr="001E0ADD">
        <w:rPr>
          <w:rFonts w:ascii="Times New Roman" w:eastAsia="Calibri" w:hAnsi="Times New Roman"/>
          <w:color w:val="000000" w:themeColor="text1"/>
          <w:spacing w:val="1"/>
          <w:szCs w:val="24"/>
        </w:rPr>
        <w:t>n</w:t>
      </w:r>
      <w:r w:rsidR="00AF10A1" w:rsidRPr="001E0ADD">
        <w:rPr>
          <w:rFonts w:ascii="Times New Roman" w:eastAsia="Calibri" w:hAnsi="Times New Roman"/>
          <w:color w:val="000000" w:themeColor="text1"/>
          <w:szCs w:val="24"/>
        </w:rPr>
        <w:t>i</w:t>
      </w:r>
      <w:r w:rsidR="00AF10A1" w:rsidRPr="001E0ADD">
        <w:rPr>
          <w:rFonts w:ascii="Times New Roman" w:eastAsia="Calibri" w:hAnsi="Times New Roman"/>
          <w:color w:val="000000" w:themeColor="text1"/>
          <w:spacing w:val="1"/>
          <w:szCs w:val="24"/>
        </w:rPr>
        <w:t>z</w:t>
      </w:r>
      <w:r w:rsidR="00AF10A1" w:rsidRPr="001E0ADD">
        <w:rPr>
          <w:rFonts w:ascii="Times New Roman" w:eastAsia="Calibri" w:hAnsi="Times New Roman"/>
          <w:color w:val="000000" w:themeColor="text1"/>
          <w:spacing w:val="-2"/>
          <w:szCs w:val="24"/>
        </w:rPr>
        <w:t>a</w:t>
      </w:r>
      <w:r w:rsidR="00AF10A1" w:rsidRPr="001E0ADD">
        <w:rPr>
          <w:rFonts w:ascii="Times New Roman" w:eastAsia="Calibri" w:hAnsi="Times New Roman"/>
          <w:color w:val="000000" w:themeColor="text1"/>
          <w:spacing w:val="-1"/>
          <w:szCs w:val="24"/>
        </w:rPr>
        <w:t>t</w:t>
      </w:r>
      <w:r w:rsidR="00AF10A1" w:rsidRPr="001E0ADD">
        <w:rPr>
          <w:rFonts w:ascii="Times New Roman" w:eastAsia="Calibri" w:hAnsi="Times New Roman"/>
          <w:color w:val="000000" w:themeColor="text1"/>
          <w:szCs w:val="24"/>
        </w:rPr>
        <w:t>ion</w:t>
      </w:r>
      <w:r w:rsidR="00AF10A1" w:rsidRPr="001E0ADD">
        <w:rPr>
          <w:rFonts w:ascii="Times New Roman" w:eastAsia="Calibri" w:hAnsi="Times New Roman"/>
          <w:color w:val="000000" w:themeColor="text1"/>
          <w:spacing w:val="-2"/>
          <w:szCs w:val="24"/>
        </w:rPr>
        <w:t xml:space="preserve"> </w:t>
      </w:r>
      <w:r w:rsidR="00AF10A1" w:rsidRPr="001E0ADD">
        <w:rPr>
          <w:rFonts w:ascii="Times New Roman" w:eastAsia="Calibri" w:hAnsi="Times New Roman"/>
          <w:color w:val="000000" w:themeColor="text1"/>
          <w:spacing w:val="-3"/>
          <w:szCs w:val="24"/>
        </w:rPr>
        <w:t>s</w:t>
      </w:r>
      <w:r w:rsidR="00AF10A1" w:rsidRPr="001E0ADD">
        <w:rPr>
          <w:rFonts w:ascii="Times New Roman" w:eastAsia="Calibri" w:hAnsi="Times New Roman"/>
          <w:color w:val="000000" w:themeColor="text1"/>
          <w:spacing w:val="1"/>
          <w:szCs w:val="24"/>
        </w:rPr>
        <w:t>h</w:t>
      </w:r>
      <w:r w:rsidR="00AF10A1" w:rsidRPr="001E0ADD">
        <w:rPr>
          <w:rFonts w:ascii="Times New Roman" w:eastAsia="Calibri" w:hAnsi="Times New Roman"/>
          <w:color w:val="000000" w:themeColor="text1"/>
          <w:szCs w:val="24"/>
        </w:rPr>
        <w:t>all</w:t>
      </w:r>
      <w:r w:rsidR="00AF10A1" w:rsidRPr="001E0ADD">
        <w:rPr>
          <w:rFonts w:ascii="Times New Roman" w:eastAsia="Calibri" w:hAnsi="Times New Roman"/>
          <w:color w:val="000000" w:themeColor="text1"/>
          <w:spacing w:val="-1"/>
          <w:szCs w:val="24"/>
        </w:rPr>
        <w:t xml:space="preserve"> </w:t>
      </w:r>
      <w:r w:rsidR="00AF10A1" w:rsidRPr="001E0ADD">
        <w:rPr>
          <w:rFonts w:ascii="Times New Roman" w:eastAsia="Calibri" w:hAnsi="Times New Roman"/>
          <w:color w:val="000000" w:themeColor="text1"/>
          <w:spacing w:val="1"/>
          <w:szCs w:val="24"/>
        </w:rPr>
        <w:t>b</w:t>
      </w:r>
      <w:r w:rsidR="00AF10A1" w:rsidRPr="001E0ADD">
        <w:rPr>
          <w:rFonts w:ascii="Times New Roman" w:eastAsia="Calibri" w:hAnsi="Times New Roman"/>
          <w:color w:val="000000" w:themeColor="text1"/>
          <w:szCs w:val="24"/>
        </w:rPr>
        <w:t>e</w:t>
      </w:r>
      <w:r w:rsidR="00AF10A1" w:rsidRPr="001E0ADD">
        <w:rPr>
          <w:rFonts w:ascii="Times New Roman" w:eastAsia="Calibri" w:hAnsi="Times New Roman"/>
          <w:color w:val="000000" w:themeColor="text1"/>
          <w:spacing w:val="5"/>
          <w:szCs w:val="24"/>
        </w:rPr>
        <w:t xml:space="preserve"> </w:t>
      </w:r>
      <w:r w:rsidR="00AF10A1" w:rsidRPr="001E0ADD">
        <w:rPr>
          <w:rFonts w:ascii="Times New Roman" w:eastAsia="Calibri" w:hAnsi="Times New Roman"/>
          <w:color w:val="000000" w:themeColor="text1"/>
          <w:spacing w:val="-1"/>
          <w:szCs w:val="24"/>
        </w:rPr>
        <w:t>c</w:t>
      </w:r>
      <w:r w:rsidR="00AF10A1" w:rsidRPr="001E0ADD">
        <w:rPr>
          <w:rFonts w:ascii="Times New Roman" w:eastAsia="Calibri" w:hAnsi="Times New Roman"/>
          <w:color w:val="000000" w:themeColor="text1"/>
          <w:szCs w:val="24"/>
        </w:rPr>
        <w:t>all</w:t>
      </w:r>
      <w:r w:rsidR="00AF10A1" w:rsidRPr="001E0ADD">
        <w:rPr>
          <w:rFonts w:ascii="Times New Roman" w:eastAsia="Calibri" w:hAnsi="Times New Roman"/>
          <w:color w:val="000000" w:themeColor="text1"/>
          <w:spacing w:val="-1"/>
          <w:szCs w:val="24"/>
        </w:rPr>
        <w:t>e</w:t>
      </w:r>
      <w:r w:rsidR="00AF10A1" w:rsidRPr="001E0ADD">
        <w:rPr>
          <w:rFonts w:ascii="Times New Roman" w:eastAsia="Calibri" w:hAnsi="Times New Roman"/>
          <w:color w:val="000000" w:themeColor="text1"/>
          <w:szCs w:val="24"/>
        </w:rPr>
        <w:t>d</w:t>
      </w:r>
      <w:r w:rsidR="00AF10A1" w:rsidRPr="001E0ADD">
        <w:rPr>
          <w:rFonts w:ascii="Times New Roman" w:eastAsia="Calibri" w:hAnsi="Times New Roman"/>
          <w:color w:val="000000" w:themeColor="text1"/>
          <w:spacing w:val="1"/>
          <w:szCs w:val="24"/>
        </w:rPr>
        <w:t xml:space="preserve"> </w:t>
      </w:r>
      <w:r w:rsidR="00AF10A1" w:rsidRPr="001E0ADD">
        <w:rPr>
          <w:rFonts w:ascii="Times New Roman" w:eastAsia="Calibri" w:hAnsi="Times New Roman"/>
          <w:color w:val="000000" w:themeColor="text1"/>
          <w:szCs w:val="24"/>
        </w:rPr>
        <w:t>as</w:t>
      </w:r>
      <w:r w:rsidR="00AF10A1" w:rsidRPr="001E0ADD">
        <w:rPr>
          <w:rFonts w:ascii="Times New Roman" w:eastAsia="Calibri" w:hAnsi="Times New Roman"/>
          <w:color w:val="000000" w:themeColor="text1"/>
          <w:spacing w:val="-2"/>
          <w:szCs w:val="24"/>
        </w:rPr>
        <w:t xml:space="preserve"> </w:t>
      </w:r>
      <w:r w:rsidR="00AF10A1" w:rsidRPr="001E0ADD">
        <w:rPr>
          <w:rFonts w:ascii="Times New Roman" w:eastAsia="Calibri" w:hAnsi="Times New Roman"/>
          <w:color w:val="000000" w:themeColor="text1"/>
          <w:szCs w:val="24"/>
        </w:rPr>
        <w:t>so</w:t>
      </w:r>
      <w:r w:rsidR="00AF10A1" w:rsidRPr="001E0ADD">
        <w:rPr>
          <w:rFonts w:ascii="Times New Roman" w:eastAsia="Calibri" w:hAnsi="Times New Roman"/>
          <w:color w:val="000000" w:themeColor="text1"/>
          <w:spacing w:val="-1"/>
          <w:szCs w:val="24"/>
        </w:rPr>
        <w:t>o</w:t>
      </w:r>
      <w:r w:rsidR="00AF10A1" w:rsidRPr="001E0ADD">
        <w:rPr>
          <w:rFonts w:ascii="Times New Roman" w:eastAsia="Calibri" w:hAnsi="Times New Roman"/>
          <w:color w:val="000000" w:themeColor="text1"/>
          <w:szCs w:val="24"/>
        </w:rPr>
        <w:t>n</w:t>
      </w:r>
      <w:r w:rsidR="00AF10A1" w:rsidRPr="001E0ADD">
        <w:rPr>
          <w:rFonts w:ascii="Times New Roman" w:eastAsia="Calibri" w:hAnsi="Times New Roman"/>
          <w:color w:val="000000" w:themeColor="text1"/>
          <w:spacing w:val="2"/>
          <w:szCs w:val="24"/>
        </w:rPr>
        <w:t xml:space="preserve"> </w:t>
      </w:r>
      <w:r w:rsidR="00AF10A1" w:rsidRPr="001E0ADD">
        <w:rPr>
          <w:rFonts w:ascii="Times New Roman" w:eastAsia="Calibri" w:hAnsi="Times New Roman"/>
          <w:color w:val="000000" w:themeColor="text1"/>
          <w:szCs w:val="24"/>
        </w:rPr>
        <w:t>as</w:t>
      </w:r>
      <w:r w:rsidR="00AF10A1" w:rsidRPr="001E0ADD">
        <w:rPr>
          <w:rFonts w:ascii="Times New Roman" w:eastAsia="Calibri" w:hAnsi="Times New Roman"/>
          <w:color w:val="000000" w:themeColor="text1"/>
          <w:spacing w:val="-1"/>
          <w:szCs w:val="24"/>
        </w:rPr>
        <w:t xml:space="preserve"> </w:t>
      </w:r>
      <w:r w:rsidR="00AF10A1" w:rsidRPr="001E0ADD">
        <w:rPr>
          <w:rFonts w:ascii="Times New Roman" w:eastAsia="Calibri" w:hAnsi="Times New Roman"/>
          <w:color w:val="000000" w:themeColor="text1"/>
          <w:spacing w:val="1"/>
          <w:szCs w:val="24"/>
        </w:rPr>
        <w:t>p</w:t>
      </w:r>
      <w:r w:rsidR="00AF10A1" w:rsidRPr="001E0ADD">
        <w:rPr>
          <w:rFonts w:ascii="Times New Roman" w:eastAsia="Calibri" w:hAnsi="Times New Roman"/>
          <w:color w:val="000000" w:themeColor="text1"/>
          <w:szCs w:val="24"/>
        </w:rPr>
        <w:t>ossib</w:t>
      </w:r>
      <w:r w:rsidR="00AF10A1" w:rsidRPr="001E0ADD">
        <w:rPr>
          <w:rFonts w:ascii="Times New Roman" w:eastAsia="Calibri" w:hAnsi="Times New Roman"/>
          <w:color w:val="000000" w:themeColor="text1"/>
          <w:spacing w:val="-2"/>
          <w:szCs w:val="24"/>
        </w:rPr>
        <w:t>l</w:t>
      </w:r>
      <w:r w:rsidR="00AF10A1" w:rsidRPr="001E0ADD">
        <w:rPr>
          <w:rFonts w:ascii="Times New Roman" w:eastAsia="Calibri" w:hAnsi="Times New Roman"/>
          <w:color w:val="000000" w:themeColor="text1"/>
          <w:szCs w:val="24"/>
        </w:rPr>
        <w:t xml:space="preserve">e </w:t>
      </w:r>
      <w:r w:rsidR="00AF10A1" w:rsidRPr="001E0ADD">
        <w:rPr>
          <w:rFonts w:ascii="Times New Roman" w:eastAsia="Calibri" w:hAnsi="Times New Roman"/>
          <w:color w:val="000000" w:themeColor="text1"/>
          <w:spacing w:val="-1"/>
          <w:szCs w:val="24"/>
        </w:rPr>
        <w:t>t</w:t>
      </w:r>
      <w:r w:rsidR="00AF10A1" w:rsidRPr="001E0ADD">
        <w:rPr>
          <w:rFonts w:ascii="Times New Roman" w:eastAsia="Calibri" w:hAnsi="Times New Roman"/>
          <w:color w:val="000000" w:themeColor="text1"/>
          <w:szCs w:val="24"/>
        </w:rPr>
        <w:t>o e</w:t>
      </w:r>
      <w:r w:rsidR="00AF10A1" w:rsidRPr="001E0ADD">
        <w:rPr>
          <w:rFonts w:ascii="Times New Roman" w:eastAsia="Calibri" w:hAnsi="Times New Roman"/>
          <w:color w:val="000000" w:themeColor="text1"/>
          <w:spacing w:val="-2"/>
          <w:szCs w:val="24"/>
        </w:rPr>
        <w:t>l</w:t>
      </w:r>
      <w:r w:rsidR="00AF10A1" w:rsidRPr="001E0ADD">
        <w:rPr>
          <w:rFonts w:ascii="Times New Roman" w:eastAsia="Calibri" w:hAnsi="Times New Roman"/>
          <w:color w:val="000000" w:themeColor="text1"/>
          <w:szCs w:val="24"/>
        </w:rPr>
        <w:t>ect</w:t>
      </w:r>
      <w:r w:rsidR="00AF10A1" w:rsidRPr="001E0ADD">
        <w:rPr>
          <w:rFonts w:ascii="Times New Roman" w:eastAsia="Calibri" w:hAnsi="Times New Roman"/>
          <w:color w:val="000000" w:themeColor="text1"/>
          <w:spacing w:val="-1"/>
          <w:szCs w:val="24"/>
        </w:rPr>
        <w:t xml:space="preserve"> </w:t>
      </w:r>
      <w:r w:rsidR="00AF10A1" w:rsidRPr="001E0ADD">
        <w:rPr>
          <w:rFonts w:ascii="Times New Roman" w:eastAsia="Calibri" w:hAnsi="Times New Roman"/>
          <w:color w:val="000000" w:themeColor="text1"/>
          <w:szCs w:val="24"/>
        </w:rPr>
        <w:t>a</w:t>
      </w:r>
      <w:r w:rsidR="00AF10A1" w:rsidRPr="001E0ADD">
        <w:rPr>
          <w:rFonts w:ascii="Times New Roman" w:eastAsia="Calibri" w:hAnsi="Times New Roman"/>
          <w:color w:val="000000" w:themeColor="text1"/>
          <w:spacing w:val="-1"/>
          <w:szCs w:val="24"/>
        </w:rPr>
        <w:t xml:space="preserve"> </w:t>
      </w:r>
      <w:r w:rsidR="00AF10A1" w:rsidRPr="001E0ADD">
        <w:rPr>
          <w:rFonts w:ascii="Times New Roman" w:eastAsia="Calibri" w:hAnsi="Times New Roman"/>
          <w:color w:val="000000" w:themeColor="text1"/>
          <w:spacing w:val="-3"/>
          <w:szCs w:val="24"/>
        </w:rPr>
        <w:t>s</w:t>
      </w:r>
      <w:r w:rsidR="00AF10A1" w:rsidRPr="001E0ADD">
        <w:rPr>
          <w:rFonts w:ascii="Times New Roman" w:eastAsia="Calibri" w:hAnsi="Times New Roman"/>
          <w:color w:val="000000" w:themeColor="text1"/>
          <w:spacing w:val="1"/>
          <w:szCs w:val="24"/>
        </w:rPr>
        <w:t>u</w:t>
      </w:r>
      <w:r w:rsidR="00AF10A1" w:rsidRPr="001E0ADD">
        <w:rPr>
          <w:rFonts w:ascii="Times New Roman" w:eastAsia="Calibri" w:hAnsi="Times New Roman"/>
          <w:color w:val="000000" w:themeColor="text1"/>
          <w:spacing w:val="-1"/>
          <w:szCs w:val="24"/>
        </w:rPr>
        <w:t>cc</w:t>
      </w:r>
      <w:r w:rsidR="00AF10A1" w:rsidRPr="001E0ADD">
        <w:rPr>
          <w:rFonts w:ascii="Times New Roman" w:eastAsia="Calibri" w:hAnsi="Times New Roman"/>
          <w:color w:val="000000" w:themeColor="text1"/>
          <w:szCs w:val="24"/>
        </w:rPr>
        <w:t>essor.</w:t>
      </w:r>
    </w:p>
    <w:p w14:paraId="6E2E9EBF" w14:textId="77777777" w:rsidR="005110BB" w:rsidRPr="001E0ADD" w:rsidRDefault="005110BB" w:rsidP="00A22E5C">
      <w:pPr>
        <w:jc w:val="both"/>
        <w:rPr>
          <w:rFonts w:ascii="Times New Roman" w:hAnsi="Times New Roman"/>
          <w:color w:val="000000" w:themeColor="text1"/>
          <w:sz w:val="20"/>
        </w:rPr>
      </w:pPr>
    </w:p>
    <w:p w14:paraId="0D8D08BD" w14:textId="08E663EA" w:rsidR="005110BB" w:rsidRPr="001E0ADD" w:rsidRDefault="005110BB" w:rsidP="00A22E5C">
      <w:pPr>
        <w:ind w:left="100" w:right="-360"/>
        <w:jc w:val="both"/>
        <w:rPr>
          <w:rFonts w:ascii="Times New Roman" w:eastAsia="Calibri" w:hAnsi="Times New Roman"/>
          <w:color w:val="000000" w:themeColor="text1"/>
          <w:szCs w:val="24"/>
          <w:u w:val="single"/>
        </w:rPr>
      </w:pPr>
      <w:r w:rsidRPr="001E0ADD">
        <w:rPr>
          <w:rFonts w:ascii="Times New Roman" w:eastAsia="Calibri" w:hAnsi="Times New Roman"/>
          <w:b/>
          <w:bCs/>
          <w:color w:val="000000" w:themeColor="text1"/>
          <w:spacing w:val="1"/>
          <w:szCs w:val="24"/>
          <w:u w:val="single"/>
        </w:rPr>
        <w:t>Ar</w:t>
      </w:r>
      <w:r w:rsidRPr="001E0ADD">
        <w:rPr>
          <w:rFonts w:ascii="Times New Roman" w:eastAsia="Calibri" w:hAnsi="Times New Roman"/>
          <w:b/>
          <w:bCs/>
          <w:color w:val="000000" w:themeColor="text1"/>
          <w:spacing w:val="-2"/>
          <w:szCs w:val="24"/>
          <w:u w:val="single"/>
        </w:rPr>
        <w:t>t</w:t>
      </w:r>
      <w:r w:rsidRPr="001E0ADD">
        <w:rPr>
          <w:rFonts w:ascii="Times New Roman" w:eastAsia="Calibri" w:hAnsi="Times New Roman"/>
          <w:b/>
          <w:bCs/>
          <w:color w:val="000000" w:themeColor="text1"/>
          <w:spacing w:val="1"/>
          <w:szCs w:val="24"/>
          <w:u w:val="single"/>
        </w:rPr>
        <w:t>i</w:t>
      </w:r>
      <w:r w:rsidRPr="001E0ADD">
        <w:rPr>
          <w:rFonts w:ascii="Times New Roman" w:eastAsia="Calibri" w:hAnsi="Times New Roman"/>
          <w:b/>
          <w:bCs/>
          <w:color w:val="000000" w:themeColor="text1"/>
          <w:szCs w:val="24"/>
          <w:u w:val="single"/>
        </w:rPr>
        <w:t>c</w:t>
      </w:r>
      <w:r w:rsidRPr="001E0ADD">
        <w:rPr>
          <w:rFonts w:ascii="Times New Roman" w:eastAsia="Calibri" w:hAnsi="Times New Roman"/>
          <w:b/>
          <w:bCs/>
          <w:color w:val="000000" w:themeColor="text1"/>
          <w:spacing w:val="1"/>
          <w:szCs w:val="24"/>
          <w:u w:val="single"/>
        </w:rPr>
        <w:t>l</w:t>
      </w:r>
      <w:r w:rsidRPr="001E0ADD">
        <w:rPr>
          <w:rFonts w:ascii="Times New Roman" w:eastAsia="Calibri" w:hAnsi="Times New Roman"/>
          <w:b/>
          <w:bCs/>
          <w:color w:val="000000" w:themeColor="text1"/>
          <w:szCs w:val="24"/>
          <w:u w:val="single"/>
        </w:rPr>
        <w:t>e</w:t>
      </w:r>
      <w:r w:rsidRPr="001E0ADD">
        <w:rPr>
          <w:rFonts w:ascii="Times New Roman" w:eastAsia="Calibri" w:hAnsi="Times New Roman"/>
          <w:b/>
          <w:bCs/>
          <w:color w:val="000000" w:themeColor="text1"/>
          <w:spacing w:val="-3"/>
          <w:szCs w:val="24"/>
          <w:u w:val="single"/>
        </w:rPr>
        <w:t xml:space="preserve"> V</w:t>
      </w:r>
      <w:r w:rsidRPr="001E0ADD">
        <w:rPr>
          <w:rFonts w:ascii="Times New Roman" w:eastAsia="Calibri" w:hAnsi="Times New Roman"/>
          <w:b/>
          <w:bCs/>
          <w:color w:val="000000" w:themeColor="text1"/>
          <w:szCs w:val="24"/>
          <w:u w:val="single"/>
        </w:rPr>
        <w:t xml:space="preserve">: </w:t>
      </w:r>
      <w:r w:rsidRPr="001E0ADD">
        <w:rPr>
          <w:rFonts w:ascii="Times New Roman" w:eastAsia="Calibri" w:hAnsi="Times New Roman"/>
          <w:b/>
          <w:bCs/>
          <w:color w:val="000000" w:themeColor="text1"/>
          <w:spacing w:val="-1"/>
          <w:szCs w:val="24"/>
          <w:u w:val="single"/>
        </w:rPr>
        <w:t>M</w:t>
      </w:r>
      <w:r w:rsidR="00DF6D8C" w:rsidRPr="001E0ADD">
        <w:rPr>
          <w:rFonts w:ascii="Times New Roman" w:eastAsia="Calibri" w:hAnsi="Times New Roman"/>
          <w:b/>
          <w:bCs/>
          <w:color w:val="000000" w:themeColor="text1"/>
          <w:szCs w:val="24"/>
          <w:u w:val="single"/>
        </w:rPr>
        <w:t>eetings</w:t>
      </w:r>
    </w:p>
    <w:p w14:paraId="7694FE2B" w14:textId="77777777" w:rsidR="005110BB" w:rsidRPr="001E0ADD" w:rsidRDefault="005110BB" w:rsidP="00A22E5C">
      <w:pPr>
        <w:ind w:left="100" w:right="331"/>
        <w:jc w:val="both"/>
        <w:rPr>
          <w:rFonts w:ascii="Times New Roman" w:eastAsia="Calibri" w:hAnsi="Times New Roman"/>
          <w:color w:val="000000" w:themeColor="text1"/>
          <w:szCs w:val="24"/>
        </w:rPr>
      </w:pPr>
      <w:r w:rsidRPr="001E0ADD">
        <w:rPr>
          <w:rFonts w:ascii="Times New Roman" w:eastAsia="Calibri" w:hAnsi="Times New Roman"/>
          <w:color w:val="000000" w:themeColor="text1"/>
          <w:szCs w:val="24"/>
          <w:u w:val="single"/>
        </w:rPr>
        <w:t>Se</w:t>
      </w:r>
      <w:r w:rsidRPr="001E0ADD">
        <w:rPr>
          <w:rFonts w:ascii="Times New Roman" w:eastAsia="Calibri" w:hAnsi="Times New Roman"/>
          <w:color w:val="000000" w:themeColor="text1"/>
          <w:spacing w:val="-1"/>
          <w:szCs w:val="24"/>
          <w:u w:val="single"/>
        </w:rPr>
        <w:t>c</w:t>
      </w:r>
      <w:r w:rsidRPr="001E0ADD">
        <w:rPr>
          <w:rFonts w:ascii="Times New Roman" w:eastAsia="Calibri" w:hAnsi="Times New Roman"/>
          <w:color w:val="000000" w:themeColor="text1"/>
          <w:spacing w:val="1"/>
          <w:szCs w:val="24"/>
          <w:u w:val="single"/>
        </w:rPr>
        <w:t>t</w:t>
      </w:r>
      <w:r w:rsidRPr="001E0ADD">
        <w:rPr>
          <w:rFonts w:ascii="Times New Roman" w:eastAsia="Calibri" w:hAnsi="Times New Roman"/>
          <w:color w:val="000000" w:themeColor="text1"/>
          <w:szCs w:val="24"/>
          <w:u w:val="single"/>
        </w:rPr>
        <w:t>ion</w:t>
      </w:r>
      <w:r w:rsidRPr="001E0ADD">
        <w:rPr>
          <w:rFonts w:ascii="Times New Roman" w:eastAsia="Calibri" w:hAnsi="Times New Roman"/>
          <w:color w:val="000000" w:themeColor="text1"/>
          <w:spacing w:val="-2"/>
          <w:szCs w:val="24"/>
          <w:u w:val="single"/>
        </w:rPr>
        <w:t xml:space="preserve"> </w:t>
      </w:r>
      <w:r w:rsidRPr="001E0ADD">
        <w:rPr>
          <w:rFonts w:ascii="Times New Roman" w:eastAsia="Calibri" w:hAnsi="Times New Roman"/>
          <w:color w:val="000000" w:themeColor="text1"/>
          <w:spacing w:val="1"/>
          <w:szCs w:val="24"/>
          <w:u w:val="single"/>
        </w:rPr>
        <w:t>1</w:t>
      </w:r>
      <w:r w:rsidRPr="001E0ADD">
        <w:rPr>
          <w:rFonts w:ascii="Times New Roman" w:eastAsia="Calibri" w:hAnsi="Times New Roman"/>
          <w:color w:val="000000" w:themeColor="text1"/>
          <w:szCs w:val="24"/>
          <w:u w:val="single"/>
        </w:rPr>
        <w:t>:</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ere</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3"/>
          <w:szCs w:val="24"/>
        </w:rPr>
        <w:t>s</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all</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me</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al</w:t>
      </w:r>
      <w:r w:rsidRPr="001E0ADD">
        <w:rPr>
          <w:rFonts w:ascii="Times New Roman" w:eastAsia="Calibri" w:hAnsi="Times New Roman"/>
          <w:color w:val="000000" w:themeColor="text1"/>
          <w:spacing w:val="-2"/>
          <w:szCs w:val="24"/>
        </w:rPr>
        <w:t>l</w:t>
      </w:r>
      <w:r w:rsidRPr="001E0ADD">
        <w:rPr>
          <w:rFonts w:ascii="Times New Roman" w:eastAsia="Calibri" w:hAnsi="Times New Roman"/>
          <w:color w:val="000000" w:themeColor="text1"/>
          <w:szCs w:val="24"/>
        </w:rPr>
        <w:t>ed</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m</w:t>
      </w:r>
      <w:r w:rsidRPr="001E0ADD">
        <w:rPr>
          <w:rFonts w:ascii="Times New Roman" w:eastAsia="Calibri" w:hAnsi="Times New Roman"/>
          <w:color w:val="000000" w:themeColor="text1"/>
          <w:spacing w:val="1"/>
          <w:szCs w:val="24"/>
        </w:rPr>
        <w:t>o</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1"/>
          <w:szCs w:val="24"/>
        </w:rPr>
        <w:t>th</w:t>
      </w:r>
      <w:r w:rsidRPr="001E0ADD">
        <w:rPr>
          <w:rFonts w:ascii="Times New Roman" w:eastAsia="Calibri" w:hAnsi="Times New Roman"/>
          <w:color w:val="000000" w:themeColor="text1"/>
          <w:spacing w:val="-2"/>
          <w:szCs w:val="24"/>
        </w:rPr>
        <w:t>l</w:t>
      </w:r>
      <w:r w:rsidRPr="001E0ADD">
        <w:rPr>
          <w:rFonts w:ascii="Times New Roman" w:eastAsia="Calibri" w:hAnsi="Times New Roman"/>
          <w:color w:val="000000" w:themeColor="text1"/>
          <w:szCs w:val="24"/>
        </w:rPr>
        <w:t>y</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at a</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d</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2"/>
          <w:szCs w:val="24"/>
        </w:rPr>
        <w:t>m</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w:t>
      </w:r>
      <w:r w:rsidRPr="001E0ADD">
        <w:rPr>
          <w:rFonts w:ascii="Times New Roman" w:eastAsia="Calibri" w:hAnsi="Times New Roman"/>
          <w:color w:val="000000" w:themeColor="text1"/>
          <w:spacing w:val="-2"/>
          <w:szCs w:val="24"/>
        </w:rPr>
        <w:t xml:space="preserve"> o</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er</w:t>
      </w:r>
      <w:r w:rsidRPr="001E0ADD">
        <w:rPr>
          <w:rFonts w:ascii="Times New Roman" w:eastAsia="Calibri" w:hAnsi="Times New Roman"/>
          <w:color w:val="000000" w:themeColor="text1"/>
          <w:spacing w:val="-1"/>
          <w:szCs w:val="24"/>
        </w:rPr>
        <w:t xml:space="preserve"> 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 xml:space="preserve">an </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 xml:space="preserve">lass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2"/>
          <w:szCs w:val="24"/>
        </w:rPr>
        <w:t>m</w:t>
      </w:r>
      <w:r w:rsidRPr="001E0ADD">
        <w:rPr>
          <w:rFonts w:ascii="Times New Roman" w:eastAsia="Calibri" w:hAnsi="Times New Roman"/>
          <w:color w:val="000000" w:themeColor="text1"/>
          <w:szCs w:val="24"/>
        </w:rPr>
        <w:t xml:space="preserve">e, </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t</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zCs w:val="24"/>
        </w:rPr>
        <w:t>rmi</w:t>
      </w:r>
      <w:r w:rsidRPr="001E0ADD">
        <w:rPr>
          <w:rFonts w:ascii="Times New Roman" w:eastAsia="Calibri" w:hAnsi="Times New Roman"/>
          <w:color w:val="000000" w:themeColor="text1"/>
          <w:spacing w:val="2"/>
          <w:szCs w:val="24"/>
        </w:rPr>
        <w:t>n</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zCs w:val="24"/>
        </w:rPr>
        <w:t>d</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y</w:t>
      </w:r>
      <w:r w:rsidRPr="001E0ADD">
        <w:rPr>
          <w:rFonts w:ascii="Times New Roman" w:eastAsia="Calibri" w:hAnsi="Times New Roman"/>
          <w:color w:val="000000" w:themeColor="text1"/>
          <w:spacing w:val="-1"/>
          <w:szCs w:val="24"/>
        </w:rPr>
        <w:t xml:space="preserve"> 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me</w:t>
      </w:r>
      <w:r w:rsidRPr="001E0ADD">
        <w:rPr>
          <w:rFonts w:ascii="Times New Roman" w:eastAsia="Calibri" w:hAnsi="Times New Roman"/>
          <w:color w:val="000000" w:themeColor="text1"/>
          <w:spacing w:val="-1"/>
          <w:szCs w:val="24"/>
        </w:rPr>
        <w:t>m</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ers</w:t>
      </w:r>
      <w:r w:rsidRPr="001E0ADD">
        <w:rPr>
          <w:rFonts w:ascii="Times New Roman" w:eastAsia="Calibri" w:hAnsi="Times New Roman"/>
          <w:color w:val="000000" w:themeColor="text1"/>
          <w:spacing w:val="2"/>
          <w:szCs w:val="24"/>
        </w:rPr>
        <w:t>h</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w:t>
      </w:r>
      <w:r w:rsidRPr="001E0ADD">
        <w:rPr>
          <w:rFonts w:ascii="Times New Roman" w:eastAsia="Calibri" w:hAnsi="Times New Roman"/>
          <w:color w:val="000000" w:themeColor="text1"/>
          <w:spacing w:val="-9"/>
          <w:szCs w:val="24"/>
        </w:rPr>
        <w:t xml:space="preserve"> </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3"/>
          <w:szCs w:val="24"/>
        </w:rPr>
        <w:t>c</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zCs w:val="24"/>
        </w:rPr>
        <w:t>of me</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gs</w:t>
      </w:r>
      <w:r w:rsidRPr="001E0ADD">
        <w:rPr>
          <w:rFonts w:ascii="Times New Roman" w:eastAsia="Calibri" w:hAnsi="Times New Roman"/>
          <w:color w:val="000000" w:themeColor="text1"/>
          <w:spacing w:val="-7"/>
          <w:szCs w:val="24"/>
        </w:rPr>
        <w:t xml:space="preserve"> </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all</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e 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ed</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zCs w:val="24"/>
        </w:rPr>
        <w:t>n</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 xml:space="preserve">lasses </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d</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w</w:t>
      </w:r>
      <w:r w:rsidRPr="001E0ADD">
        <w:rPr>
          <w:rFonts w:ascii="Times New Roman" w:eastAsia="Calibri" w:hAnsi="Times New Roman"/>
          <w:color w:val="000000" w:themeColor="text1"/>
          <w:szCs w:val="24"/>
        </w:rPr>
        <w:t>ill</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 xml:space="preserve">e </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os</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zCs w:val="24"/>
        </w:rPr>
        <w:t>d</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w</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k</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zCs w:val="24"/>
        </w:rPr>
        <w:t>in</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v</w:t>
      </w:r>
      <w:r w:rsidRPr="001E0ADD">
        <w:rPr>
          <w:rFonts w:ascii="Times New Roman" w:eastAsia="Calibri" w:hAnsi="Times New Roman"/>
          <w:color w:val="000000" w:themeColor="text1"/>
          <w:spacing w:val="-3"/>
          <w:szCs w:val="24"/>
        </w:rPr>
        <w:t>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in all</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nu</w:t>
      </w:r>
      <w:r w:rsidRPr="001E0ADD">
        <w:rPr>
          <w:rFonts w:ascii="Times New Roman" w:eastAsia="Calibri" w:hAnsi="Times New Roman"/>
          <w:color w:val="000000" w:themeColor="text1"/>
          <w:szCs w:val="24"/>
        </w:rPr>
        <w:t>rs</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 xml:space="preserve">g </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lass l</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io</w:t>
      </w:r>
      <w:r w:rsidRPr="001E0ADD">
        <w:rPr>
          <w:rFonts w:ascii="Times New Roman" w:eastAsia="Calibri" w:hAnsi="Times New Roman"/>
          <w:color w:val="000000" w:themeColor="text1"/>
          <w:spacing w:val="2"/>
          <w:szCs w:val="24"/>
        </w:rPr>
        <w:t>n</w:t>
      </w:r>
      <w:r w:rsidRPr="001E0ADD">
        <w:rPr>
          <w:rFonts w:ascii="Times New Roman" w:eastAsia="Calibri" w:hAnsi="Times New Roman"/>
          <w:color w:val="000000" w:themeColor="text1"/>
          <w:szCs w:val="24"/>
        </w:rPr>
        <w:t>s.</w:t>
      </w:r>
    </w:p>
    <w:p w14:paraId="6E8CE1F4" w14:textId="77777777" w:rsidR="005110BB" w:rsidRPr="001E0ADD" w:rsidRDefault="005110BB" w:rsidP="00A22E5C">
      <w:pPr>
        <w:jc w:val="both"/>
        <w:rPr>
          <w:rFonts w:ascii="Times New Roman" w:hAnsi="Times New Roman"/>
          <w:color w:val="000000" w:themeColor="text1"/>
          <w:sz w:val="16"/>
          <w:szCs w:val="16"/>
        </w:rPr>
      </w:pPr>
    </w:p>
    <w:p w14:paraId="4869CD20" w14:textId="4DA2AB26" w:rsidR="005110BB" w:rsidRPr="001E0ADD" w:rsidRDefault="005110BB" w:rsidP="00A22E5C">
      <w:pPr>
        <w:ind w:left="100" w:right="121"/>
        <w:jc w:val="both"/>
        <w:rPr>
          <w:rFonts w:ascii="Times New Roman" w:eastAsia="Calibri" w:hAnsi="Times New Roman"/>
          <w:color w:val="000000" w:themeColor="text1"/>
          <w:szCs w:val="24"/>
        </w:rPr>
      </w:pPr>
      <w:r w:rsidRPr="001E0ADD">
        <w:rPr>
          <w:rFonts w:ascii="Times New Roman" w:eastAsia="Calibri" w:hAnsi="Times New Roman"/>
          <w:color w:val="000000" w:themeColor="text1"/>
          <w:szCs w:val="24"/>
          <w:u w:val="single"/>
        </w:rPr>
        <w:t>Se</w:t>
      </w:r>
      <w:r w:rsidRPr="001E0ADD">
        <w:rPr>
          <w:rFonts w:ascii="Times New Roman" w:eastAsia="Calibri" w:hAnsi="Times New Roman"/>
          <w:color w:val="000000" w:themeColor="text1"/>
          <w:spacing w:val="-1"/>
          <w:szCs w:val="24"/>
          <w:u w:val="single"/>
        </w:rPr>
        <w:t>c</w:t>
      </w:r>
      <w:r w:rsidRPr="001E0ADD">
        <w:rPr>
          <w:rFonts w:ascii="Times New Roman" w:eastAsia="Calibri" w:hAnsi="Times New Roman"/>
          <w:color w:val="000000" w:themeColor="text1"/>
          <w:spacing w:val="1"/>
          <w:szCs w:val="24"/>
          <w:u w:val="single"/>
        </w:rPr>
        <w:t>t</w:t>
      </w:r>
      <w:r w:rsidRPr="001E0ADD">
        <w:rPr>
          <w:rFonts w:ascii="Times New Roman" w:eastAsia="Calibri" w:hAnsi="Times New Roman"/>
          <w:color w:val="000000" w:themeColor="text1"/>
          <w:szCs w:val="24"/>
          <w:u w:val="single"/>
        </w:rPr>
        <w:t>ion</w:t>
      </w:r>
      <w:r w:rsidRPr="001E0ADD">
        <w:rPr>
          <w:rFonts w:ascii="Times New Roman" w:eastAsia="Calibri" w:hAnsi="Times New Roman"/>
          <w:color w:val="000000" w:themeColor="text1"/>
          <w:spacing w:val="-2"/>
          <w:szCs w:val="24"/>
          <w:u w:val="single"/>
        </w:rPr>
        <w:t xml:space="preserve"> </w:t>
      </w:r>
      <w:r w:rsidRPr="001E0ADD">
        <w:rPr>
          <w:rFonts w:ascii="Times New Roman" w:eastAsia="Calibri" w:hAnsi="Times New Roman"/>
          <w:color w:val="000000" w:themeColor="text1"/>
          <w:spacing w:val="1"/>
          <w:szCs w:val="24"/>
          <w:u w:val="single"/>
        </w:rPr>
        <w:t>2</w:t>
      </w:r>
      <w:r w:rsidRPr="001E0ADD">
        <w:rPr>
          <w:rFonts w:ascii="Times New Roman" w:eastAsia="Calibri" w:hAnsi="Times New Roman"/>
          <w:color w:val="000000" w:themeColor="text1"/>
          <w:szCs w:val="24"/>
          <w:u w:val="single"/>
        </w:rPr>
        <w:t>:</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al</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m</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gs</w:t>
      </w:r>
      <w:r w:rsidRPr="001E0ADD">
        <w:rPr>
          <w:rFonts w:ascii="Times New Roman" w:eastAsia="Calibri" w:hAnsi="Times New Roman"/>
          <w:color w:val="000000" w:themeColor="text1"/>
          <w:spacing w:val="-9"/>
          <w:szCs w:val="24"/>
        </w:rPr>
        <w:t xml:space="preserve"> </w:t>
      </w:r>
      <w:r w:rsidRPr="001E0ADD">
        <w:rPr>
          <w:rFonts w:ascii="Times New Roman" w:eastAsia="Calibri" w:hAnsi="Times New Roman"/>
          <w:color w:val="000000" w:themeColor="text1"/>
          <w:szCs w:val="24"/>
        </w:rPr>
        <w:t xml:space="preserve">of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zCs w:val="24"/>
        </w:rPr>
        <w:t>rga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z</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zCs w:val="24"/>
        </w:rPr>
        <w:t>n</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zCs w:val="24"/>
        </w:rPr>
        <w:t>may</w:t>
      </w:r>
      <w:r w:rsidRPr="001E0ADD">
        <w:rPr>
          <w:rFonts w:ascii="Times New Roman" w:eastAsia="Calibri" w:hAnsi="Times New Roman"/>
          <w:color w:val="000000" w:themeColor="text1"/>
          <w:spacing w:val="-6"/>
          <w:szCs w:val="24"/>
        </w:rPr>
        <w:t xml:space="preserve"> </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 xml:space="preserve">e </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all</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d</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y</w:t>
      </w:r>
      <w:r w:rsidRPr="001E0ADD">
        <w:rPr>
          <w:rFonts w:ascii="Times New Roman" w:eastAsia="Calibri" w:hAnsi="Times New Roman"/>
          <w:color w:val="000000" w:themeColor="text1"/>
          <w:spacing w:val="6"/>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zCs w:val="24"/>
        </w:rPr>
        <w:t>esi</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2"/>
          <w:szCs w:val="24"/>
        </w:rPr>
        <w:t xml:space="preserve"> o</w:t>
      </w:r>
      <w:r w:rsidRPr="001E0ADD">
        <w:rPr>
          <w:rFonts w:ascii="Times New Roman" w:eastAsia="Calibri" w:hAnsi="Times New Roman"/>
          <w:color w:val="000000" w:themeColor="text1"/>
          <w:szCs w:val="24"/>
        </w:rPr>
        <w:t xml:space="preserve">r </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esig</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 xml:space="preserve">e, or </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on</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pacing w:val="1"/>
          <w:szCs w:val="24"/>
        </w:rPr>
        <w:t>qu</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s</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pacing w:val="1"/>
          <w:szCs w:val="24"/>
        </w:rPr>
        <w:t>f</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o</w:t>
      </w:r>
      <w:r w:rsidRPr="001E0ADD">
        <w:rPr>
          <w:rFonts w:ascii="Times New Roman" w:eastAsia="Calibri" w:hAnsi="Times New Roman"/>
          <w:color w:val="000000" w:themeColor="text1"/>
          <w:szCs w:val="24"/>
        </w:rPr>
        <w:t>m</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major</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y</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(5</w:t>
      </w:r>
      <w:r w:rsidRPr="001E0ADD">
        <w:rPr>
          <w:rFonts w:ascii="Times New Roman" w:eastAsia="Calibri" w:hAnsi="Times New Roman"/>
          <w:color w:val="000000" w:themeColor="text1"/>
          <w:spacing w:val="1"/>
          <w:szCs w:val="24"/>
        </w:rPr>
        <w:t>0</w:t>
      </w:r>
      <w:r w:rsidRPr="001E0ADD">
        <w:rPr>
          <w:rFonts w:ascii="Times New Roman" w:eastAsia="Calibri" w:hAnsi="Times New Roman"/>
          <w:color w:val="000000" w:themeColor="text1"/>
          <w:szCs w:val="24"/>
        </w:rPr>
        <w:t>%</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l</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zCs w:val="24"/>
        </w:rPr>
        <w:t>)</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 xml:space="preserve">of </w:t>
      </w:r>
      <w:r w:rsidRPr="001E0ADD">
        <w:rPr>
          <w:rFonts w:ascii="Times New Roman" w:eastAsia="Calibri" w:hAnsi="Times New Roman"/>
          <w:color w:val="000000" w:themeColor="text1"/>
          <w:spacing w:val="1"/>
          <w:szCs w:val="24"/>
        </w:rPr>
        <w:t>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me</w:t>
      </w:r>
      <w:r w:rsidRPr="001E0ADD">
        <w:rPr>
          <w:rFonts w:ascii="Times New Roman" w:eastAsia="Calibri" w:hAnsi="Times New Roman"/>
          <w:color w:val="000000" w:themeColor="text1"/>
          <w:spacing w:val="-1"/>
          <w:szCs w:val="24"/>
        </w:rPr>
        <w:t>m</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ers</w:t>
      </w:r>
      <w:r w:rsidRPr="001E0ADD">
        <w:rPr>
          <w:rFonts w:ascii="Times New Roman" w:eastAsia="Calibri" w:hAnsi="Times New Roman"/>
          <w:color w:val="000000" w:themeColor="text1"/>
          <w:spacing w:val="2"/>
          <w:szCs w:val="24"/>
        </w:rPr>
        <w:t>h</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w:t>
      </w:r>
      <w:r w:rsidRPr="001E0ADD">
        <w:rPr>
          <w:rFonts w:ascii="Times New Roman" w:eastAsia="Calibri" w:hAnsi="Times New Roman"/>
          <w:color w:val="000000" w:themeColor="text1"/>
          <w:spacing w:val="-9"/>
          <w:szCs w:val="24"/>
        </w:rPr>
        <w:t xml:space="preserve"> </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zCs w:val="24"/>
        </w:rPr>
        <w:t>f</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2"/>
          <w:szCs w:val="24"/>
        </w:rPr>
        <w:t>l</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a</w:t>
      </w:r>
      <w:r w:rsidRPr="001E0ADD">
        <w:rPr>
          <w:rFonts w:ascii="Times New Roman" w:eastAsia="Calibri" w:hAnsi="Times New Roman"/>
          <w:color w:val="000000" w:themeColor="text1"/>
          <w:szCs w:val="24"/>
        </w:rPr>
        <w:t>st</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e s</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ool</w:t>
      </w:r>
      <w:r w:rsidRPr="001E0ADD">
        <w:rPr>
          <w:rFonts w:ascii="Times New Roman" w:eastAsia="Calibri" w:hAnsi="Times New Roman"/>
          <w:color w:val="000000" w:themeColor="text1"/>
          <w:spacing w:val="-1"/>
          <w:szCs w:val="24"/>
        </w:rPr>
        <w:t xml:space="preserve"> d</w:t>
      </w:r>
      <w:r w:rsidRPr="001E0ADD">
        <w:rPr>
          <w:rFonts w:ascii="Times New Roman" w:eastAsia="Calibri" w:hAnsi="Times New Roman"/>
          <w:color w:val="000000" w:themeColor="text1"/>
          <w:szCs w:val="24"/>
        </w:rPr>
        <w:t>ays</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is</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pacing w:val="1"/>
          <w:szCs w:val="24"/>
        </w:rPr>
        <w:t>qu</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w:t>
      </w:r>
      <w:r w:rsidRPr="001E0ADD">
        <w:rPr>
          <w:rFonts w:ascii="Times New Roman" w:hAnsi="Times New Roman"/>
          <w:color w:val="000000" w:themeColor="text1"/>
          <w:sz w:val="26"/>
          <w:szCs w:val="26"/>
        </w:rPr>
        <w:t xml:space="preserve"> </w:t>
      </w:r>
      <w:r w:rsidRPr="001E0ADD">
        <w:rPr>
          <w:rFonts w:ascii="Times New Roman" w:eastAsia="Calibri" w:hAnsi="Times New Roman"/>
          <w:color w:val="000000" w:themeColor="text1"/>
          <w:szCs w:val="24"/>
        </w:rPr>
        <w:t>Se</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ion</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3</w:t>
      </w:r>
      <w:r w:rsidRPr="001E0ADD">
        <w:rPr>
          <w:rFonts w:ascii="Times New Roman" w:eastAsia="Calibri" w:hAnsi="Times New Roman"/>
          <w:color w:val="000000" w:themeColor="text1"/>
          <w:szCs w:val="24"/>
        </w:rPr>
        <w:t>:</w:t>
      </w:r>
    </w:p>
    <w:p w14:paraId="1DEF2E80" w14:textId="77777777" w:rsidR="005110BB" w:rsidRPr="001E0ADD" w:rsidRDefault="005110BB" w:rsidP="00A22E5C">
      <w:pPr>
        <w:ind w:left="100" w:right="221"/>
        <w:jc w:val="both"/>
        <w:rPr>
          <w:rFonts w:ascii="Times New Roman" w:eastAsia="Calibri" w:hAnsi="Times New Roman"/>
          <w:color w:val="000000" w:themeColor="text1"/>
          <w:szCs w:val="24"/>
        </w:rPr>
      </w:pPr>
      <w:r w:rsidRPr="001E0ADD">
        <w:rPr>
          <w:rFonts w:ascii="Times New Roman" w:eastAsia="Calibri" w:hAnsi="Times New Roman"/>
          <w:color w:val="000000" w:themeColor="text1"/>
          <w:szCs w:val="24"/>
        </w:rPr>
        <w:t>Qu</w:t>
      </w:r>
      <w:r w:rsidRPr="001E0ADD">
        <w:rPr>
          <w:rFonts w:ascii="Times New Roman" w:eastAsia="Calibri" w:hAnsi="Times New Roman"/>
          <w:color w:val="000000" w:themeColor="text1"/>
          <w:spacing w:val="1"/>
          <w:szCs w:val="24"/>
        </w:rPr>
        <w:t>o</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m:</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zCs w:val="24"/>
        </w:rPr>
        <w:t>All</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2"/>
          <w:szCs w:val="24"/>
        </w:rPr>
        <w:t>m</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m</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ers</w:t>
      </w:r>
      <w:r w:rsidRPr="001E0ADD">
        <w:rPr>
          <w:rFonts w:ascii="Times New Roman" w:eastAsia="Calibri" w:hAnsi="Times New Roman"/>
          <w:color w:val="000000" w:themeColor="text1"/>
          <w:spacing w:val="-7"/>
          <w:szCs w:val="24"/>
        </w:rPr>
        <w:t xml:space="preserve"> </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pacing w:val="-1"/>
          <w:szCs w:val="24"/>
        </w:rPr>
        <w:t>q</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s</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ed</w:t>
      </w:r>
      <w:r w:rsidRPr="001E0ADD">
        <w:rPr>
          <w:rFonts w:ascii="Times New Roman" w:eastAsia="Calibri" w:hAnsi="Times New Roman"/>
          <w:color w:val="000000" w:themeColor="text1"/>
          <w:spacing w:val="-7"/>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d</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zCs w:val="24"/>
        </w:rPr>
        <w:t>ga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z</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io</w:t>
      </w:r>
      <w:r w:rsidRPr="001E0ADD">
        <w:rPr>
          <w:rFonts w:ascii="Times New Roman" w:eastAsia="Calibri" w:hAnsi="Times New Roman"/>
          <w:color w:val="000000" w:themeColor="text1"/>
          <w:spacing w:val="2"/>
          <w:szCs w:val="24"/>
        </w:rPr>
        <w:t>n</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zCs w:val="24"/>
        </w:rPr>
        <w:t>l</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m</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t</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gs.</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pacing w:val="1"/>
          <w:szCs w:val="24"/>
        </w:rPr>
        <w:t>qu</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m</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w</w:t>
      </w:r>
      <w:r w:rsidRPr="001E0ADD">
        <w:rPr>
          <w:rFonts w:ascii="Times New Roman" w:eastAsia="Calibri" w:hAnsi="Times New Roman"/>
          <w:color w:val="000000" w:themeColor="text1"/>
          <w:szCs w:val="24"/>
        </w:rPr>
        <w:t>ill</w:t>
      </w:r>
      <w:r w:rsidRPr="001E0ADD">
        <w:rPr>
          <w:rFonts w:ascii="Times New Roman" w:eastAsia="Calibri" w:hAnsi="Times New Roman"/>
          <w:color w:val="000000" w:themeColor="text1"/>
          <w:spacing w:val="-1"/>
          <w:szCs w:val="24"/>
        </w:rPr>
        <w:t xml:space="preserve"> c</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sist of</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2"/>
          <w:szCs w:val="24"/>
        </w:rPr>
        <w:t>5</w:t>
      </w:r>
      <w:r w:rsidRPr="001E0ADD">
        <w:rPr>
          <w:rFonts w:ascii="Times New Roman" w:eastAsia="Calibri" w:hAnsi="Times New Roman"/>
          <w:color w:val="000000" w:themeColor="text1"/>
          <w:szCs w:val="24"/>
        </w:rPr>
        <w:t>0%</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pacing w:val="1"/>
          <w:szCs w:val="24"/>
        </w:rPr>
        <w:t>o</w:t>
      </w:r>
      <w:r w:rsidRPr="001E0ADD">
        <w:rPr>
          <w:rFonts w:ascii="Times New Roman" w:eastAsia="Calibri" w:hAnsi="Times New Roman"/>
          <w:color w:val="000000" w:themeColor="text1"/>
          <w:szCs w:val="24"/>
        </w:rPr>
        <w:t xml:space="preserve">f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Execu</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ive</w:t>
      </w:r>
      <w:r w:rsidRPr="001E0ADD">
        <w:rPr>
          <w:rFonts w:ascii="Times New Roman" w:eastAsia="Calibri" w:hAnsi="Times New Roman"/>
          <w:color w:val="000000" w:themeColor="text1"/>
          <w:spacing w:val="-8"/>
          <w:szCs w:val="24"/>
        </w:rPr>
        <w:t xml:space="preserve"> </w:t>
      </w:r>
      <w:r w:rsidRPr="001E0ADD">
        <w:rPr>
          <w:rFonts w:ascii="Times New Roman" w:eastAsia="Calibri" w:hAnsi="Times New Roman"/>
          <w:color w:val="000000" w:themeColor="text1"/>
          <w:szCs w:val="24"/>
        </w:rPr>
        <w:t>Commi</w:t>
      </w:r>
      <w:r w:rsidRPr="001E0ADD">
        <w:rPr>
          <w:rFonts w:ascii="Times New Roman" w:eastAsia="Calibri" w:hAnsi="Times New Roman"/>
          <w:color w:val="000000" w:themeColor="text1"/>
          <w:spacing w:val="2"/>
          <w:szCs w:val="24"/>
        </w:rPr>
        <w:t>t</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 xml:space="preserve"> 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d</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5%</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o</w:t>
      </w:r>
      <w:r w:rsidRPr="001E0ADD">
        <w:rPr>
          <w:rFonts w:ascii="Times New Roman" w:eastAsia="Calibri" w:hAnsi="Times New Roman"/>
          <w:color w:val="000000" w:themeColor="text1"/>
          <w:szCs w:val="24"/>
        </w:rPr>
        <w:t xml:space="preserve">f </w:t>
      </w:r>
      <w:r w:rsidRPr="001E0ADD">
        <w:rPr>
          <w:rFonts w:ascii="Times New Roman" w:eastAsia="Calibri" w:hAnsi="Times New Roman"/>
          <w:color w:val="000000" w:themeColor="text1"/>
          <w:spacing w:val="-1"/>
          <w:szCs w:val="24"/>
        </w:rPr>
        <w:t>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zCs w:val="24"/>
        </w:rPr>
        <w:t>me</w:t>
      </w:r>
      <w:r w:rsidRPr="001E0ADD">
        <w:rPr>
          <w:rFonts w:ascii="Times New Roman" w:eastAsia="Calibri" w:hAnsi="Times New Roman"/>
          <w:color w:val="000000" w:themeColor="text1"/>
          <w:spacing w:val="-1"/>
          <w:szCs w:val="24"/>
        </w:rPr>
        <w:t>m</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ers</w:t>
      </w:r>
      <w:r w:rsidRPr="001E0ADD">
        <w:rPr>
          <w:rFonts w:ascii="Times New Roman" w:eastAsia="Calibri" w:hAnsi="Times New Roman"/>
          <w:color w:val="000000" w:themeColor="text1"/>
          <w:spacing w:val="2"/>
          <w:szCs w:val="24"/>
        </w:rPr>
        <w:t>h</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w:t>
      </w:r>
    </w:p>
    <w:p w14:paraId="1CB6D7E9" w14:textId="77777777" w:rsidR="005110BB" w:rsidRPr="001E0ADD" w:rsidRDefault="005110BB" w:rsidP="00A22E5C">
      <w:pPr>
        <w:jc w:val="both"/>
        <w:rPr>
          <w:rFonts w:ascii="Times New Roman" w:hAnsi="Times New Roman"/>
          <w:color w:val="000000" w:themeColor="text1"/>
          <w:sz w:val="16"/>
          <w:szCs w:val="16"/>
        </w:rPr>
      </w:pPr>
    </w:p>
    <w:p w14:paraId="0DBEE50C" w14:textId="4DBEAE96" w:rsidR="005110BB" w:rsidRPr="001E0ADD" w:rsidRDefault="005110BB" w:rsidP="00A22E5C">
      <w:pPr>
        <w:ind w:left="100" w:right="-20"/>
        <w:jc w:val="both"/>
        <w:rPr>
          <w:rFonts w:ascii="Times New Roman" w:eastAsia="Calibri" w:hAnsi="Times New Roman"/>
          <w:color w:val="000000" w:themeColor="text1"/>
          <w:szCs w:val="24"/>
          <w:u w:val="single"/>
        </w:rPr>
      </w:pPr>
      <w:r w:rsidRPr="001E0ADD">
        <w:rPr>
          <w:rFonts w:ascii="Times New Roman" w:eastAsia="Calibri" w:hAnsi="Times New Roman"/>
          <w:color w:val="000000" w:themeColor="text1"/>
          <w:szCs w:val="24"/>
          <w:u w:val="single"/>
        </w:rPr>
        <w:t>Se</w:t>
      </w:r>
      <w:r w:rsidRPr="001E0ADD">
        <w:rPr>
          <w:rFonts w:ascii="Times New Roman" w:eastAsia="Calibri" w:hAnsi="Times New Roman"/>
          <w:color w:val="000000" w:themeColor="text1"/>
          <w:spacing w:val="-1"/>
          <w:szCs w:val="24"/>
          <w:u w:val="single"/>
        </w:rPr>
        <w:t>c</w:t>
      </w:r>
      <w:r w:rsidRPr="001E0ADD">
        <w:rPr>
          <w:rFonts w:ascii="Times New Roman" w:eastAsia="Calibri" w:hAnsi="Times New Roman"/>
          <w:color w:val="000000" w:themeColor="text1"/>
          <w:spacing w:val="1"/>
          <w:szCs w:val="24"/>
          <w:u w:val="single"/>
        </w:rPr>
        <w:t>t</w:t>
      </w:r>
      <w:r w:rsidRPr="001E0ADD">
        <w:rPr>
          <w:rFonts w:ascii="Times New Roman" w:eastAsia="Calibri" w:hAnsi="Times New Roman"/>
          <w:color w:val="000000" w:themeColor="text1"/>
          <w:szCs w:val="24"/>
          <w:u w:val="single"/>
        </w:rPr>
        <w:t>ion</w:t>
      </w:r>
      <w:r w:rsidRPr="001E0ADD">
        <w:rPr>
          <w:rFonts w:ascii="Times New Roman" w:eastAsia="Calibri" w:hAnsi="Times New Roman"/>
          <w:color w:val="000000" w:themeColor="text1"/>
          <w:spacing w:val="-2"/>
          <w:szCs w:val="24"/>
          <w:u w:val="single"/>
        </w:rPr>
        <w:t xml:space="preserve"> </w:t>
      </w:r>
      <w:r w:rsidRPr="001E0ADD">
        <w:rPr>
          <w:rFonts w:ascii="Times New Roman" w:eastAsia="Calibri" w:hAnsi="Times New Roman"/>
          <w:color w:val="000000" w:themeColor="text1"/>
          <w:spacing w:val="1"/>
          <w:szCs w:val="24"/>
          <w:u w:val="single"/>
        </w:rPr>
        <w:t>4</w:t>
      </w:r>
      <w:r w:rsidRPr="001E0ADD">
        <w:rPr>
          <w:rFonts w:ascii="Times New Roman" w:eastAsia="Calibri" w:hAnsi="Times New Roman"/>
          <w:color w:val="000000" w:themeColor="text1"/>
          <w:szCs w:val="24"/>
          <w:u w:val="single"/>
        </w:rPr>
        <w:t>:</w:t>
      </w:r>
      <w:r w:rsidR="00DF6D8C" w:rsidRPr="001E0ADD">
        <w:rPr>
          <w:rFonts w:ascii="Times New Roman" w:eastAsia="Calibri" w:hAnsi="Times New Roman"/>
          <w:color w:val="000000" w:themeColor="text1"/>
          <w:szCs w:val="24"/>
        </w:rPr>
        <w:t xml:space="preserve"> </w:t>
      </w:r>
      <w:r w:rsidRPr="001E0ADD">
        <w:rPr>
          <w:rFonts w:ascii="Times New Roman" w:eastAsia="Calibri" w:hAnsi="Times New Roman"/>
          <w:color w:val="000000" w:themeColor="text1"/>
          <w:szCs w:val="24"/>
        </w:rPr>
        <w:t>Orga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z</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ion</w:t>
      </w:r>
      <w:r w:rsidRPr="001E0ADD">
        <w:rPr>
          <w:rFonts w:ascii="Times New Roman" w:eastAsia="Calibri" w:hAnsi="Times New Roman"/>
          <w:color w:val="000000" w:themeColor="text1"/>
          <w:spacing w:val="-7"/>
          <w:szCs w:val="24"/>
        </w:rPr>
        <w:t xml:space="preserve"> </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ecisi</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3"/>
          <w:szCs w:val="24"/>
        </w:rPr>
        <w:t>I</w:t>
      </w:r>
      <w:r w:rsidRPr="001E0ADD">
        <w:rPr>
          <w:rFonts w:ascii="Times New Roman" w:eastAsia="Calibri" w:hAnsi="Times New Roman"/>
          <w:color w:val="000000" w:themeColor="text1"/>
          <w:szCs w:val="24"/>
        </w:rPr>
        <w:t>f</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ere</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is</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less</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th</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zCs w:val="24"/>
        </w:rPr>
        <w:t>n</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q</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m</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in 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pacing w:val="1"/>
          <w:szCs w:val="24"/>
        </w:rPr>
        <w:t>nd</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8"/>
          <w:szCs w:val="24"/>
        </w:rPr>
        <w:t xml:space="preserve"> </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ecisio</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8"/>
          <w:szCs w:val="24"/>
        </w:rPr>
        <w:t xml:space="preserve"> </w:t>
      </w:r>
      <w:r w:rsidRPr="001E0ADD">
        <w:rPr>
          <w:rFonts w:ascii="Times New Roman" w:eastAsia="Calibri" w:hAnsi="Times New Roman"/>
          <w:color w:val="000000" w:themeColor="text1"/>
          <w:spacing w:val="-1"/>
          <w:szCs w:val="24"/>
        </w:rPr>
        <w:t>w</w:t>
      </w:r>
      <w:r w:rsidRPr="001E0ADD">
        <w:rPr>
          <w:rFonts w:ascii="Times New Roman" w:eastAsia="Calibri" w:hAnsi="Times New Roman"/>
          <w:color w:val="000000" w:themeColor="text1"/>
          <w:szCs w:val="24"/>
        </w:rPr>
        <w:t>ill</w:t>
      </w:r>
      <w:r w:rsidRPr="001E0ADD">
        <w:rPr>
          <w:rFonts w:ascii="Times New Roman" w:eastAsia="Calibri" w:hAnsi="Times New Roman"/>
          <w:color w:val="000000" w:themeColor="text1"/>
          <w:spacing w:val="-1"/>
          <w:szCs w:val="24"/>
        </w:rPr>
        <w:t xml:space="preserve"> b</w:t>
      </w:r>
      <w:r w:rsidRPr="001E0ADD">
        <w:rPr>
          <w:rFonts w:ascii="Times New Roman" w:eastAsia="Calibri" w:hAnsi="Times New Roman"/>
          <w:color w:val="000000" w:themeColor="text1"/>
          <w:szCs w:val="24"/>
        </w:rPr>
        <w:t>e m</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 xml:space="preserve">y </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all</w:t>
      </w:r>
      <w:r w:rsidRPr="001E0ADD">
        <w:rPr>
          <w:rFonts w:ascii="Times New Roman" w:eastAsia="Calibri" w:hAnsi="Times New Roman"/>
          <w:color w:val="000000" w:themeColor="text1"/>
          <w:spacing w:val="1"/>
          <w:szCs w:val="24"/>
        </w:rPr>
        <w:t>ot</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zCs w:val="24"/>
        </w:rPr>
        <w:t>ach m</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zCs w:val="24"/>
        </w:rPr>
        <w:t>m</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er</w:t>
      </w:r>
      <w:r w:rsidRPr="001E0ADD">
        <w:rPr>
          <w:rFonts w:ascii="Times New Roman" w:eastAsia="Calibri" w:hAnsi="Times New Roman"/>
          <w:color w:val="000000" w:themeColor="text1"/>
          <w:spacing w:val="-6"/>
          <w:szCs w:val="24"/>
        </w:rPr>
        <w:t xml:space="preserve"> </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qu</w:t>
      </w:r>
      <w:r w:rsidRPr="001E0ADD">
        <w:rPr>
          <w:rFonts w:ascii="Times New Roman" w:eastAsia="Calibri" w:hAnsi="Times New Roman"/>
          <w:color w:val="000000" w:themeColor="text1"/>
          <w:szCs w:val="24"/>
        </w:rPr>
        <w:t>ir</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pacing w:val="1"/>
          <w:szCs w:val="24"/>
        </w:rPr>
        <w:t>tu</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zCs w:val="24"/>
        </w:rPr>
        <w:t>n</w:t>
      </w:r>
      <w:r w:rsidRPr="001E0ADD">
        <w:rPr>
          <w:rFonts w:ascii="Times New Roman" w:eastAsia="Calibri" w:hAnsi="Times New Roman"/>
          <w:color w:val="000000" w:themeColor="text1"/>
          <w:spacing w:val="-2"/>
          <w:szCs w:val="24"/>
        </w:rPr>
        <w:t xml:space="preserve"> o</w:t>
      </w:r>
      <w:r w:rsidRPr="001E0ADD">
        <w:rPr>
          <w:rFonts w:ascii="Times New Roman" w:eastAsia="Calibri" w:hAnsi="Times New Roman"/>
          <w:color w:val="000000" w:themeColor="text1"/>
          <w:szCs w:val="24"/>
        </w:rPr>
        <w:t>f</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th</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zCs w:val="24"/>
        </w:rPr>
        <w:t>d</w:t>
      </w:r>
      <w:r w:rsidRPr="001E0ADD">
        <w:rPr>
          <w:rFonts w:ascii="Times New Roman" w:eastAsia="Calibri" w:hAnsi="Times New Roman"/>
          <w:color w:val="000000" w:themeColor="text1"/>
          <w:spacing w:val="1"/>
          <w:szCs w:val="24"/>
        </w:rPr>
        <w:t xml:space="preserve"> p</w:t>
      </w:r>
      <w:r w:rsidRPr="001E0ADD">
        <w:rPr>
          <w:rFonts w:ascii="Times New Roman" w:eastAsia="Calibri" w:hAnsi="Times New Roman"/>
          <w:color w:val="000000" w:themeColor="text1"/>
          <w:spacing w:val="-2"/>
          <w:szCs w:val="24"/>
        </w:rPr>
        <w:t>l</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 xml:space="preserve">s </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6"/>
          <w:szCs w:val="24"/>
        </w:rPr>
        <w:t xml:space="preserve"> </w:t>
      </w:r>
      <w:r w:rsidRPr="001E0ADD">
        <w:rPr>
          <w:rFonts w:ascii="Times New Roman" w:eastAsia="Calibri" w:hAnsi="Times New Roman"/>
          <w:color w:val="000000" w:themeColor="text1"/>
          <w:szCs w:val="24"/>
        </w:rPr>
        <w:t xml:space="preserve">of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 xml:space="preserve"> </w:t>
      </w:r>
      <w:proofErr w:type="gramStart"/>
      <w:r w:rsidRPr="001E0ADD">
        <w:rPr>
          <w:rFonts w:ascii="Times New Roman" w:eastAsia="Calibri" w:hAnsi="Times New Roman"/>
          <w:color w:val="000000" w:themeColor="text1"/>
          <w:spacing w:val="-2"/>
          <w:szCs w:val="24"/>
        </w:rPr>
        <w:t>me</w:t>
      </w:r>
      <w:r w:rsidRPr="001E0ADD">
        <w:rPr>
          <w:rFonts w:ascii="Times New Roman" w:eastAsia="Calibri" w:hAnsi="Times New Roman"/>
          <w:color w:val="000000" w:themeColor="text1"/>
          <w:szCs w:val="24"/>
        </w:rPr>
        <w:t>m</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ers</w:t>
      </w:r>
      <w:r w:rsidRPr="001E0ADD">
        <w:rPr>
          <w:rFonts w:ascii="Times New Roman" w:eastAsia="Calibri" w:hAnsi="Times New Roman"/>
          <w:color w:val="000000" w:themeColor="text1"/>
          <w:spacing w:val="2"/>
          <w:szCs w:val="24"/>
        </w:rPr>
        <w:t>h</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p</w:t>
      </w:r>
      <w:proofErr w:type="gramEnd"/>
      <w:r w:rsidRPr="001E0ADD">
        <w:rPr>
          <w:rFonts w:ascii="Times New Roman" w:eastAsia="Calibri" w:hAnsi="Times New Roman"/>
          <w:color w:val="000000" w:themeColor="text1"/>
          <w:szCs w:val="24"/>
        </w:rPr>
        <w:t>.</w:t>
      </w:r>
      <w:r w:rsidRPr="001E0ADD">
        <w:rPr>
          <w:rFonts w:ascii="Times New Roman" w:eastAsia="Calibri" w:hAnsi="Times New Roman"/>
          <w:color w:val="000000" w:themeColor="text1"/>
          <w:spacing w:val="-7"/>
          <w:szCs w:val="24"/>
        </w:rPr>
        <w:t xml:space="preserve"> </w:t>
      </w:r>
      <w:r w:rsidRPr="001E0ADD">
        <w:rPr>
          <w:rFonts w:ascii="Times New Roman" w:eastAsia="Calibri" w:hAnsi="Times New Roman"/>
          <w:color w:val="000000" w:themeColor="text1"/>
          <w:szCs w:val="24"/>
        </w:rPr>
        <w:t>Ballo</w:t>
      </w:r>
      <w:r w:rsidRPr="001E0ADD">
        <w:rPr>
          <w:rFonts w:ascii="Times New Roman" w:eastAsia="Calibri" w:hAnsi="Times New Roman"/>
          <w:color w:val="000000" w:themeColor="text1"/>
          <w:spacing w:val="2"/>
          <w:szCs w:val="24"/>
        </w:rPr>
        <w:t>t</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w</w:t>
      </w:r>
      <w:r w:rsidRPr="001E0ADD">
        <w:rPr>
          <w:rFonts w:ascii="Times New Roman" w:eastAsia="Calibri" w:hAnsi="Times New Roman"/>
          <w:color w:val="000000" w:themeColor="text1"/>
          <w:szCs w:val="24"/>
        </w:rPr>
        <w:t xml:space="preserve">ill </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ep</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d</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d</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is</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ed</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y</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org</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z</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zCs w:val="24"/>
        </w:rPr>
        <w:t>n</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3"/>
          <w:szCs w:val="24"/>
        </w:rPr>
        <w:t>s</w:t>
      </w:r>
      <w:r w:rsidRPr="001E0ADD">
        <w:rPr>
          <w:rFonts w:ascii="Times New Roman" w:eastAsia="Calibri" w:hAnsi="Times New Roman"/>
          <w:color w:val="000000" w:themeColor="text1"/>
          <w:szCs w:val="24"/>
        </w:rPr>
        <w:t>ecre</w:t>
      </w:r>
      <w:r w:rsidRPr="001E0ADD">
        <w:rPr>
          <w:rFonts w:ascii="Times New Roman" w:eastAsia="Calibri" w:hAnsi="Times New Roman"/>
          <w:color w:val="000000" w:themeColor="text1"/>
          <w:spacing w:val="2"/>
          <w:szCs w:val="24"/>
        </w:rPr>
        <w:t>t</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r</w:t>
      </w:r>
      <w:r w:rsidRPr="001E0ADD">
        <w:rPr>
          <w:rFonts w:ascii="Times New Roman" w:eastAsia="Calibri" w:hAnsi="Times New Roman"/>
          <w:color w:val="000000" w:themeColor="text1"/>
          <w:szCs w:val="24"/>
        </w:rPr>
        <w:t>y</w:t>
      </w:r>
      <w:r w:rsidRPr="001E0ADD">
        <w:rPr>
          <w:rFonts w:ascii="Times New Roman" w:eastAsia="Calibri" w:hAnsi="Times New Roman"/>
          <w:color w:val="000000" w:themeColor="text1"/>
          <w:spacing w:val="-8"/>
          <w:szCs w:val="24"/>
        </w:rPr>
        <w:t xml:space="preserve"> </w:t>
      </w:r>
      <w:r w:rsidRPr="001E0ADD">
        <w:rPr>
          <w:rFonts w:ascii="Times New Roman" w:eastAsia="Calibri" w:hAnsi="Times New Roman"/>
          <w:color w:val="000000" w:themeColor="text1"/>
          <w:spacing w:val="-1"/>
          <w:szCs w:val="24"/>
        </w:rPr>
        <w:t>w</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in</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5</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ays</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zCs w:val="24"/>
        </w:rPr>
        <w:t xml:space="preserve">f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m</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t</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 xml:space="preserve">g. </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all</w:t>
      </w:r>
      <w:r w:rsidRPr="001E0ADD">
        <w:rPr>
          <w:rFonts w:ascii="Times New Roman" w:eastAsia="Calibri" w:hAnsi="Times New Roman"/>
          <w:color w:val="000000" w:themeColor="text1"/>
          <w:spacing w:val="1"/>
          <w:szCs w:val="24"/>
        </w:rPr>
        <w:t>ot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r w:rsidRPr="001E0ADD">
        <w:rPr>
          <w:rFonts w:ascii="Times New Roman" w:eastAsia="Calibri" w:hAnsi="Times New Roman"/>
          <w:color w:val="000000" w:themeColor="text1"/>
          <w:spacing w:val="-2"/>
          <w:szCs w:val="24"/>
        </w:rPr>
        <w:t xml:space="preserve"> m</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st</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om</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pacing w:val="-2"/>
          <w:szCs w:val="24"/>
        </w:rPr>
        <w:t>l</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t</w:t>
      </w:r>
      <w:r w:rsidRPr="001E0ADD">
        <w:rPr>
          <w:rFonts w:ascii="Times New Roman" w:eastAsia="Calibri" w:hAnsi="Times New Roman"/>
          <w:color w:val="000000" w:themeColor="text1"/>
          <w:szCs w:val="24"/>
        </w:rPr>
        <w:t>ed</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pacing w:val="-1"/>
          <w:szCs w:val="24"/>
        </w:rPr>
        <w:t>w</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th</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zCs w:val="24"/>
        </w:rPr>
        <w:t>n</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10</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ays</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f</w:t>
      </w:r>
      <w:r w:rsidRPr="001E0ADD">
        <w:rPr>
          <w:rFonts w:ascii="Times New Roman" w:eastAsia="Calibri" w:hAnsi="Times New Roman"/>
          <w:color w:val="000000" w:themeColor="text1"/>
          <w:szCs w:val="24"/>
        </w:rPr>
        <w:t>oll</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pacing w:val="-1"/>
          <w:szCs w:val="24"/>
        </w:rPr>
        <w:t>w</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m</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t</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p>
    <w:p w14:paraId="6F65A31F" w14:textId="77777777" w:rsidR="005110BB" w:rsidRPr="001E0ADD" w:rsidRDefault="005110BB" w:rsidP="00A22E5C">
      <w:pPr>
        <w:jc w:val="both"/>
        <w:rPr>
          <w:rFonts w:ascii="Times New Roman" w:hAnsi="Times New Roman"/>
          <w:color w:val="000000" w:themeColor="text1"/>
          <w:sz w:val="20"/>
        </w:rPr>
      </w:pPr>
    </w:p>
    <w:p w14:paraId="209C46DA" w14:textId="42D8A31D" w:rsidR="005110BB" w:rsidRPr="001E0ADD" w:rsidRDefault="005110BB" w:rsidP="00A22E5C">
      <w:pPr>
        <w:ind w:left="100" w:right="-20"/>
        <w:jc w:val="both"/>
        <w:rPr>
          <w:rFonts w:ascii="Times New Roman" w:eastAsia="Calibri" w:hAnsi="Times New Roman"/>
          <w:color w:val="000000" w:themeColor="text1"/>
          <w:szCs w:val="24"/>
          <w:u w:val="single"/>
        </w:rPr>
      </w:pPr>
      <w:r w:rsidRPr="001E0ADD">
        <w:rPr>
          <w:rFonts w:ascii="Times New Roman" w:eastAsia="Calibri" w:hAnsi="Times New Roman"/>
          <w:b/>
          <w:bCs/>
          <w:color w:val="000000" w:themeColor="text1"/>
          <w:spacing w:val="1"/>
          <w:szCs w:val="24"/>
          <w:u w:val="single"/>
        </w:rPr>
        <w:t>Ar</w:t>
      </w:r>
      <w:r w:rsidRPr="001E0ADD">
        <w:rPr>
          <w:rFonts w:ascii="Times New Roman" w:eastAsia="Calibri" w:hAnsi="Times New Roman"/>
          <w:b/>
          <w:bCs/>
          <w:color w:val="000000" w:themeColor="text1"/>
          <w:spacing w:val="-2"/>
          <w:szCs w:val="24"/>
          <w:u w:val="single"/>
        </w:rPr>
        <w:t>t</w:t>
      </w:r>
      <w:r w:rsidRPr="001E0ADD">
        <w:rPr>
          <w:rFonts w:ascii="Times New Roman" w:eastAsia="Calibri" w:hAnsi="Times New Roman"/>
          <w:b/>
          <w:bCs/>
          <w:color w:val="000000" w:themeColor="text1"/>
          <w:spacing w:val="1"/>
          <w:szCs w:val="24"/>
          <w:u w:val="single"/>
        </w:rPr>
        <w:t>i</w:t>
      </w:r>
      <w:r w:rsidRPr="001E0ADD">
        <w:rPr>
          <w:rFonts w:ascii="Times New Roman" w:eastAsia="Calibri" w:hAnsi="Times New Roman"/>
          <w:b/>
          <w:bCs/>
          <w:color w:val="000000" w:themeColor="text1"/>
          <w:szCs w:val="24"/>
          <w:u w:val="single"/>
        </w:rPr>
        <w:t>c</w:t>
      </w:r>
      <w:r w:rsidRPr="001E0ADD">
        <w:rPr>
          <w:rFonts w:ascii="Times New Roman" w:eastAsia="Calibri" w:hAnsi="Times New Roman"/>
          <w:b/>
          <w:bCs/>
          <w:color w:val="000000" w:themeColor="text1"/>
          <w:spacing w:val="1"/>
          <w:szCs w:val="24"/>
          <w:u w:val="single"/>
        </w:rPr>
        <w:t>l</w:t>
      </w:r>
      <w:r w:rsidRPr="001E0ADD">
        <w:rPr>
          <w:rFonts w:ascii="Times New Roman" w:eastAsia="Calibri" w:hAnsi="Times New Roman"/>
          <w:b/>
          <w:bCs/>
          <w:color w:val="000000" w:themeColor="text1"/>
          <w:szCs w:val="24"/>
          <w:u w:val="single"/>
        </w:rPr>
        <w:t>e</w:t>
      </w:r>
      <w:r w:rsidRPr="001E0ADD">
        <w:rPr>
          <w:rFonts w:ascii="Times New Roman" w:eastAsia="Calibri" w:hAnsi="Times New Roman"/>
          <w:b/>
          <w:bCs/>
          <w:color w:val="000000" w:themeColor="text1"/>
          <w:spacing w:val="-3"/>
          <w:szCs w:val="24"/>
          <w:u w:val="single"/>
        </w:rPr>
        <w:t xml:space="preserve"> </w:t>
      </w:r>
      <w:r w:rsidRPr="001E0ADD">
        <w:rPr>
          <w:rFonts w:ascii="Times New Roman" w:eastAsia="Calibri" w:hAnsi="Times New Roman"/>
          <w:b/>
          <w:bCs/>
          <w:color w:val="000000" w:themeColor="text1"/>
          <w:szCs w:val="24"/>
          <w:u w:val="single"/>
        </w:rPr>
        <w:t>V</w:t>
      </w:r>
      <w:r w:rsidRPr="001E0ADD">
        <w:rPr>
          <w:rFonts w:ascii="Times New Roman" w:eastAsia="Calibri" w:hAnsi="Times New Roman"/>
          <w:b/>
          <w:bCs/>
          <w:color w:val="000000" w:themeColor="text1"/>
          <w:spacing w:val="-2"/>
          <w:szCs w:val="24"/>
          <w:u w:val="single"/>
        </w:rPr>
        <w:t>I</w:t>
      </w:r>
      <w:r w:rsidRPr="001E0ADD">
        <w:rPr>
          <w:rFonts w:ascii="Times New Roman" w:eastAsia="Calibri" w:hAnsi="Times New Roman"/>
          <w:b/>
          <w:bCs/>
          <w:color w:val="000000" w:themeColor="text1"/>
          <w:szCs w:val="24"/>
          <w:u w:val="single"/>
        </w:rPr>
        <w:t>:</w:t>
      </w:r>
      <w:r w:rsidRPr="001E0ADD">
        <w:rPr>
          <w:rFonts w:ascii="Times New Roman" w:eastAsia="Calibri" w:hAnsi="Times New Roman"/>
          <w:b/>
          <w:bCs/>
          <w:color w:val="000000" w:themeColor="text1"/>
          <w:spacing w:val="-2"/>
          <w:szCs w:val="24"/>
          <w:u w:val="single"/>
        </w:rPr>
        <w:t xml:space="preserve"> </w:t>
      </w:r>
      <w:r w:rsidR="00AF10A1" w:rsidRPr="001E0ADD">
        <w:rPr>
          <w:rFonts w:ascii="Times New Roman" w:eastAsia="Calibri" w:hAnsi="Times New Roman"/>
          <w:b/>
          <w:bCs/>
          <w:color w:val="000000" w:themeColor="text1"/>
          <w:szCs w:val="24"/>
          <w:u w:val="single"/>
        </w:rPr>
        <w:t>Executive Committee</w:t>
      </w:r>
    </w:p>
    <w:p w14:paraId="2656D4EA" w14:textId="77777777" w:rsidR="005110BB" w:rsidRPr="001E0ADD" w:rsidRDefault="005110BB" w:rsidP="00A22E5C">
      <w:pPr>
        <w:ind w:left="100" w:right="201"/>
        <w:jc w:val="both"/>
        <w:rPr>
          <w:rFonts w:ascii="Times New Roman" w:eastAsia="Calibri" w:hAnsi="Times New Roman"/>
          <w:color w:val="000000" w:themeColor="text1"/>
          <w:szCs w:val="24"/>
        </w:rPr>
      </w:pPr>
      <w:r w:rsidRPr="001E0ADD">
        <w:rPr>
          <w:rFonts w:ascii="Times New Roman" w:eastAsia="Calibri" w:hAnsi="Times New Roman"/>
          <w:color w:val="000000" w:themeColor="text1"/>
          <w:szCs w:val="24"/>
          <w:u w:val="single"/>
        </w:rPr>
        <w:t>Se</w:t>
      </w:r>
      <w:r w:rsidRPr="001E0ADD">
        <w:rPr>
          <w:rFonts w:ascii="Times New Roman" w:eastAsia="Calibri" w:hAnsi="Times New Roman"/>
          <w:color w:val="000000" w:themeColor="text1"/>
          <w:spacing w:val="-1"/>
          <w:szCs w:val="24"/>
          <w:u w:val="single"/>
        </w:rPr>
        <w:t>c</w:t>
      </w:r>
      <w:r w:rsidRPr="001E0ADD">
        <w:rPr>
          <w:rFonts w:ascii="Times New Roman" w:eastAsia="Calibri" w:hAnsi="Times New Roman"/>
          <w:color w:val="000000" w:themeColor="text1"/>
          <w:spacing w:val="1"/>
          <w:szCs w:val="24"/>
          <w:u w:val="single"/>
        </w:rPr>
        <w:t>t</w:t>
      </w:r>
      <w:r w:rsidRPr="001E0ADD">
        <w:rPr>
          <w:rFonts w:ascii="Times New Roman" w:eastAsia="Calibri" w:hAnsi="Times New Roman"/>
          <w:color w:val="000000" w:themeColor="text1"/>
          <w:szCs w:val="24"/>
          <w:u w:val="single"/>
        </w:rPr>
        <w:t>ion</w:t>
      </w:r>
      <w:r w:rsidRPr="001E0ADD">
        <w:rPr>
          <w:rFonts w:ascii="Times New Roman" w:eastAsia="Calibri" w:hAnsi="Times New Roman"/>
          <w:color w:val="000000" w:themeColor="text1"/>
          <w:spacing w:val="-2"/>
          <w:szCs w:val="24"/>
          <w:u w:val="single"/>
        </w:rPr>
        <w:t xml:space="preserve"> </w:t>
      </w:r>
      <w:r w:rsidRPr="001E0ADD">
        <w:rPr>
          <w:rFonts w:ascii="Times New Roman" w:eastAsia="Calibri" w:hAnsi="Times New Roman"/>
          <w:color w:val="000000" w:themeColor="text1"/>
          <w:spacing w:val="1"/>
          <w:szCs w:val="24"/>
          <w:u w:val="single"/>
        </w:rPr>
        <w:t>1</w:t>
      </w:r>
      <w:r w:rsidRPr="001E0ADD">
        <w:rPr>
          <w:rFonts w:ascii="Times New Roman" w:eastAsia="Calibri" w:hAnsi="Times New Roman"/>
          <w:color w:val="000000" w:themeColor="text1"/>
          <w:szCs w:val="24"/>
          <w:u w:val="single"/>
        </w:rPr>
        <w:t>:</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 Exec</w:t>
      </w:r>
      <w:r w:rsidRPr="001E0ADD">
        <w:rPr>
          <w:rFonts w:ascii="Times New Roman" w:eastAsia="Calibri" w:hAnsi="Times New Roman"/>
          <w:color w:val="000000" w:themeColor="text1"/>
          <w:spacing w:val="-2"/>
          <w:szCs w:val="24"/>
        </w:rPr>
        <w:t>u</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ive</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zCs w:val="24"/>
        </w:rPr>
        <w:t>Commi</w:t>
      </w:r>
      <w:r w:rsidRPr="001E0ADD">
        <w:rPr>
          <w:rFonts w:ascii="Times New Roman" w:eastAsia="Calibri" w:hAnsi="Times New Roman"/>
          <w:color w:val="000000" w:themeColor="text1"/>
          <w:spacing w:val="2"/>
          <w:szCs w:val="24"/>
        </w:rPr>
        <w:t>t</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 xml:space="preserve"> o</w:t>
      </w:r>
      <w:r w:rsidRPr="001E0ADD">
        <w:rPr>
          <w:rFonts w:ascii="Times New Roman" w:eastAsia="Calibri" w:hAnsi="Times New Roman"/>
          <w:color w:val="000000" w:themeColor="text1"/>
          <w:szCs w:val="24"/>
        </w:rPr>
        <w:t xml:space="preserve">f </w:t>
      </w:r>
      <w:r w:rsidRPr="001E0ADD">
        <w:rPr>
          <w:rFonts w:ascii="Times New Roman" w:eastAsia="Calibri" w:hAnsi="Times New Roman"/>
          <w:color w:val="000000" w:themeColor="text1"/>
          <w:spacing w:val="1"/>
          <w:szCs w:val="24"/>
        </w:rPr>
        <w:t>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WW</w:t>
      </w:r>
      <w:r w:rsidRPr="001E0ADD">
        <w:rPr>
          <w:rFonts w:ascii="Times New Roman" w:eastAsia="Calibri" w:hAnsi="Times New Roman"/>
          <w:color w:val="000000" w:themeColor="text1"/>
          <w:spacing w:val="-3"/>
          <w:szCs w:val="24"/>
        </w:rPr>
        <w:t>C</w:t>
      </w:r>
      <w:r w:rsidRPr="001E0ADD">
        <w:rPr>
          <w:rFonts w:ascii="Times New Roman" w:eastAsia="Calibri" w:hAnsi="Times New Roman"/>
          <w:color w:val="000000" w:themeColor="text1"/>
          <w:szCs w:val="24"/>
        </w:rPr>
        <w:t>C</w:t>
      </w:r>
      <w:r w:rsidRPr="001E0ADD">
        <w:rPr>
          <w:rFonts w:ascii="Times New Roman" w:eastAsia="Calibri" w:hAnsi="Times New Roman"/>
          <w:color w:val="000000" w:themeColor="text1"/>
          <w:spacing w:val="-6"/>
          <w:szCs w:val="24"/>
        </w:rPr>
        <w:t xml:space="preserve"> </w:t>
      </w:r>
      <w:r w:rsidRPr="001E0ADD">
        <w:rPr>
          <w:rFonts w:ascii="Times New Roman" w:eastAsia="Calibri" w:hAnsi="Times New Roman"/>
          <w:color w:val="000000" w:themeColor="text1"/>
          <w:spacing w:val="1"/>
          <w:szCs w:val="24"/>
        </w:rPr>
        <w:t>Nu</w:t>
      </w:r>
      <w:r w:rsidRPr="001E0ADD">
        <w:rPr>
          <w:rFonts w:ascii="Times New Roman" w:eastAsia="Calibri" w:hAnsi="Times New Roman"/>
          <w:color w:val="000000" w:themeColor="text1"/>
          <w:szCs w:val="24"/>
        </w:rPr>
        <w:t>rsi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Orga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z</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zCs w:val="24"/>
        </w:rPr>
        <w:t>n</w:t>
      </w:r>
      <w:r w:rsidRPr="001E0ADD">
        <w:rPr>
          <w:rFonts w:ascii="Times New Roman" w:eastAsia="Calibri" w:hAnsi="Times New Roman"/>
          <w:color w:val="000000" w:themeColor="text1"/>
          <w:spacing w:val="-6"/>
          <w:szCs w:val="24"/>
        </w:rPr>
        <w:t xml:space="preserve"> </w:t>
      </w:r>
      <w:r w:rsidRPr="001E0ADD">
        <w:rPr>
          <w:rFonts w:ascii="Times New Roman" w:eastAsia="Calibri" w:hAnsi="Times New Roman"/>
          <w:color w:val="000000" w:themeColor="text1"/>
          <w:spacing w:val="-3"/>
          <w:szCs w:val="24"/>
        </w:rPr>
        <w:t>s</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all</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ave s</w:t>
      </w:r>
      <w:r w:rsidRPr="001E0ADD">
        <w:rPr>
          <w:rFonts w:ascii="Times New Roman" w:eastAsia="Calibri" w:hAnsi="Times New Roman"/>
          <w:color w:val="000000" w:themeColor="text1"/>
          <w:spacing w:val="1"/>
          <w:szCs w:val="24"/>
        </w:rPr>
        <w:t>up</w:t>
      </w:r>
      <w:r w:rsidRPr="001E0ADD">
        <w:rPr>
          <w:rFonts w:ascii="Times New Roman" w:eastAsia="Calibri" w:hAnsi="Times New Roman"/>
          <w:color w:val="000000" w:themeColor="text1"/>
          <w:szCs w:val="24"/>
        </w:rPr>
        <w:t>ervisi</w:t>
      </w:r>
      <w:r w:rsidRPr="001E0ADD">
        <w:rPr>
          <w:rFonts w:ascii="Times New Roman" w:eastAsia="Calibri" w:hAnsi="Times New Roman"/>
          <w:color w:val="000000" w:themeColor="text1"/>
          <w:spacing w:val="-1"/>
          <w:szCs w:val="24"/>
        </w:rPr>
        <w:t>o</w:t>
      </w:r>
      <w:r w:rsidRPr="001E0ADD">
        <w:rPr>
          <w:rFonts w:ascii="Times New Roman" w:eastAsia="Calibri" w:hAnsi="Times New Roman"/>
          <w:color w:val="000000" w:themeColor="text1"/>
          <w:szCs w:val="24"/>
        </w:rPr>
        <w:t>n</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zCs w:val="24"/>
        </w:rPr>
        <w:t>n</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f</w:t>
      </w:r>
      <w:r w:rsidRPr="001E0ADD">
        <w:rPr>
          <w:rFonts w:ascii="Times New Roman" w:eastAsia="Calibri" w:hAnsi="Times New Roman"/>
          <w:color w:val="000000" w:themeColor="text1"/>
          <w:spacing w:val="1"/>
          <w:szCs w:val="24"/>
        </w:rPr>
        <w:t>f</w:t>
      </w:r>
      <w:r w:rsidRPr="001E0ADD">
        <w:rPr>
          <w:rFonts w:ascii="Times New Roman" w:eastAsia="Calibri" w:hAnsi="Times New Roman"/>
          <w:color w:val="000000" w:themeColor="text1"/>
          <w:szCs w:val="24"/>
        </w:rPr>
        <w:t>airs</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 xml:space="preserve">of </w:t>
      </w:r>
      <w:r w:rsidRPr="001E0ADD">
        <w:rPr>
          <w:rFonts w:ascii="Times New Roman" w:eastAsia="Calibri" w:hAnsi="Times New Roman"/>
          <w:color w:val="000000" w:themeColor="text1"/>
          <w:spacing w:val="1"/>
          <w:szCs w:val="24"/>
        </w:rPr>
        <w:t>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org</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z</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zCs w:val="24"/>
        </w:rPr>
        <w:t>n</w:t>
      </w:r>
      <w:r w:rsidRPr="001E0ADD">
        <w:rPr>
          <w:rFonts w:ascii="Times New Roman" w:eastAsia="Calibri" w:hAnsi="Times New Roman"/>
          <w:color w:val="000000" w:themeColor="text1"/>
          <w:spacing w:val="-1"/>
          <w:szCs w:val="24"/>
        </w:rPr>
        <w:t xml:space="preserve"> b</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t</w:t>
      </w:r>
      <w:r w:rsidRPr="001E0ADD">
        <w:rPr>
          <w:rFonts w:ascii="Times New Roman" w:eastAsia="Calibri" w:hAnsi="Times New Roman"/>
          <w:color w:val="000000" w:themeColor="text1"/>
          <w:spacing w:val="-4"/>
          <w:szCs w:val="24"/>
        </w:rPr>
        <w:t>w</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n</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pacing w:val="-2"/>
          <w:szCs w:val="24"/>
        </w:rPr>
        <w:t>m</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et</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gs</w:t>
      </w:r>
      <w:r w:rsidRPr="001E0ADD">
        <w:rPr>
          <w:rFonts w:ascii="Times New Roman" w:eastAsia="Calibri" w:hAnsi="Times New Roman"/>
          <w:color w:val="000000" w:themeColor="text1"/>
          <w:spacing w:val="-7"/>
          <w:szCs w:val="24"/>
        </w:rPr>
        <w:t xml:space="preserve"> </w:t>
      </w:r>
      <w:r w:rsidRPr="001E0ADD">
        <w:rPr>
          <w:rFonts w:ascii="Times New Roman" w:eastAsia="Calibri" w:hAnsi="Times New Roman"/>
          <w:color w:val="000000" w:themeColor="text1"/>
          <w:spacing w:val="-1"/>
          <w:szCs w:val="24"/>
        </w:rPr>
        <w:t>o</w:t>
      </w:r>
      <w:r w:rsidRPr="001E0ADD">
        <w:rPr>
          <w:rFonts w:ascii="Times New Roman" w:eastAsia="Calibri" w:hAnsi="Times New Roman"/>
          <w:color w:val="000000" w:themeColor="text1"/>
          <w:szCs w:val="24"/>
        </w:rPr>
        <w:t xml:space="preserve">f </w:t>
      </w:r>
      <w:r w:rsidRPr="001E0ADD">
        <w:rPr>
          <w:rFonts w:ascii="Times New Roman" w:eastAsia="Calibri" w:hAnsi="Times New Roman"/>
          <w:color w:val="000000" w:themeColor="text1"/>
          <w:spacing w:val="1"/>
          <w:szCs w:val="24"/>
        </w:rPr>
        <w:t>th</w:t>
      </w:r>
      <w:r w:rsidRPr="001E0ADD">
        <w:rPr>
          <w:rFonts w:ascii="Times New Roman" w:eastAsia="Calibri" w:hAnsi="Times New Roman"/>
          <w:color w:val="000000" w:themeColor="text1"/>
          <w:szCs w:val="24"/>
        </w:rPr>
        <w:t>is</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y. 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 Exec</w:t>
      </w:r>
      <w:r w:rsidRPr="001E0ADD">
        <w:rPr>
          <w:rFonts w:ascii="Times New Roman" w:eastAsia="Calibri" w:hAnsi="Times New Roman"/>
          <w:color w:val="000000" w:themeColor="text1"/>
          <w:spacing w:val="-2"/>
          <w:szCs w:val="24"/>
        </w:rPr>
        <w:t>u</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ive Commi</w:t>
      </w:r>
      <w:r w:rsidRPr="001E0ADD">
        <w:rPr>
          <w:rFonts w:ascii="Times New Roman" w:eastAsia="Calibri" w:hAnsi="Times New Roman"/>
          <w:color w:val="000000" w:themeColor="text1"/>
          <w:spacing w:val="2"/>
          <w:szCs w:val="24"/>
        </w:rPr>
        <w:t>t</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2"/>
          <w:szCs w:val="24"/>
        </w:rPr>
        <w:t>h</w:t>
      </w:r>
      <w:r w:rsidRPr="001E0ADD">
        <w:rPr>
          <w:rFonts w:ascii="Times New Roman" w:eastAsia="Calibri" w:hAnsi="Times New Roman"/>
          <w:color w:val="000000" w:themeColor="text1"/>
          <w:szCs w:val="24"/>
        </w:rPr>
        <w:t>all</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e s</w:t>
      </w:r>
      <w:r w:rsidRPr="001E0ADD">
        <w:rPr>
          <w:rFonts w:ascii="Times New Roman" w:eastAsia="Calibri" w:hAnsi="Times New Roman"/>
          <w:color w:val="000000" w:themeColor="text1"/>
          <w:spacing w:val="-2"/>
          <w:szCs w:val="24"/>
        </w:rPr>
        <w:t>u</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pacing w:val="-2"/>
          <w:szCs w:val="24"/>
        </w:rPr>
        <w:t>j</w:t>
      </w:r>
      <w:r w:rsidRPr="001E0ADD">
        <w:rPr>
          <w:rFonts w:ascii="Times New Roman" w:eastAsia="Calibri" w:hAnsi="Times New Roman"/>
          <w:color w:val="000000" w:themeColor="text1"/>
          <w:szCs w:val="24"/>
        </w:rPr>
        <w:t>ect</w:t>
      </w:r>
      <w:r w:rsidRPr="001E0ADD">
        <w:rPr>
          <w:rFonts w:ascii="Times New Roman" w:eastAsia="Calibri" w:hAnsi="Times New Roman"/>
          <w:color w:val="000000" w:themeColor="text1"/>
          <w:spacing w:val="-1"/>
          <w:szCs w:val="24"/>
        </w:rPr>
        <w:t xml:space="preserve"> t</w:t>
      </w:r>
      <w:r w:rsidRPr="001E0ADD">
        <w:rPr>
          <w:rFonts w:ascii="Times New Roman" w:eastAsia="Calibri" w:hAnsi="Times New Roman"/>
          <w:color w:val="000000" w:themeColor="text1"/>
          <w:szCs w:val="24"/>
        </w:rPr>
        <w:t xml:space="preserve">o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or</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ers</w:t>
      </w:r>
      <w:r w:rsidRPr="001E0ADD">
        <w:rPr>
          <w:rFonts w:ascii="Times New Roman" w:eastAsia="Calibri" w:hAnsi="Times New Roman"/>
          <w:color w:val="000000" w:themeColor="text1"/>
          <w:spacing w:val="-2"/>
          <w:szCs w:val="24"/>
        </w:rPr>
        <w:t xml:space="preserve"> o</w:t>
      </w:r>
      <w:r w:rsidRPr="001E0ADD">
        <w:rPr>
          <w:rFonts w:ascii="Times New Roman" w:eastAsia="Calibri" w:hAnsi="Times New Roman"/>
          <w:color w:val="000000" w:themeColor="text1"/>
          <w:szCs w:val="24"/>
        </w:rPr>
        <w:t xml:space="preserve">f </w:t>
      </w:r>
      <w:r w:rsidRPr="001E0ADD">
        <w:rPr>
          <w:rFonts w:ascii="Times New Roman" w:eastAsia="Calibri" w:hAnsi="Times New Roman"/>
          <w:color w:val="000000" w:themeColor="text1"/>
          <w:spacing w:val="1"/>
          <w:szCs w:val="24"/>
        </w:rPr>
        <w:t>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zCs w:val="24"/>
        </w:rPr>
        <w:t>rga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z</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d</w:t>
      </w:r>
      <w:r w:rsidRPr="001E0ADD">
        <w:rPr>
          <w:rFonts w:ascii="Times New Roman" w:eastAsia="Calibri" w:hAnsi="Times New Roman"/>
          <w:color w:val="000000" w:themeColor="text1"/>
          <w:spacing w:val="6"/>
          <w:szCs w:val="24"/>
        </w:rPr>
        <w:t xml:space="preserve"> </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 xml:space="preserve">e </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zCs w:val="24"/>
        </w:rPr>
        <w:t>f i</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s ac</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3"/>
          <w:szCs w:val="24"/>
        </w:rPr>
        <w:t xml:space="preserve"> s</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all</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pacing w:val="1"/>
          <w:szCs w:val="24"/>
        </w:rPr>
        <w:t>nf</w:t>
      </w:r>
      <w:r w:rsidRPr="001E0ADD">
        <w:rPr>
          <w:rFonts w:ascii="Times New Roman" w:eastAsia="Calibri" w:hAnsi="Times New Roman"/>
          <w:color w:val="000000" w:themeColor="text1"/>
          <w:szCs w:val="24"/>
        </w:rPr>
        <w:t>li</w:t>
      </w:r>
      <w:r w:rsidRPr="001E0ADD">
        <w:rPr>
          <w:rFonts w:ascii="Times New Roman" w:eastAsia="Calibri" w:hAnsi="Times New Roman"/>
          <w:color w:val="000000" w:themeColor="text1"/>
          <w:spacing w:val="-3"/>
          <w:szCs w:val="24"/>
        </w:rPr>
        <w:t>c</w:t>
      </w:r>
      <w:r w:rsidRPr="001E0ADD">
        <w:rPr>
          <w:rFonts w:ascii="Times New Roman" w:eastAsia="Calibri" w:hAnsi="Times New Roman"/>
          <w:color w:val="000000" w:themeColor="text1"/>
          <w:szCs w:val="24"/>
        </w:rPr>
        <w:t xml:space="preserve">t </w:t>
      </w:r>
      <w:r w:rsidRPr="001E0ADD">
        <w:rPr>
          <w:rFonts w:ascii="Times New Roman" w:eastAsia="Calibri" w:hAnsi="Times New Roman"/>
          <w:color w:val="000000" w:themeColor="text1"/>
          <w:spacing w:val="-1"/>
          <w:szCs w:val="24"/>
        </w:rPr>
        <w:t>w</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h ac</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k</w:t>
      </w:r>
      <w:r w:rsidRPr="001E0ADD">
        <w:rPr>
          <w:rFonts w:ascii="Times New Roman" w:eastAsia="Calibri" w:hAnsi="Times New Roman"/>
          <w:color w:val="000000" w:themeColor="text1"/>
          <w:szCs w:val="24"/>
        </w:rPr>
        <w:t>en</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y</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org</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z</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io</w:t>
      </w:r>
      <w:r w:rsidRPr="001E0ADD">
        <w:rPr>
          <w:rFonts w:ascii="Times New Roman" w:eastAsia="Calibri" w:hAnsi="Times New Roman"/>
          <w:color w:val="000000" w:themeColor="text1"/>
          <w:spacing w:val="2"/>
          <w:szCs w:val="24"/>
        </w:rPr>
        <w:t>n</w:t>
      </w:r>
      <w:r w:rsidRPr="001E0ADD">
        <w:rPr>
          <w:rFonts w:ascii="Times New Roman" w:eastAsia="Calibri" w:hAnsi="Times New Roman"/>
          <w:color w:val="000000" w:themeColor="text1"/>
          <w:szCs w:val="24"/>
        </w:rPr>
        <w:t>.</w:t>
      </w:r>
    </w:p>
    <w:p w14:paraId="77ABBBE4" w14:textId="77777777" w:rsidR="005110BB" w:rsidRPr="001E0ADD" w:rsidRDefault="005110BB" w:rsidP="00A22E5C">
      <w:pPr>
        <w:jc w:val="both"/>
        <w:rPr>
          <w:rFonts w:ascii="Times New Roman" w:hAnsi="Times New Roman"/>
          <w:color w:val="000000" w:themeColor="text1"/>
          <w:sz w:val="14"/>
          <w:szCs w:val="14"/>
        </w:rPr>
      </w:pPr>
    </w:p>
    <w:p w14:paraId="12541158" w14:textId="77777777" w:rsidR="005110BB" w:rsidRPr="001E0ADD" w:rsidRDefault="005110BB" w:rsidP="00A22E5C">
      <w:pPr>
        <w:ind w:left="100" w:right="-20"/>
        <w:jc w:val="both"/>
        <w:rPr>
          <w:rFonts w:ascii="Times New Roman" w:eastAsia="Calibri" w:hAnsi="Times New Roman"/>
          <w:color w:val="000000" w:themeColor="text1"/>
          <w:szCs w:val="24"/>
          <w:u w:val="single"/>
        </w:rPr>
      </w:pPr>
      <w:r w:rsidRPr="001E0ADD">
        <w:rPr>
          <w:rFonts w:ascii="Times New Roman" w:eastAsia="Calibri" w:hAnsi="Times New Roman"/>
          <w:color w:val="000000" w:themeColor="text1"/>
          <w:szCs w:val="24"/>
          <w:u w:val="single"/>
        </w:rPr>
        <w:t>Se</w:t>
      </w:r>
      <w:r w:rsidRPr="001E0ADD">
        <w:rPr>
          <w:rFonts w:ascii="Times New Roman" w:eastAsia="Calibri" w:hAnsi="Times New Roman"/>
          <w:color w:val="000000" w:themeColor="text1"/>
          <w:spacing w:val="-1"/>
          <w:szCs w:val="24"/>
          <w:u w:val="single"/>
        </w:rPr>
        <w:t>c</w:t>
      </w:r>
      <w:r w:rsidRPr="001E0ADD">
        <w:rPr>
          <w:rFonts w:ascii="Times New Roman" w:eastAsia="Calibri" w:hAnsi="Times New Roman"/>
          <w:color w:val="000000" w:themeColor="text1"/>
          <w:spacing w:val="1"/>
          <w:szCs w:val="24"/>
          <w:u w:val="single"/>
        </w:rPr>
        <w:t>t</w:t>
      </w:r>
      <w:r w:rsidRPr="001E0ADD">
        <w:rPr>
          <w:rFonts w:ascii="Times New Roman" w:eastAsia="Calibri" w:hAnsi="Times New Roman"/>
          <w:color w:val="000000" w:themeColor="text1"/>
          <w:szCs w:val="24"/>
          <w:u w:val="single"/>
        </w:rPr>
        <w:t>ion</w:t>
      </w:r>
      <w:r w:rsidRPr="001E0ADD">
        <w:rPr>
          <w:rFonts w:ascii="Times New Roman" w:eastAsia="Calibri" w:hAnsi="Times New Roman"/>
          <w:color w:val="000000" w:themeColor="text1"/>
          <w:spacing w:val="-2"/>
          <w:szCs w:val="24"/>
          <w:u w:val="single"/>
        </w:rPr>
        <w:t xml:space="preserve"> </w:t>
      </w:r>
      <w:r w:rsidRPr="001E0ADD">
        <w:rPr>
          <w:rFonts w:ascii="Times New Roman" w:eastAsia="Calibri" w:hAnsi="Times New Roman"/>
          <w:color w:val="000000" w:themeColor="text1"/>
          <w:spacing w:val="1"/>
          <w:szCs w:val="24"/>
          <w:u w:val="single"/>
        </w:rPr>
        <w:t>2</w:t>
      </w:r>
      <w:r w:rsidRPr="001E0ADD">
        <w:rPr>
          <w:rFonts w:ascii="Times New Roman" w:eastAsia="Calibri" w:hAnsi="Times New Roman"/>
          <w:color w:val="000000" w:themeColor="text1"/>
          <w:szCs w:val="24"/>
          <w:u w:val="single"/>
        </w:rPr>
        <w:t>:</w:t>
      </w:r>
      <w:r w:rsidRPr="001E0ADD">
        <w:rPr>
          <w:rFonts w:ascii="Times New Roman" w:eastAsia="Calibri" w:hAnsi="Times New Roman"/>
          <w:color w:val="000000" w:themeColor="text1"/>
          <w:spacing w:val="-3"/>
          <w:szCs w:val="24"/>
          <w:u w:val="single"/>
        </w:rPr>
        <w:t xml:space="preserve"> </w:t>
      </w:r>
      <w:r w:rsidRPr="001E0ADD">
        <w:rPr>
          <w:rFonts w:ascii="Times New Roman" w:eastAsia="Calibri" w:hAnsi="Times New Roman"/>
          <w:color w:val="000000" w:themeColor="text1"/>
          <w:spacing w:val="1"/>
          <w:szCs w:val="24"/>
          <w:u w:val="single"/>
        </w:rPr>
        <w:t>M</w:t>
      </w:r>
      <w:r w:rsidRPr="001E0ADD">
        <w:rPr>
          <w:rFonts w:ascii="Times New Roman" w:eastAsia="Calibri" w:hAnsi="Times New Roman"/>
          <w:color w:val="000000" w:themeColor="text1"/>
          <w:szCs w:val="24"/>
          <w:u w:val="single"/>
        </w:rPr>
        <w:t>e</w:t>
      </w:r>
      <w:r w:rsidRPr="001E0ADD">
        <w:rPr>
          <w:rFonts w:ascii="Times New Roman" w:eastAsia="Calibri" w:hAnsi="Times New Roman"/>
          <w:color w:val="000000" w:themeColor="text1"/>
          <w:spacing w:val="-2"/>
          <w:szCs w:val="24"/>
          <w:u w:val="single"/>
        </w:rPr>
        <w:t>m</w:t>
      </w:r>
      <w:r w:rsidRPr="001E0ADD">
        <w:rPr>
          <w:rFonts w:ascii="Times New Roman" w:eastAsia="Calibri" w:hAnsi="Times New Roman"/>
          <w:color w:val="000000" w:themeColor="text1"/>
          <w:spacing w:val="1"/>
          <w:szCs w:val="24"/>
          <w:u w:val="single"/>
        </w:rPr>
        <w:t>b</w:t>
      </w:r>
      <w:r w:rsidRPr="001E0ADD">
        <w:rPr>
          <w:rFonts w:ascii="Times New Roman" w:eastAsia="Calibri" w:hAnsi="Times New Roman"/>
          <w:color w:val="000000" w:themeColor="text1"/>
          <w:szCs w:val="24"/>
          <w:u w:val="single"/>
        </w:rPr>
        <w:t>er</w:t>
      </w:r>
      <w:r w:rsidRPr="001E0ADD">
        <w:rPr>
          <w:rFonts w:ascii="Times New Roman" w:eastAsia="Calibri" w:hAnsi="Times New Roman"/>
          <w:color w:val="000000" w:themeColor="text1"/>
          <w:spacing w:val="-2"/>
          <w:szCs w:val="24"/>
          <w:u w:val="single"/>
        </w:rPr>
        <w:t>s</w:t>
      </w:r>
      <w:r w:rsidRPr="001E0ADD">
        <w:rPr>
          <w:rFonts w:ascii="Times New Roman" w:eastAsia="Calibri" w:hAnsi="Times New Roman"/>
          <w:color w:val="000000" w:themeColor="text1"/>
          <w:spacing w:val="1"/>
          <w:szCs w:val="24"/>
          <w:u w:val="single"/>
        </w:rPr>
        <w:t>h</w:t>
      </w:r>
      <w:r w:rsidRPr="001E0ADD">
        <w:rPr>
          <w:rFonts w:ascii="Times New Roman" w:eastAsia="Calibri" w:hAnsi="Times New Roman"/>
          <w:color w:val="000000" w:themeColor="text1"/>
          <w:szCs w:val="24"/>
          <w:u w:val="single"/>
        </w:rPr>
        <w:t>ip</w:t>
      </w:r>
    </w:p>
    <w:p w14:paraId="3E2A05A8" w14:textId="77777777" w:rsidR="005110BB" w:rsidRPr="001E0ADD" w:rsidRDefault="005110BB" w:rsidP="00A22E5C">
      <w:pPr>
        <w:ind w:left="100" w:right="235"/>
        <w:jc w:val="both"/>
        <w:rPr>
          <w:rFonts w:ascii="Times New Roman" w:eastAsia="Calibri" w:hAnsi="Times New Roman"/>
          <w:color w:val="000000" w:themeColor="text1"/>
          <w:szCs w:val="24"/>
        </w:rPr>
      </w:pP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Execu</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ive</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zCs w:val="24"/>
        </w:rPr>
        <w:t>Commi</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all</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om</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3"/>
          <w:szCs w:val="24"/>
        </w:rPr>
        <w:t>s</w:t>
      </w:r>
      <w:r w:rsidRPr="001E0ADD">
        <w:rPr>
          <w:rFonts w:ascii="Times New Roman" w:eastAsia="Calibri" w:hAnsi="Times New Roman"/>
          <w:color w:val="000000" w:themeColor="text1"/>
          <w:spacing w:val="4"/>
          <w:szCs w:val="24"/>
        </w:rPr>
        <w:t>e</w:t>
      </w:r>
      <w:r w:rsidRPr="001E0ADD">
        <w:rPr>
          <w:rFonts w:ascii="Times New Roman" w:eastAsia="Calibri" w:hAnsi="Times New Roman"/>
          <w:color w:val="000000" w:themeColor="text1"/>
          <w:szCs w:val="24"/>
        </w:rPr>
        <w:t>d</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 xml:space="preserve">of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si</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zCs w:val="24"/>
        </w:rPr>
        <w:t>vi</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 xml:space="preserve">e </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si</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nt</w:t>
      </w:r>
      <w:r w:rsidRPr="001E0ADD">
        <w:rPr>
          <w:rFonts w:ascii="Times New Roman" w:eastAsia="Calibri" w:hAnsi="Times New Roman"/>
          <w:color w:val="000000" w:themeColor="text1"/>
          <w:szCs w:val="24"/>
        </w:rPr>
        <w:t>,</w:t>
      </w:r>
      <w:r w:rsidRPr="001E0ADD">
        <w:rPr>
          <w:rFonts w:ascii="Times New Roman" w:eastAsia="Calibri" w:hAnsi="Times New Roman"/>
          <w:color w:val="000000" w:themeColor="text1"/>
          <w:spacing w:val="-6"/>
          <w:szCs w:val="24"/>
        </w:rPr>
        <w:t xml:space="preserve"> </w:t>
      </w:r>
      <w:r w:rsidRPr="001E0ADD">
        <w:rPr>
          <w:rFonts w:ascii="Times New Roman" w:eastAsia="Calibri" w:hAnsi="Times New Roman"/>
          <w:color w:val="000000" w:themeColor="text1"/>
          <w:szCs w:val="24"/>
        </w:rPr>
        <w:t>secre</w:t>
      </w:r>
      <w:r w:rsidRPr="001E0ADD">
        <w:rPr>
          <w:rFonts w:ascii="Times New Roman" w:eastAsia="Calibri" w:hAnsi="Times New Roman"/>
          <w:color w:val="000000" w:themeColor="text1"/>
          <w:spacing w:val="2"/>
          <w:szCs w:val="24"/>
        </w:rPr>
        <w:t>t</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zCs w:val="24"/>
        </w:rPr>
        <w:t xml:space="preserve">ry,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as</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zCs w:val="24"/>
        </w:rPr>
        <w:t>er</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d</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SO</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SGA</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pacing w:val="1"/>
          <w:szCs w:val="24"/>
        </w:rPr>
        <w:t>nt</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ive</w:t>
      </w:r>
      <w:r w:rsidRPr="001E0ADD">
        <w:rPr>
          <w:rFonts w:ascii="Times New Roman" w:eastAsia="Calibri" w:hAnsi="Times New Roman"/>
          <w:color w:val="000000" w:themeColor="text1"/>
          <w:spacing w:val="-10"/>
          <w:szCs w:val="24"/>
        </w:rPr>
        <w:t xml:space="preserve"> </w:t>
      </w:r>
      <w:r w:rsidRPr="001E0ADD">
        <w:rPr>
          <w:rFonts w:ascii="Times New Roman" w:eastAsia="Calibri" w:hAnsi="Times New Roman"/>
          <w:color w:val="000000" w:themeColor="text1"/>
          <w:szCs w:val="24"/>
        </w:rPr>
        <w:t xml:space="preserve">of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2"/>
          <w:szCs w:val="24"/>
        </w:rPr>
        <w:t>W</w:t>
      </w:r>
      <w:r w:rsidRPr="001E0ADD">
        <w:rPr>
          <w:rFonts w:ascii="Times New Roman" w:eastAsia="Calibri" w:hAnsi="Times New Roman"/>
          <w:color w:val="000000" w:themeColor="text1"/>
          <w:szCs w:val="24"/>
        </w:rPr>
        <w:t>WCC</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Nu</w:t>
      </w:r>
      <w:r w:rsidRPr="001E0ADD">
        <w:rPr>
          <w:rFonts w:ascii="Times New Roman" w:eastAsia="Calibri" w:hAnsi="Times New Roman"/>
          <w:color w:val="000000" w:themeColor="text1"/>
          <w:szCs w:val="24"/>
        </w:rPr>
        <w:t>rsi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ud</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Orga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z</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io</w:t>
      </w:r>
      <w:r w:rsidRPr="001E0ADD">
        <w:rPr>
          <w:rFonts w:ascii="Times New Roman" w:eastAsia="Calibri" w:hAnsi="Times New Roman"/>
          <w:color w:val="000000" w:themeColor="text1"/>
          <w:spacing w:val="2"/>
          <w:szCs w:val="24"/>
        </w:rPr>
        <w:t>n</w:t>
      </w:r>
      <w:r w:rsidRPr="001E0ADD">
        <w:rPr>
          <w:rFonts w:ascii="Times New Roman" w:eastAsia="Calibri" w:hAnsi="Times New Roman"/>
          <w:color w:val="000000" w:themeColor="text1"/>
          <w:szCs w:val="24"/>
        </w:rPr>
        <w:t>.</w:t>
      </w:r>
      <w:r w:rsidRPr="001E0ADD">
        <w:rPr>
          <w:rFonts w:ascii="Times New Roman" w:eastAsia="Calibri" w:hAnsi="Times New Roman"/>
          <w:color w:val="000000" w:themeColor="text1"/>
          <w:spacing w:val="-9"/>
          <w:szCs w:val="24"/>
        </w:rPr>
        <w:t xml:space="preserve"> </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qu</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m</w:t>
      </w:r>
    </w:p>
    <w:p w14:paraId="6D27C9B5" w14:textId="77777777" w:rsidR="005110BB" w:rsidRPr="001E0ADD" w:rsidRDefault="005110BB" w:rsidP="00A22E5C">
      <w:pPr>
        <w:ind w:left="100" w:right="45"/>
        <w:jc w:val="both"/>
        <w:rPr>
          <w:rFonts w:ascii="Times New Roman" w:eastAsia="Calibri" w:hAnsi="Times New Roman"/>
          <w:color w:val="000000" w:themeColor="text1"/>
          <w:szCs w:val="24"/>
        </w:rPr>
      </w:pPr>
      <w:r w:rsidRPr="001E0ADD">
        <w:rPr>
          <w:rFonts w:ascii="Times New Roman" w:eastAsia="Calibri" w:hAnsi="Times New Roman"/>
          <w:color w:val="000000" w:themeColor="text1"/>
          <w:szCs w:val="24"/>
        </w:rPr>
        <w:t xml:space="preserve">of </w:t>
      </w:r>
      <w:r w:rsidRPr="001E0ADD">
        <w:rPr>
          <w:rFonts w:ascii="Times New Roman" w:eastAsia="Calibri" w:hAnsi="Times New Roman"/>
          <w:color w:val="000000" w:themeColor="text1"/>
          <w:spacing w:val="1"/>
          <w:szCs w:val="24"/>
        </w:rPr>
        <w:t>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Execu</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ive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Comm</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ee</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3"/>
          <w:szCs w:val="24"/>
        </w:rPr>
        <w:t>s</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all</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th</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zCs w:val="24"/>
        </w:rPr>
        <w:t>ee</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w:t>
      </w:r>
      <w:r w:rsidRPr="001E0ADD">
        <w:rPr>
          <w:rFonts w:ascii="Times New Roman" w:eastAsia="Calibri" w:hAnsi="Times New Roman"/>
          <w:color w:val="000000" w:themeColor="text1"/>
          <w:szCs w:val="24"/>
        </w:rPr>
        <w:t>3). All</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1"/>
          <w:szCs w:val="24"/>
        </w:rPr>
        <w:t>ff</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ers</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zCs w:val="24"/>
        </w:rPr>
        <w:t>m</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pacing w:val="-3"/>
          <w:szCs w:val="24"/>
        </w:rPr>
        <w:t>s</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ma</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nt</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zCs w:val="24"/>
        </w:rPr>
        <w:t>n</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is</w:t>
      </w:r>
      <w:r w:rsidRPr="001E0ADD">
        <w:rPr>
          <w:rFonts w:ascii="Times New Roman" w:eastAsia="Calibri" w:hAnsi="Times New Roman"/>
          <w:color w:val="000000" w:themeColor="text1"/>
          <w:spacing w:val="1"/>
          <w:szCs w:val="24"/>
        </w:rPr>
        <w:t>f</w:t>
      </w:r>
      <w:r w:rsidRPr="001E0ADD">
        <w:rPr>
          <w:rFonts w:ascii="Times New Roman" w:eastAsia="Calibri" w:hAnsi="Times New Roman"/>
          <w:color w:val="000000" w:themeColor="text1"/>
          <w:szCs w:val="24"/>
        </w:rPr>
        <w:t>ac</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zCs w:val="24"/>
        </w:rPr>
        <w:t>ry</w:t>
      </w:r>
      <w:r w:rsidRPr="001E0ADD">
        <w:rPr>
          <w:rFonts w:ascii="Times New Roman" w:eastAsia="Calibri" w:hAnsi="Times New Roman"/>
          <w:color w:val="000000" w:themeColor="text1"/>
          <w:spacing w:val="-6"/>
          <w:szCs w:val="24"/>
        </w:rPr>
        <w:t xml:space="preserve"> </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nd</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 in ac</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or</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pacing w:val="-1"/>
          <w:szCs w:val="24"/>
        </w:rPr>
        <w:t>w</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h</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2"/>
          <w:szCs w:val="24"/>
        </w:rPr>
        <w:t>u</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zCs w:val="24"/>
        </w:rPr>
        <w:t>si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ment’s</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oli</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zCs w:val="24"/>
        </w:rPr>
        <w:t>es.</w:t>
      </w:r>
    </w:p>
    <w:p w14:paraId="74E180B3" w14:textId="77777777" w:rsidR="005110BB" w:rsidRPr="001E0ADD" w:rsidRDefault="005110BB" w:rsidP="00A22E5C">
      <w:pPr>
        <w:jc w:val="both"/>
        <w:rPr>
          <w:rFonts w:ascii="Times New Roman" w:hAnsi="Times New Roman"/>
          <w:color w:val="000000" w:themeColor="text1"/>
          <w:sz w:val="14"/>
          <w:szCs w:val="14"/>
        </w:rPr>
      </w:pPr>
    </w:p>
    <w:p w14:paraId="0A135482" w14:textId="77777777" w:rsidR="005110BB" w:rsidRPr="001E0ADD" w:rsidRDefault="005110BB" w:rsidP="00A22E5C">
      <w:pPr>
        <w:ind w:left="100" w:right="-20"/>
        <w:jc w:val="both"/>
        <w:rPr>
          <w:rFonts w:ascii="Times New Roman" w:eastAsia="Calibri" w:hAnsi="Times New Roman"/>
          <w:color w:val="000000" w:themeColor="text1"/>
          <w:szCs w:val="24"/>
          <w:u w:val="single"/>
        </w:rPr>
      </w:pPr>
      <w:r w:rsidRPr="001E0ADD">
        <w:rPr>
          <w:rFonts w:ascii="Times New Roman" w:eastAsia="Calibri" w:hAnsi="Times New Roman"/>
          <w:color w:val="000000" w:themeColor="text1"/>
          <w:szCs w:val="24"/>
          <w:u w:val="single"/>
        </w:rPr>
        <w:t>Se</w:t>
      </w:r>
      <w:r w:rsidRPr="001E0ADD">
        <w:rPr>
          <w:rFonts w:ascii="Times New Roman" w:eastAsia="Calibri" w:hAnsi="Times New Roman"/>
          <w:color w:val="000000" w:themeColor="text1"/>
          <w:spacing w:val="-1"/>
          <w:szCs w:val="24"/>
          <w:u w:val="single"/>
        </w:rPr>
        <w:t>c</w:t>
      </w:r>
      <w:r w:rsidRPr="001E0ADD">
        <w:rPr>
          <w:rFonts w:ascii="Times New Roman" w:eastAsia="Calibri" w:hAnsi="Times New Roman"/>
          <w:color w:val="000000" w:themeColor="text1"/>
          <w:spacing w:val="1"/>
          <w:szCs w:val="24"/>
          <w:u w:val="single"/>
        </w:rPr>
        <w:t>t</w:t>
      </w:r>
      <w:r w:rsidRPr="001E0ADD">
        <w:rPr>
          <w:rFonts w:ascii="Times New Roman" w:eastAsia="Calibri" w:hAnsi="Times New Roman"/>
          <w:color w:val="000000" w:themeColor="text1"/>
          <w:szCs w:val="24"/>
          <w:u w:val="single"/>
        </w:rPr>
        <w:t>ion</w:t>
      </w:r>
      <w:r w:rsidRPr="001E0ADD">
        <w:rPr>
          <w:rFonts w:ascii="Times New Roman" w:eastAsia="Calibri" w:hAnsi="Times New Roman"/>
          <w:color w:val="000000" w:themeColor="text1"/>
          <w:spacing w:val="-2"/>
          <w:szCs w:val="24"/>
          <w:u w:val="single"/>
        </w:rPr>
        <w:t xml:space="preserve"> </w:t>
      </w:r>
      <w:r w:rsidRPr="001E0ADD">
        <w:rPr>
          <w:rFonts w:ascii="Times New Roman" w:eastAsia="Calibri" w:hAnsi="Times New Roman"/>
          <w:color w:val="000000" w:themeColor="text1"/>
          <w:spacing w:val="1"/>
          <w:szCs w:val="24"/>
          <w:u w:val="single"/>
        </w:rPr>
        <w:t>3</w:t>
      </w:r>
      <w:r w:rsidRPr="001E0ADD">
        <w:rPr>
          <w:rFonts w:ascii="Times New Roman" w:eastAsia="Calibri" w:hAnsi="Times New Roman"/>
          <w:color w:val="000000" w:themeColor="text1"/>
          <w:szCs w:val="24"/>
          <w:u w:val="single"/>
        </w:rPr>
        <w:t>:</w:t>
      </w:r>
      <w:r w:rsidRPr="001E0ADD">
        <w:rPr>
          <w:rFonts w:ascii="Times New Roman" w:eastAsia="Calibri" w:hAnsi="Times New Roman"/>
          <w:color w:val="000000" w:themeColor="text1"/>
          <w:spacing w:val="-3"/>
          <w:szCs w:val="24"/>
          <w:u w:val="single"/>
        </w:rPr>
        <w:t xml:space="preserve"> </w:t>
      </w:r>
      <w:r w:rsidRPr="001E0ADD">
        <w:rPr>
          <w:rFonts w:ascii="Times New Roman" w:eastAsia="Calibri" w:hAnsi="Times New Roman"/>
          <w:color w:val="000000" w:themeColor="text1"/>
          <w:spacing w:val="1"/>
          <w:szCs w:val="24"/>
          <w:u w:val="single"/>
        </w:rPr>
        <w:t>M</w:t>
      </w:r>
      <w:r w:rsidRPr="001E0ADD">
        <w:rPr>
          <w:rFonts w:ascii="Times New Roman" w:eastAsia="Calibri" w:hAnsi="Times New Roman"/>
          <w:color w:val="000000" w:themeColor="text1"/>
          <w:spacing w:val="-2"/>
          <w:szCs w:val="24"/>
          <w:u w:val="single"/>
        </w:rPr>
        <w:t>e</w:t>
      </w:r>
      <w:r w:rsidRPr="001E0ADD">
        <w:rPr>
          <w:rFonts w:ascii="Times New Roman" w:eastAsia="Calibri" w:hAnsi="Times New Roman"/>
          <w:color w:val="000000" w:themeColor="text1"/>
          <w:szCs w:val="24"/>
          <w:u w:val="single"/>
        </w:rPr>
        <w:t>e</w:t>
      </w:r>
      <w:r w:rsidRPr="001E0ADD">
        <w:rPr>
          <w:rFonts w:ascii="Times New Roman" w:eastAsia="Calibri" w:hAnsi="Times New Roman"/>
          <w:color w:val="000000" w:themeColor="text1"/>
          <w:spacing w:val="2"/>
          <w:szCs w:val="24"/>
          <w:u w:val="single"/>
        </w:rPr>
        <w:t>t</w:t>
      </w:r>
      <w:r w:rsidRPr="001E0ADD">
        <w:rPr>
          <w:rFonts w:ascii="Times New Roman" w:eastAsia="Calibri" w:hAnsi="Times New Roman"/>
          <w:color w:val="000000" w:themeColor="text1"/>
          <w:spacing w:val="-2"/>
          <w:szCs w:val="24"/>
          <w:u w:val="single"/>
        </w:rPr>
        <w:t>i</w:t>
      </w:r>
      <w:r w:rsidRPr="001E0ADD">
        <w:rPr>
          <w:rFonts w:ascii="Times New Roman" w:eastAsia="Calibri" w:hAnsi="Times New Roman"/>
          <w:color w:val="000000" w:themeColor="text1"/>
          <w:spacing w:val="1"/>
          <w:szCs w:val="24"/>
          <w:u w:val="single"/>
        </w:rPr>
        <w:t>n</w:t>
      </w:r>
      <w:r w:rsidRPr="001E0ADD">
        <w:rPr>
          <w:rFonts w:ascii="Times New Roman" w:eastAsia="Calibri" w:hAnsi="Times New Roman"/>
          <w:color w:val="000000" w:themeColor="text1"/>
          <w:szCs w:val="24"/>
          <w:u w:val="single"/>
        </w:rPr>
        <w:t>gs</w:t>
      </w:r>
    </w:p>
    <w:p w14:paraId="16257D58" w14:textId="21ABD58A" w:rsidR="005110BB" w:rsidRPr="001E0ADD" w:rsidRDefault="005110BB" w:rsidP="00A22E5C">
      <w:pPr>
        <w:ind w:left="100" w:right="84"/>
        <w:jc w:val="both"/>
        <w:rPr>
          <w:rFonts w:ascii="Times New Roman" w:eastAsia="Calibri" w:hAnsi="Times New Roman"/>
          <w:color w:val="000000" w:themeColor="text1"/>
          <w:szCs w:val="24"/>
        </w:rPr>
      </w:pPr>
      <w:r w:rsidRPr="001E0ADD">
        <w:rPr>
          <w:rFonts w:ascii="Times New Roman" w:eastAsia="Calibri" w:hAnsi="Times New Roman"/>
          <w:color w:val="000000" w:themeColor="text1"/>
          <w:szCs w:val="24"/>
        </w:rPr>
        <w:t>Reg</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lar</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zCs w:val="24"/>
        </w:rPr>
        <w:t>m</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t</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gs</w:t>
      </w:r>
      <w:r w:rsidRPr="001E0ADD">
        <w:rPr>
          <w:rFonts w:ascii="Times New Roman" w:eastAsia="Calibri" w:hAnsi="Times New Roman"/>
          <w:color w:val="000000" w:themeColor="text1"/>
          <w:spacing w:val="-7"/>
          <w:szCs w:val="24"/>
        </w:rPr>
        <w:t xml:space="preserve"> </w:t>
      </w:r>
      <w:r w:rsidRPr="001E0ADD">
        <w:rPr>
          <w:rFonts w:ascii="Times New Roman" w:eastAsia="Calibri" w:hAnsi="Times New Roman"/>
          <w:color w:val="000000" w:themeColor="text1"/>
          <w:spacing w:val="-1"/>
          <w:szCs w:val="24"/>
        </w:rPr>
        <w:t>o</w:t>
      </w:r>
      <w:r w:rsidRPr="001E0ADD">
        <w:rPr>
          <w:rFonts w:ascii="Times New Roman" w:eastAsia="Calibri" w:hAnsi="Times New Roman"/>
          <w:color w:val="000000" w:themeColor="text1"/>
          <w:szCs w:val="24"/>
        </w:rPr>
        <w:t>f</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zCs w:val="24"/>
        </w:rPr>
        <w:t>Execu</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ive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Comm</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ee</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3"/>
          <w:szCs w:val="24"/>
        </w:rPr>
        <w:t>s</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all</w:t>
      </w:r>
      <w:r w:rsidRPr="001E0ADD">
        <w:rPr>
          <w:rFonts w:ascii="Times New Roman" w:eastAsia="Calibri" w:hAnsi="Times New Roman"/>
          <w:color w:val="000000" w:themeColor="text1"/>
          <w:spacing w:val="1"/>
          <w:szCs w:val="24"/>
        </w:rPr>
        <w:t xml:space="preserve"> b</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l</w:t>
      </w:r>
      <w:r w:rsidRPr="001E0ADD">
        <w:rPr>
          <w:rFonts w:ascii="Times New Roman" w:eastAsia="Calibri" w:hAnsi="Times New Roman"/>
          <w:color w:val="000000" w:themeColor="text1"/>
          <w:szCs w:val="24"/>
        </w:rPr>
        <w:t>d</w:t>
      </w:r>
      <w:r w:rsidRPr="001E0ADD">
        <w:rPr>
          <w:rFonts w:ascii="Times New Roman" w:eastAsia="Calibri" w:hAnsi="Times New Roman"/>
          <w:color w:val="000000" w:themeColor="text1"/>
          <w:spacing w:val="7"/>
          <w:szCs w:val="24"/>
        </w:rPr>
        <w:t xml:space="preserve"> </w:t>
      </w:r>
      <w:r w:rsidRPr="001E0ADD">
        <w:rPr>
          <w:rFonts w:ascii="Times New Roman" w:eastAsia="Calibri" w:hAnsi="Times New Roman"/>
          <w:color w:val="000000" w:themeColor="text1"/>
          <w:spacing w:val="-2"/>
          <w:szCs w:val="24"/>
        </w:rPr>
        <w:t>m</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1"/>
          <w:szCs w:val="24"/>
        </w:rPr>
        <w:t>th</w:t>
      </w:r>
      <w:r w:rsidRPr="001E0ADD">
        <w:rPr>
          <w:rFonts w:ascii="Times New Roman" w:eastAsia="Calibri" w:hAnsi="Times New Roman"/>
          <w:color w:val="000000" w:themeColor="text1"/>
          <w:szCs w:val="24"/>
        </w:rPr>
        <w:t>ly</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pacing w:val="1"/>
          <w:szCs w:val="24"/>
        </w:rPr>
        <w:t>f</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o</w:t>
      </w:r>
      <w:r w:rsidRPr="001E0ADD">
        <w:rPr>
          <w:rFonts w:ascii="Times New Roman" w:eastAsia="Calibri" w:hAnsi="Times New Roman"/>
          <w:color w:val="000000" w:themeColor="text1"/>
          <w:szCs w:val="24"/>
        </w:rPr>
        <w:t>m</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zCs w:val="24"/>
        </w:rPr>
        <w:t>Se</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m</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er</w:t>
      </w:r>
      <w:r w:rsidRPr="001E0ADD">
        <w:rPr>
          <w:rFonts w:ascii="Times New Roman" w:eastAsia="Calibri" w:hAnsi="Times New Roman"/>
          <w:color w:val="000000" w:themeColor="text1"/>
          <w:spacing w:val="-6"/>
          <w:szCs w:val="24"/>
        </w:rPr>
        <w:t xml:space="preserve"> </w:t>
      </w:r>
      <w:r w:rsidRPr="001E0ADD">
        <w:rPr>
          <w:rFonts w:ascii="Times New Roman" w:eastAsia="Calibri" w:hAnsi="Times New Roman"/>
          <w:color w:val="000000" w:themeColor="text1"/>
          <w:spacing w:val="1"/>
          <w:szCs w:val="24"/>
        </w:rPr>
        <w:t>th</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 xml:space="preserve">gh </w:t>
      </w:r>
      <w:r w:rsidRPr="001E0ADD">
        <w:rPr>
          <w:rFonts w:ascii="Times New Roman" w:eastAsia="Calibri" w:hAnsi="Times New Roman"/>
          <w:color w:val="000000" w:themeColor="text1"/>
          <w:spacing w:val="1"/>
          <w:szCs w:val="24"/>
        </w:rPr>
        <w:t>M</w:t>
      </w:r>
      <w:r w:rsidRPr="001E0ADD">
        <w:rPr>
          <w:rFonts w:ascii="Times New Roman" w:eastAsia="Calibri" w:hAnsi="Times New Roman"/>
          <w:color w:val="000000" w:themeColor="text1"/>
          <w:szCs w:val="24"/>
        </w:rPr>
        <w:t>ay</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zCs w:val="24"/>
        </w:rPr>
        <w:t>at</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le</w:t>
      </w:r>
      <w:r w:rsidRPr="001E0ADD">
        <w:rPr>
          <w:rFonts w:ascii="Times New Roman" w:eastAsia="Calibri" w:hAnsi="Times New Roman"/>
          <w:color w:val="000000" w:themeColor="text1"/>
          <w:spacing w:val="1"/>
          <w:szCs w:val="24"/>
        </w:rPr>
        <w:t>a</w:t>
      </w:r>
      <w:r w:rsidRPr="001E0ADD">
        <w:rPr>
          <w:rFonts w:ascii="Times New Roman" w:eastAsia="Calibri" w:hAnsi="Times New Roman"/>
          <w:color w:val="000000" w:themeColor="text1"/>
          <w:szCs w:val="24"/>
        </w:rPr>
        <w:t>st</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 xml:space="preserve">e </w:t>
      </w:r>
      <w:r w:rsidRPr="001E0ADD">
        <w:rPr>
          <w:rFonts w:ascii="Times New Roman" w:eastAsia="Calibri" w:hAnsi="Times New Roman"/>
          <w:color w:val="000000" w:themeColor="text1"/>
          <w:spacing w:val="-1"/>
          <w:szCs w:val="24"/>
        </w:rPr>
        <w:t>w</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k</w:t>
      </w:r>
      <w:r w:rsidRPr="001E0ADD">
        <w:rPr>
          <w:rFonts w:ascii="Times New Roman" w:eastAsia="Calibri" w:hAnsi="Times New Roman"/>
          <w:color w:val="000000" w:themeColor="text1"/>
          <w:spacing w:val="-8"/>
          <w:szCs w:val="24"/>
        </w:rPr>
        <w:t xml:space="preserve"> </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ri</w:t>
      </w:r>
      <w:r w:rsidRPr="001E0ADD">
        <w:rPr>
          <w:rFonts w:ascii="Times New Roman" w:eastAsia="Calibri" w:hAnsi="Times New Roman"/>
          <w:color w:val="000000" w:themeColor="text1"/>
          <w:spacing w:val="1"/>
          <w:szCs w:val="24"/>
        </w:rPr>
        <w:t>o</w:t>
      </w:r>
      <w:r w:rsidRPr="001E0ADD">
        <w:rPr>
          <w:rFonts w:ascii="Times New Roman" w:eastAsia="Calibri" w:hAnsi="Times New Roman"/>
          <w:color w:val="000000" w:themeColor="text1"/>
          <w:szCs w:val="24"/>
        </w:rPr>
        <w:t xml:space="preserve">r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1"/>
          <w:szCs w:val="24"/>
        </w:rPr>
        <w:t xml:space="preserve"> 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ge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er</w:t>
      </w:r>
      <w:r w:rsidRPr="001E0ADD">
        <w:rPr>
          <w:rFonts w:ascii="Times New Roman" w:eastAsia="Calibri" w:hAnsi="Times New Roman"/>
          <w:color w:val="000000" w:themeColor="text1"/>
          <w:spacing w:val="1"/>
          <w:szCs w:val="24"/>
        </w:rPr>
        <w:t>a</w:t>
      </w:r>
      <w:r w:rsidRPr="001E0ADD">
        <w:rPr>
          <w:rFonts w:ascii="Times New Roman" w:eastAsia="Calibri" w:hAnsi="Times New Roman"/>
          <w:color w:val="000000" w:themeColor="text1"/>
          <w:szCs w:val="24"/>
        </w:rPr>
        <w:t>l</w:t>
      </w:r>
      <w:r w:rsidRPr="001E0ADD">
        <w:rPr>
          <w:rFonts w:ascii="Times New Roman" w:eastAsia="Calibri" w:hAnsi="Times New Roman"/>
          <w:color w:val="000000" w:themeColor="text1"/>
          <w:spacing w:val="-6"/>
          <w:szCs w:val="24"/>
        </w:rPr>
        <w:t xml:space="preserve"> </w:t>
      </w:r>
      <w:r w:rsidRPr="001E0ADD">
        <w:rPr>
          <w:rFonts w:ascii="Times New Roman" w:eastAsia="Calibri" w:hAnsi="Times New Roman"/>
          <w:color w:val="000000" w:themeColor="text1"/>
          <w:spacing w:val="-2"/>
          <w:szCs w:val="24"/>
        </w:rPr>
        <w:t>m</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et</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gs.</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ecial</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me</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gs</w:t>
      </w:r>
      <w:r w:rsidRPr="001E0ADD">
        <w:rPr>
          <w:rFonts w:ascii="Times New Roman" w:eastAsia="Calibri" w:hAnsi="Times New Roman"/>
          <w:color w:val="000000" w:themeColor="text1"/>
          <w:spacing w:val="-9"/>
          <w:szCs w:val="24"/>
        </w:rPr>
        <w:t xml:space="preserve"> </w:t>
      </w:r>
      <w:r w:rsidRPr="001E0ADD">
        <w:rPr>
          <w:rFonts w:ascii="Times New Roman" w:eastAsia="Calibri" w:hAnsi="Times New Roman"/>
          <w:color w:val="000000" w:themeColor="text1"/>
          <w:szCs w:val="24"/>
        </w:rPr>
        <w:t xml:space="preserve">of </w:t>
      </w:r>
      <w:r w:rsidRPr="001E0ADD">
        <w:rPr>
          <w:rFonts w:ascii="Times New Roman" w:eastAsia="Calibri" w:hAnsi="Times New Roman"/>
          <w:color w:val="000000" w:themeColor="text1"/>
          <w:spacing w:val="1"/>
          <w:szCs w:val="24"/>
        </w:rPr>
        <w:t>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Execu</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ive Commi</w:t>
      </w:r>
      <w:r w:rsidRPr="001E0ADD">
        <w:rPr>
          <w:rFonts w:ascii="Times New Roman" w:eastAsia="Calibri" w:hAnsi="Times New Roman"/>
          <w:color w:val="000000" w:themeColor="text1"/>
          <w:spacing w:val="2"/>
          <w:szCs w:val="24"/>
        </w:rPr>
        <w:t>t</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may</w:t>
      </w:r>
      <w:r w:rsidRPr="001E0ADD">
        <w:rPr>
          <w:rFonts w:ascii="Times New Roman" w:eastAsia="Calibri" w:hAnsi="Times New Roman"/>
          <w:color w:val="000000" w:themeColor="text1"/>
          <w:spacing w:val="-6"/>
          <w:szCs w:val="24"/>
        </w:rPr>
        <w:t xml:space="preserve"> </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all</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d</w:t>
      </w:r>
      <w:r w:rsidRPr="001E0ADD">
        <w:rPr>
          <w:rFonts w:ascii="Times New Roman" w:eastAsia="Calibri" w:hAnsi="Times New Roman"/>
          <w:color w:val="000000" w:themeColor="text1"/>
          <w:spacing w:val="1"/>
          <w:szCs w:val="24"/>
        </w:rPr>
        <w:t xml:space="preserve"> b</w:t>
      </w:r>
      <w:r w:rsidRPr="001E0ADD">
        <w:rPr>
          <w:rFonts w:ascii="Times New Roman" w:eastAsia="Calibri" w:hAnsi="Times New Roman"/>
          <w:color w:val="000000" w:themeColor="text1"/>
          <w:szCs w:val="24"/>
        </w:rPr>
        <w:t>y</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si</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zCs w:val="24"/>
        </w:rPr>
        <w:t>or</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s</w:t>
      </w:r>
      <w:r w:rsidRPr="001E0ADD">
        <w:rPr>
          <w:rFonts w:ascii="Times New Roman" w:eastAsia="Calibri" w:hAnsi="Times New Roman"/>
          <w:color w:val="000000" w:themeColor="text1"/>
          <w:szCs w:val="24"/>
        </w:rPr>
        <w:t>ig</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6"/>
          <w:szCs w:val="24"/>
        </w:rPr>
        <w:t xml:space="preserve"> </w:t>
      </w:r>
      <w:r w:rsidRPr="001E0ADD">
        <w:rPr>
          <w:rFonts w:ascii="Times New Roman" w:eastAsia="Calibri" w:hAnsi="Times New Roman"/>
          <w:color w:val="000000" w:themeColor="text1"/>
          <w:szCs w:val="24"/>
        </w:rPr>
        <w:t>or</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on</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w</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tt</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zCs w:val="24"/>
        </w:rPr>
        <w:t>n</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qu</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s</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zCs w:val="24"/>
        </w:rPr>
        <w:t xml:space="preserve">f </w:t>
      </w:r>
      <w:r w:rsidRPr="001E0ADD">
        <w:rPr>
          <w:rFonts w:ascii="Times New Roman" w:eastAsia="Calibri" w:hAnsi="Times New Roman"/>
          <w:color w:val="000000" w:themeColor="text1"/>
          <w:spacing w:val="1"/>
          <w:szCs w:val="24"/>
        </w:rPr>
        <w:t>th</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zCs w:val="24"/>
        </w:rPr>
        <w:t>ee</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w:t>
      </w:r>
      <w:r w:rsidRPr="001E0ADD">
        <w:rPr>
          <w:rFonts w:ascii="Times New Roman" w:eastAsia="Calibri" w:hAnsi="Times New Roman"/>
          <w:color w:val="000000" w:themeColor="text1"/>
          <w:szCs w:val="24"/>
        </w:rPr>
        <w:t>3) me</w:t>
      </w:r>
      <w:r w:rsidRPr="001E0ADD">
        <w:rPr>
          <w:rFonts w:ascii="Times New Roman" w:eastAsia="Calibri" w:hAnsi="Times New Roman"/>
          <w:color w:val="000000" w:themeColor="text1"/>
          <w:spacing w:val="1"/>
          <w:szCs w:val="24"/>
        </w:rPr>
        <w:t>mb</w:t>
      </w:r>
      <w:r w:rsidRPr="001E0ADD">
        <w:rPr>
          <w:rFonts w:ascii="Times New Roman" w:eastAsia="Calibri" w:hAnsi="Times New Roman"/>
          <w:color w:val="000000" w:themeColor="text1"/>
          <w:szCs w:val="24"/>
        </w:rPr>
        <w:t>ers</w:t>
      </w:r>
      <w:r w:rsidRPr="001E0ADD">
        <w:rPr>
          <w:rFonts w:ascii="Times New Roman" w:eastAsia="Calibri" w:hAnsi="Times New Roman"/>
          <w:color w:val="000000" w:themeColor="text1"/>
          <w:spacing w:val="-9"/>
          <w:szCs w:val="24"/>
        </w:rPr>
        <w:t xml:space="preserve"> </w:t>
      </w:r>
      <w:r w:rsidRPr="001E0ADD">
        <w:rPr>
          <w:rFonts w:ascii="Times New Roman" w:eastAsia="Calibri" w:hAnsi="Times New Roman"/>
          <w:color w:val="000000" w:themeColor="text1"/>
          <w:szCs w:val="24"/>
        </w:rPr>
        <w:t xml:space="preserve">of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orga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z</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io</w:t>
      </w:r>
      <w:r w:rsidRPr="001E0ADD">
        <w:rPr>
          <w:rFonts w:ascii="Times New Roman" w:eastAsia="Calibri" w:hAnsi="Times New Roman"/>
          <w:color w:val="000000" w:themeColor="text1"/>
          <w:spacing w:val="2"/>
          <w:szCs w:val="24"/>
        </w:rPr>
        <w:t>n</w:t>
      </w:r>
      <w:r w:rsidRPr="001E0ADD">
        <w:rPr>
          <w:rFonts w:ascii="Times New Roman" w:eastAsia="Calibri" w:hAnsi="Times New Roman"/>
          <w:color w:val="000000" w:themeColor="text1"/>
          <w:szCs w:val="24"/>
        </w:rPr>
        <w:t>.</w:t>
      </w:r>
      <w:r w:rsidRPr="001E0ADD">
        <w:rPr>
          <w:rFonts w:ascii="Times New Roman" w:eastAsia="Calibri" w:hAnsi="Times New Roman"/>
          <w:color w:val="000000" w:themeColor="text1"/>
          <w:spacing w:val="-7"/>
          <w:szCs w:val="24"/>
        </w:rPr>
        <w:t xml:space="preserve"> </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ose</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zCs w:val="24"/>
        </w:rPr>
        <w:t>f</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pacing w:val="1"/>
          <w:szCs w:val="24"/>
        </w:rPr>
        <w:t>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zCs w:val="24"/>
        </w:rPr>
        <w:t>me</w:t>
      </w:r>
      <w:r w:rsidRPr="001E0ADD">
        <w:rPr>
          <w:rFonts w:ascii="Times New Roman" w:eastAsia="Calibri" w:hAnsi="Times New Roman"/>
          <w:color w:val="000000" w:themeColor="text1"/>
          <w:spacing w:val="1"/>
          <w:szCs w:val="24"/>
        </w:rPr>
        <w:t>et</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all</w:t>
      </w:r>
      <w:r w:rsidRPr="001E0ADD">
        <w:rPr>
          <w:rFonts w:ascii="Times New Roman" w:eastAsia="Calibri" w:hAnsi="Times New Roman"/>
          <w:color w:val="000000" w:themeColor="text1"/>
          <w:spacing w:val="-1"/>
          <w:szCs w:val="24"/>
        </w:rPr>
        <w:t xml:space="preserve"> b</w:t>
      </w:r>
      <w:r w:rsidRPr="001E0ADD">
        <w:rPr>
          <w:rFonts w:ascii="Times New Roman" w:eastAsia="Calibri" w:hAnsi="Times New Roman"/>
          <w:color w:val="000000" w:themeColor="text1"/>
          <w:szCs w:val="24"/>
        </w:rPr>
        <w:t>e s</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zCs w:val="24"/>
        </w:rPr>
        <w:t xml:space="preserve">d </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zCs w:val="24"/>
        </w:rPr>
        <w:t>n</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 xml:space="preserve"> c</w:t>
      </w:r>
      <w:r w:rsidRPr="001E0ADD">
        <w:rPr>
          <w:rFonts w:ascii="Times New Roman" w:eastAsia="Calibri" w:hAnsi="Times New Roman"/>
          <w:color w:val="000000" w:themeColor="text1"/>
          <w:szCs w:val="24"/>
        </w:rPr>
        <w:t>all.</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 xml:space="preserve">A </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of at le</w:t>
      </w:r>
      <w:r w:rsidRPr="001E0ADD">
        <w:rPr>
          <w:rFonts w:ascii="Times New Roman" w:eastAsia="Calibri" w:hAnsi="Times New Roman"/>
          <w:color w:val="000000" w:themeColor="text1"/>
          <w:spacing w:val="1"/>
          <w:szCs w:val="24"/>
        </w:rPr>
        <w:t>a</w:t>
      </w:r>
      <w:r w:rsidRPr="001E0ADD">
        <w:rPr>
          <w:rFonts w:ascii="Times New Roman" w:eastAsia="Calibri" w:hAnsi="Times New Roman"/>
          <w:color w:val="000000" w:themeColor="text1"/>
          <w:spacing w:val="-3"/>
          <w:szCs w:val="24"/>
        </w:rPr>
        <w:t>s</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ay is</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pacing w:val="-1"/>
          <w:szCs w:val="24"/>
        </w:rPr>
        <w:t>q</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w:t>
      </w:r>
    </w:p>
    <w:p w14:paraId="37464733" w14:textId="77777777" w:rsidR="005110BB" w:rsidRPr="001E0ADD" w:rsidRDefault="005110BB" w:rsidP="00A22E5C">
      <w:pPr>
        <w:jc w:val="both"/>
        <w:rPr>
          <w:rFonts w:ascii="Times New Roman" w:hAnsi="Times New Roman"/>
          <w:color w:val="000000" w:themeColor="text1"/>
          <w:sz w:val="14"/>
          <w:szCs w:val="14"/>
        </w:rPr>
      </w:pPr>
    </w:p>
    <w:p w14:paraId="1E264C24" w14:textId="77777777" w:rsidR="005110BB" w:rsidRPr="001E0ADD" w:rsidRDefault="005110BB" w:rsidP="00A22E5C">
      <w:pPr>
        <w:ind w:left="100" w:right="-20"/>
        <w:jc w:val="both"/>
        <w:rPr>
          <w:rFonts w:ascii="Times New Roman" w:eastAsia="Calibri" w:hAnsi="Times New Roman"/>
          <w:color w:val="000000" w:themeColor="text1"/>
          <w:szCs w:val="24"/>
          <w:u w:val="single"/>
        </w:rPr>
      </w:pPr>
      <w:r w:rsidRPr="001E0ADD">
        <w:rPr>
          <w:rFonts w:ascii="Times New Roman" w:eastAsia="Calibri" w:hAnsi="Times New Roman"/>
          <w:color w:val="000000" w:themeColor="text1"/>
          <w:szCs w:val="24"/>
          <w:u w:val="single"/>
        </w:rPr>
        <w:t>Se</w:t>
      </w:r>
      <w:r w:rsidRPr="001E0ADD">
        <w:rPr>
          <w:rFonts w:ascii="Times New Roman" w:eastAsia="Calibri" w:hAnsi="Times New Roman"/>
          <w:color w:val="000000" w:themeColor="text1"/>
          <w:spacing w:val="-1"/>
          <w:szCs w:val="24"/>
          <w:u w:val="single"/>
        </w:rPr>
        <w:t>c</w:t>
      </w:r>
      <w:r w:rsidRPr="001E0ADD">
        <w:rPr>
          <w:rFonts w:ascii="Times New Roman" w:eastAsia="Calibri" w:hAnsi="Times New Roman"/>
          <w:color w:val="000000" w:themeColor="text1"/>
          <w:spacing w:val="1"/>
          <w:szCs w:val="24"/>
          <w:u w:val="single"/>
        </w:rPr>
        <w:t>t</w:t>
      </w:r>
      <w:r w:rsidRPr="001E0ADD">
        <w:rPr>
          <w:rFonts w:ascii="Times New Roman" w:eastAsia="Calibri" w:hAnsi="Times New Roman"/>
          <w:color w:val="000000" w:themeColor="text1"/>
          <w:szCs w:val="24"/>
          <w:u w:val="single"/>
        </w:rPr>
        <w:t>ion</w:t>
      </w:r>
      <w:r w:rsidRPr="001E0ADD">
        <w:rPr>
          <w:rFonts w:ascii="Times New Roman" w:eastAsia="Calibri" w:hAnsi="Times New Roman"/>
          <w:color w:val="000000" w:themeColor="text1"/>
          <w:spacing w:val="-2"/>
          <w:szCs w:val="24"/>
          <w:u w:val="single"/>
        </w:rPr>
        <w:t xml:space="preserve"> </w:t>
      </w:r>
      <w:r w:rsidRPr="001E0ADD">
        <w:rPr>
          <w:rFonts w:ascii="Times New Roman" w:eastAsia="Calibri" w:hAnsi="Times New Roman"/>
          <w:color w:val="000000" w:themeColor="text1"/>
          <w:spacing w:val="1"/>
          <w:szCs w:val="24"/>
          <w:u w:val="single"/>
        </w:rPr>
        <w:t>4</w:t>
      </w:r>
      <w:r w:rsidRPr="001E0ADD">
        <w:rPr>
          <w:rFonts w:ascii="Times New Roman" w:eastAsia="Calibri" w:hAnsi="Times New Roman"/>
          <w:color w:val="000000" w:themeColor="text1"/>
          <w:szCs w:val="24"/>
          <w:u w:val="single"/>
        </w:rPr>
        <w:t>:</w:t>
      </w:r>
      <w:r w:rsidRPr="001E0ADD">
        <w:rPr>
          <w:rFonts w:ascii="Times New Roman" w:eastAsia="Calibri" w:hAnsi="Times New Roman"/>
          <w:color w:val="000000" w:themeColor="text1"/>
          <w:spacing w:val="-3"/>
          <w:szCs w:val="24"/>
          <w:u w:val="single"/>
        </w:rPr>
        <w:t xml:space="preserve"> </w:t>
      </w:r>
      <w:r w:rsidRPr="001E0ADD">
        <w:rPr>
          <w:rFonts w:ascii="Times New Roman" w:eastAsia="Calibri" w:hAnsi="Times New Roman"/>
          <w:color w:val="000000" w:themeColor="text1"/>
          <w:szCs w:val="24"/>
          <w:u w:val="single"/>
        </w:rPr>
        <w:t>Vaca</w:t>
      </w:r>
      <w:r w:rsidRPr="001E0ADD">
        <w:rPr>
          <w:rFonts w:ascii="Times New Roman" w:eastAsia="Calibri" w:hAnsi="Times New Roman"/>
          <w:color w:val="000000" w:themeColor="text1"/>
          <w:spacing w:val="1"/>
          <w:szCs w:val="24"/>
          <w:u w:val="single"/>
        </w:rPr>
        <w:t>n</w:t>
      </w:r>
      <w:r w:rsidRPr="001E0ADD">
        <w:rPr>
          <w:rFonts w:ascii="Times New Roman" w:eastAsia="Calibri" w:hAnsi="Times New Roman"/>
          <w:color w:val="000000" w:themeColor="text1"/>
          <w:spacing w:val="-1"/>
          <w:szCs w:val="24"/>
          <w:u w:val="single"/>
        </w:rPr>
        <w:t>c</w:t>
      </w:r>
      <w:r w:rsidRPr="001E0ADD">
        <w:rPr>
          <w:rFonts w:ascii="Times New Roman" w:eastAsia="Calibri" w:hAnsi="Times New Roman"/>
          <w:color w:val="000000" w:themeColor="text1"/>
          <w:szCs w:val="24"/>
          <w:u w:val="single"/>
        </w:rPr>
        <w:t>ies</w:t>
      </w:r>
    </w:p>
    <w:p w14:paraId="231A893C" w14:textId="53314A62" w:rsidR="00A22E5C" w:rsidRPr="001E0ADD" w:rsidRDefault="005110BB" w:rsidP="00A22E5C">
      <w:pPr>
        <w:ind w:left="100" w:right="163"/>
        <w:jc w:val="both"/>
        <w:rPr>
          <w:rFonts w:ascii="Times New Roman" w:eastAsia="Calibri" w:hAnsi="Times New Roman"/>
          <w:color w:val="000000" w:themeColor="text1"/>
          <w:szCs w:val="24"/>
        </w:rPr>
      </w:pPr>
      <w:r w:rsidRPr="001E0ADD">
        <w:rPr>
          <w:rFonts w:ascii="Times New Roman" w:eastAsia="Calibri" w:hAnsi="Times New Roman"/>
          <w:color w:val="000000" w:themeColor="text1"/>
          <w:szCs w:val="24"/>
        </w:rPr>
        <w:t>If</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an o</w:t>
      </w:r>
      <w:r w:rsidRPr="001E0ADD">
        <w:rPr>
          <w:rFonts w:ascii="Times New Roman" w:eastAsia="Calibri" w:hAnsi="Times New Roman"/>
          <w:color w:val="000000" w:themeColor="text1"/>
          <w:spacing w:val="-1"/>
          <w:szCs w:val="24"/>
        </w:rPr>
        <w:t>f</w:t>
      </w:r>
      <w:r w:rsidRPr="001E0ADD">
        <w:rPr>
          <w:rFonts w:ascii="Times New Roman" w:eastAsia="Calibri" w:hAnsi="Times New Roman"/>
          <w:color w:val="000000" w:themeColor="text1"/>
          <w:spacing w:val="1"/>
          <w:szCs w:val="24"/>
        </w:rPr>
        <w:t>f</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er is</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le</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or</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pacing w:val="1"/>
          <w:szCs w:val="24"/>
        </w:rPr>
        <w:t>un</w:t>
      </w:r>
      <w:r w:rsidRPr="001E0ADD">
        <w:rPr>
          <w:rFonts w:ascii="Times New Roman" w:eastAsia="Calibri" w:hAnsi="Times New Roman"/>
          <w:color w:val="000000" w:themeColor="text1"/>
          <w:spacing w:val="-1"/>
          <w:szCs w:val="24"/>
        </w:rPr>
        <w:t>w</w:t>
      </w:r>
      <w:r w:rsidRPr="001E0ADD">
        <w:rPr>
          <w:rFonts w:ascii="Times New Roman" w:eastAsia="Calibri" w:hAnsi="Times New Roman"/>
          <w:color w:val="000000" w:themeColor="text1"/>
          <w:szCs w:val="24"/>
        </w:rPr>
        <w:t>illi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f</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l</w:t>
      </w:r>
      <w:r w:rsidRPr="001E0ADD">
        <w:rPr>
          <w:rFonts w:ascii="Times New Roman" w:eastAsia="Calibri" w:hAnsi="Times New Roman"/>
          <w:color w:val="000000" w:themeColor="text1"/>
          <w:spacing w:val="1"/>
          <w:szCs w:val="24"/>
        </w:rPr>
        <w:t>f</w:t>
      </w:r>
      <w:r w:rsidRPr="001E0ADD">
        <w:rPr>
          <w:rFonts w:ascii="Times New Roman" w:eastAsia="Calibri" w:hAnsi="Times New Roman"/>
          <w:color w:val="000000" w:themeColor="text1"/>
          <w:szCs w:val="24"/>
        </w:rPr>
        <w:t>ill</w:t>
      </w:r>
      <w:r w:rsidRPr="001E0ADD">
        <w:rPr>
          <w:rFonts w:ascii="Times New Roman" w:eastAsia="Calibri" w:hAnsi="Times New Roman"/>
          <w:color w:val="000000" w:themeColor="text1"/>
          <w:spacing w:val="-1"/>
          <w:szCs w:val="24"/>
        </w:rPr>
        <w:t xml:space="preserve"> 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eir</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liga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s as</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me</w:t>
      </w:r>
      <w:r w:rsidRPr="001E0ADD">
        <w:rPr>
          <w:rFonts w:ascii="Times New Roman" w:eastAsia="Calibri" w:hAnsi="Times New Roman"/>
          <w:color w:val="000000" w:themeColor="text1"/>
          <w:spacing w:val="-1"/>
          <w:szCs w:val="24"/>
        </w:rPr>
        <w:t>m</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er</w:t>
      </w:r>
      <w:r w:rsidRPr="001E0ADD">
        <w:rPr>
          <w:rFonts w:ascii="Times New Roman" w:eastAsia="Calibri" w:hAnsi="Times New Roman"/>
          <w:color w:val="000000" w:themeColor="text1"/>
          <w:spacing w:val="-8"/>
          <w:szCs w:val="24"/>
        </w:rPr>
        <w:t xml:space="preserve"> </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zCs w:val="24"/>
        </w:rPr>
        <w:t>f</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exec</w:t>
      </w:r>
      <w:r w:rsidRPr="001E0ADD">
        <w:rPr>
          <w:rFonts w:ascii="Times New Roman" w:eastAsia="Calibri" w:hAnsi="Times New Roman"/>
          <w:color w:val="000000" w:themeColor="text1"/>
          <w:spacing w:val="1"/>
          <w:szCs w:val="24"/>
        </w:rPr>
        <w:t>ut</w:t>
      </w:r>
      <w:r w:rsidRPr="001E0ADD">
        <w:rPr>
          <w:rFonts w:ascii="Times New Roman" w:eastAsia="Calibri" w:hAnsi="Times New Roman"/>
          <w:color w:val="000000" w:themeColor="text1"/>
          <w:szCs w:val="24"/>
        </w:rPr>
        <w:t xml:space="preserve">ive </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ommi</w:t>
      </w:r>
      <w:r w:rsidRPr="001E0ADD">
        <w:rPr>
          <w:rFonts w:ascii="Times New Roman" w:eastAsia="Calibri" w:hAnsi="Times New Roman"/>
          <w:color w:val="000000" w:themeColor="text1"/>
          <w:spacing w:val="2"/>
          <w:szCs w:val="24"/>
        </w:rPr>
        <w:t>t</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6"/>
          <w:szCs w:val="24"/>
        </w:rPr>
        <w:t xml:space="preserve"> </w:t>
      </w:r>
      <w:r w:rsidRPr="001E0ADD">
        <w:rPr>
          <w:rFonts w:ascii="Times New Roman" w:eastAsia="Calibri" w:hAnsi="Times New Roman"/>
          <w:color w:val="000000" w:themeColor="text1"/>
          <w:spacing w:val="1"/>
          <w:szCs w:val="24"/>
        </w:rPr>
        <w:t>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pacing w:val="1"/>
          <w:szCs w:val="24"/>
        </w:rPr>
        <w:t>nn</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 xml:space="preserve"> u</w:t>
      </w:r>
      <w:r w:rsidRPr="001E0ADD">
        <w:rPr>
          <w:rFonts w:ascii="Times New Roman" w:eastAsia="Calibri" w:hAnsi="Times New Roman"/>
          <w:color w:val="000000" w:themeColor="text1"/>
          <w:szCs w:val="24"/>
        </w:rPr>
        <w:t>p</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f</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zCs w:val="24"/>
        </w:rPr>
        <w:t>om</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pacing w:val="1"/>
          <w:szCs w:val="24"/>
        </w:rPr>
        <w:t>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zCs w:val="24"/>
        </w:rPr>
        <w:t xml:space="preserve">or </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zCs w:val="24"/>
        </w:rPr>
        <w:t>lec</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zCs w:val="24"/>
        </w:rPr>
        <w:t>n</w:t>
      </w:r>
      <w:r w:rsidRPr="001E0ADD">
        <w:rPr>
          <w:rFonts w:ascii="Times New Roman" w:eastAsia="Calibri" w:hAnsi="Times New Roman"/>
          <w:color w:val="000000" w:themeColor="text1"/>
          <w:spacing w:val="-6"/>
          <w:szCs w:val="24"/>
        </w:rPr>
        <w:t xml:space="preserve"> </w:t>
      </w:r>
      <w:r w:rsidRPr="001E0ADD">
        <w:rPr>
          <w:rFonts w:ascii="Times New Roman" w:eastAsia="Calibri" w:hAnsi="Times New Roman"/>
          <w:color w:val="000000" w:themeColor="text1"/>
          <w:spacing w:val="-1"/>
          <w:szCs w:val="24"/>
        </w:rPr>
        <w:t>w</w:t>
      </w:r>
      <w:r w:rsidRPr="001E0ADD">
        <w:rPr>
          <w:rFonts w:ascii="Times New Roman" w:eastAsia="Calibri" w:hAnsi="Times New Roman"/>
          <w:color w:val="000000" w:themeColor="text1"/>
          <w:szCs w:val="24"/>
        </w:rPr>
        <w:t>ill</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ass</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me</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o</w:t>
      </w:r>
      <w:r w:rsidRPr="001E0ADD">
        <w:rPr>
          <w:rFonts w:ascii="Times New Roman" w:eastAsia="Calibri" w:hAnsi="Times New Roman"/>
          <w:color w:val="000000" w:themeColor="text1"/>
          <w:szCs w:val="24"/>
        </w:rPr>
        <w:t>le.</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U</w:t>
      </w:r>
      <w:r w:rsidRPr="001E0ADD">
        <w:rPr>
          <w:rFonts w:ascii="Times New Roman" w:eastAsia="Calibri" w:hAnsi="Times New Roman"/>
          <w:color w:val="000000" w:themeColor="text1"/>
          <w:spacing w:val="-2"/>
          <w:szCs w:val="24"/>
        </w:rPr>
        <w:t>n</w:t>
      </w:r>
      <w:r w:rsidRPr="001E0ADD">
        <w:rPr>
          <w:rFonts w:ascii="Times New Roman" w:eastAsia="Calibri" w:hAnsi="Times New Roman"/>
          <w:color w:val="000000" w:themeColor="text1"/>
          <w:spacing w:val="-1"/>
          <w:szCs w:val="24"/>
        </w:rPr>
        <w:t>w</w:t>
      </w:r>
      <w:r w:rsidRPr="001E0ADD">
        <w:rPr>
          <w:rFonts w:ascii="Times New Roman" w:eastAsia="Calibri" w:hAnsi="Times New Roman"/>
          <w:color w:val="000000" w:themeColor="text1"/>
          <w:szCs w:val="24"/>
        </w:rPr>
        <w:t>illi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zCs w:val="24"/>
        </w:rPr>
        <w:t>or</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un</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le</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w</w:t>
      </w:r>
      <w:r w:rsidRPr="001E0ADD">
        <w:rPr>
          <w:rFonts w:ascii="Times New Roman" w:eastAsia="Calibri" w:hAnsi="Times New Roman"/>
          <w:color w:val="000000" w:themeColor="text1"/>
          <w:szCs w:val="24"/>
        </w:rPr>
        <w:t xml:space="preserve">ill </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e ass</w:t>
      </w:r>
      <w:r w:rsidRPr="001E0ADD">
        <w:rPr>
          <w:rFonts w:ascii="Times New Roman" w:eastAsia="Calibri" w:hAnsi="Times New Roman"/>
          <w:color w:val="000000" w:themeColor="text1"/>
          <w:spacing w:val="-2"/>
          <w:szCs w:val="24"/>
        </w:rPr>
        <w:t>u</w:t>
      </w:r>
      <w:r w:rsidRPr="001E0ADD">
        <w:rPr>
          <w:rFonts w:ascii="Times New Roman" w:eastAsia="Calibri" w:hAnsi="Times New Roman"/>
          <w:color w:val="000000" w:themeColor="text1"/>
          <w:szCs w:val="24"/>
        </w:rPr>
        <w:t>med</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zCs w:val="24"/>
        </w:rPr>
        <w:t xml:space="preserve">if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pacing w:val="1"/>
          <w:szCs w:val="24"/>
        </w:rPr>
        <w:t>ff</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er</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misses</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se</w:t>
      </w:r>
      <w:r w:rsidRPr="001E0ADD">
        <w:rPr>
          <w:rFonts w:ascii="Times New Roman" w:eastAsia="Calibri" w:hAnsi="Times New Roman"/>
          <w:color w:val="000000" w:themeColor="text1"/>
          <w:spacing w:val="-3"/>
          <w:szCs w:val="24"/>
        </w:rPr>
        <w:t>c</w:t>
      </w:r>
      <w:r w:rsidRPr="001E0ADD">
        <w:rPr>
          <w:rFonts w:ascii="Times New Roman" w:eastAsia="Calibri" w:hAnsi="Times New Roman"/>
          <w:color w:val="000000" w:themeColor="text1"/>
          <w:spacing w:val="1"/>
          <w:szCs w:val="24"/>
        </w:rPr>
        <w:t>ut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3"/>
          <w:szCs w:val="24"/>
        </w:rPr>
        <w:t>v</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SO</w:t>
      </w:r>
      <w:r w:rsidRPr="001E0ADD">
        <w:rPr>
          <w:rFonts w:ascii="Times New Roman" w:eastAsia="Calibri" w:hAnsi="Times New Roman"/>
          <w:color w:val="000000" w:themeColor="text1"/>
          <w:spacing w:val="52"/>
          <w:szCs w:val="24"/>
        </w:rPr>
        <w:t xml:space="preserve"> </w:t>
      </w:r>
      <w:r w:rsidRPr="001E0ADD">
        <w:rPr>
          <w:rFonts w:ascii="Times New Roman" w:eastAsia="Calibri" w:hAnsi="Times New Roman"/>
          <w:color w:val="000000" w:themeColor="text1"/>
          <w:szCs w:val="24"/>
        </w:rPr>
        <w:t>me</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gs</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la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ed</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1"/>
          <w:szCs w:val="24"/>
        </w:rPr>
        <w:t>f</w:t>
      </w:r>
      <w:r w:rsidRPr="001E0ADD">
        <w:rPr>
          <w:rFonts w:ascii="Times New Roman" w:eastAsia="Calibri" w:hAnsi="Times New Roman"/>
          <w:color w:val="000000" w:themeColor="text1"/>
          <w:szCs w:val="24"/>
        </w:rPr>
        <w:t>or</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zCs w:val="24"/>
        </w:rPr>
        <w:t xml:space="preserve">en </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irc</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ms</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es</w:t>
      </w:r>
      <w:r w:rsidRPr="001E0ADD">
        <w:rPr>
          <w:rFonts w:ascii="Times New Roman" w:eastAsia="Calibri" w:hAnsi="Times New Roman"/>
          <w:color w:val="000000" w:themeColor="text1"/>
          <w:spacing w:val="-7"/>
          <w:szCs w:val="24"/>
        </w:rPr>
        <w:t xml:space="preserve"> </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d</w:t>
      </w:r>
      <w:r w:rsidRPr="001E0ADD">
        <w:rPr>
          <w:rFonts w:ascii="Times New Roman" w:eastAsia="Calibri" w:hAnsi="Times New Roman"/>
          <w:color w:val="000000" w:themeColor="text1"/>
          <w:spacing w:val="-1"/>
          <w:szCs w:val="24"/>
        </w:rPr>
        <w:t xml:space="preserve"> w</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ri</w:t>
      </w:r>
      <w:r w:rsidRPr="001E0ADD">
        <w:rPr>
          <w:rFonts w:ascii="Times New Roman" w:eastAsia="Calibri" w:hAnsi="Times New Roman"/>
          <w:color w:val="000000" w:themeColor="text1"/>
          <w:spacing w:val="1"/>
          <w:szCs w:val="24"/>
        </w:rPr>
        <w:t>o</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f</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zCs w:val="24"/>
        </w:rPr>
        <w:t>n</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zCs w:val="24"/>
        </w:rPr>
        <w:t>f</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zCs w:val="24"/>
        </w:rPr>
        <w:t>n</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exec</w:t>
      </w:r>
      <w:r w:rsidRPr="001E0ADD">
        <w:rPr>
          <w:rFonts w:ascii="Times New Roman" w:eastAsia="Calibri" w:hAnsi="Times New Roman"/>
          <w:color w:val="000000" w:themeColor="text1"/>
          <w:spacing w:val="-2"/>
          <w:szCs w:val="24"/>
        </w:rPr>
        <w:t>u</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ive</w:t>
      </w:r>
      <w:r w:rsidRPr="001E0ADD">
        <w:rPr>
          <w:rFonts w:ascii="Times New Roman" w:eastAsia="Calibri" w:hAnsi="Times New Roman"/>
          <w:color w:val="000000" w:themeColor="text1"/>
          <w:spacing w:val="-8"/>
          <w:szCs w:val="24"/>
        </w:rPr>
        <w:t xml:space="preserve"> </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omm</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ee</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zCs w:val="24"/>
        </w:rPr>
        <w:t>me</w:t>
      </w:r>
      <w:r w:rsidRPr="001E0ADD">
        <w:rPr>
          <w:rFonts w:ascii="Times New Roman" w:eastAsia="Calibri" w:hAnsi="Times New Roman"/>
          <w:color w:val="000000" w:themeColor="text1"/>
          <w:spacing w:val="1"/>
          <w:szCs w:val="24"/>
        </w:rPr>
        <w:t>mb</w:t>
      </w:r>
      <w:r w:rsidRPr="001E0ADD">
        <w:rPr>
          <w:rFonts w:ascii="Times New Roman" w:eastAsia="Calibri" w:hAnsi="Times New Roman"/>
          <w:color w:val="000000" w:themeColor="text1"/>
          <w:szCs w:val="24"/>
        </w:rPr>
        <w:t>er</w:t>
      </w:r>
      <w:r w:rsidRPr="001E0ADD">
        <w:rPr>
          <w:rFonts w:ascii="Times New Roman" w:eastAsia="Calibri" w:hAnsi="Times New Roman"/>
          <w:color w:val="000000" w:themeColor="text1"/>
          <w:spacing w:val="-8"/>
          <w:szCs w:val="24"/>
        </w:rPr>
        <w:t xml:space="preserve"> </w:t>
      </w:r>
      <w:r w:rsidRPr="001E0ADD">
        <w:rPr>
          <w:rFonts w:ascii="Times New Roman" w:eastAsia="Calibri" w:hAnsi="Times New Roman"/>
          <w:color w:val="000000" w:themeColor="text1"/>
          <w:szCs w:val="24"/>
        </w:rPr>
        <w:t xml:space="preserve">or </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pacing w:val="-2"/>
          <w:szCs w:val="24"/>
        </w:rPr>
        <w:t>l</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 xml:space="preserve">b </w:t>
      </w:r>
      <w:r w:rsidR="00A22E5C" w:rsidRPr="001E0ADD">
        <w:rPr>
          <w:rFonts w:ascii="Times New Roman" w:eastAsia="Calibri" w:hAnsi="Times New Roman"/>
          <w:color w:val="000000" w:themeColor="text1"/>
          <w:szCs w:val="24"/>
        </w:rPr>
        <w:t>a</w:t>
      </w:r>
      <w:r w:rsidR="00A22E5C" w:rsidRPr="001E0ADD">
        <w:rPr>
          <w:rFonts w:ascii="Times New Roman" w:eastAsia="Calibri" w:hAnsi="Times New Roman"/>
          <w:color w:val="000000" w:themeColor="text1"/>
          <w:spacing w:val="1"/>
          <w:szCs w:val="24"/>
        </w:rPr>
        <w:t>d</w:t>
      </w:r>
      <w:r w:rsidR="00A22E5C" w:rsidRPr="001E0ADD">
        <w:rPr>
          <w:rFonts w:ascii="Times New Roman" w:eastAsia="Calibri" w:hAnsi="Times New Roman"/>
          <w:color w:val="000000" w:themeColor="text1"/>
          <w:szCs w:val="24"/>
        </w:rPr>
        <w:t>vi</w:t>
      </w:r>
      <w:r w:rsidR="00A22E5C" w:rsidRPr="001E0ADD">
        <w:rPr>
          <w:rFonts w:ascii="Times New Roman" w:eastAsia="Calibri" w:hAnsi="Times New Roman"/>
          <w:color w:val="000000" w:themeColor="text1"/>
          <w:spacing w:val="-1"/>
          <w:szCs w:val="24"/>
        </w:rPr>
        <w:t>s</w:t>
      </w:r>
      <w:r w:rsidR="00A22E5C" w:rsidRPr="001E0ADD">
        <w:rPr>
          <w:rFonts w:ascii="Times New Roman" w:eastAsia="Calibri" w:hAnsi="Times New Roman"/>
          <w:color w:val="000000" w:themeColor="text1"/>
          <w:szCs w:val="24"/>
        </w:rPr>
        <w:t>or or</w:t>
      </w:r>
      <w:r w:rsidRPr="001E0ADD">
        <w:rPr>
          <w:rFonts w:ascii="Times New Roman" w:eastAsia="Calibri" w:hAnsi="Times New Roman"/>
          <w:color w:val="000000" w:themeColor="text1"/>
          <w:szCs w:val="24"/>
        </w:rPr>
        <w:t xml:space="preserve"> is</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2"/>
          <w:szCs w:val="24"/>
        </w:rPr>
        <w:t>l</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ger</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zCs w:val="24"/>
        </w:rPr>
        <w:t>n</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nu</w:t>
      </w:r>
      <w:r w:rsidRPr="001E0ADD">
        <w:rPr>
          <w:rFonts w:ascii="Times New Roman" w:eastAsia="Calibri" w:hAnsi="Times New Roman"/>
          <w:color w:val="000000" w:themeColor="text1"/>
          <w:szCs w:val="24"/>
        </w:rPr>
        <w:t>rs</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o</w:t>
      </w:r>
      <w:r w:rsidRPr="001E0ADD">
        <w:rPr>
          <w:rFonts w:ascii="Times New Roman" w:eastAsia="Calibri" w:hAnsi="Times New Roman"/>
          <w:color w:val="000000" w:themeColor="text1"/>
          <w:szCs w:val="24"/>
        </w:rPr>
        <w:t>gram.</w:t>
      </w:r>
      <w:r w:rsidRPr="001E0ADD">
        <w:rPr>
          <w:rFonts w:ascii="Times New Roman" w:eastAsia="Calibri" w:hAnsi="Times New Roman"/>
          <w:color w:val="000000" w:themeColor="text1"/>
          <w:spacing w:val="-7"/>
          <w:szCs w:val="24"/>
        </w:rPr>
        <w:t xml:space="preserve"> </w:t>
      </w:r>
      <w:r w:rsidRPr="001E0ADD">
        <w:rPr>
          <w:rFonts w:ascii="Times New Roman" w:eastAsia="Calibri" w:hAnsi="Times New Roman"/>
          <w:color w:val="000000" w:themeColor="text1"/>
          <w:spacing w:val="-3"/>
          <w:szCs w:val="24"/>
        </w:rPr>
        <w:t>I</w:t>
      </w:r>
      <w:r w:rsidRPr="001E0ADD">
        <w:rPr>
          <w:rFonts w:ascii="Times New Roman" w:eastAsia="Calibri" w:hAnsi="Times New Roman"/>
          <w:color w:val="000000" w:themeColor="text1"/>
          <w:szCs w:val="24"/>
        </w:rPr>
        <w:t>f</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pacing w:val="1"/>
          <w:szCs w:val="24"/>
        </w:rPr>
        <w:t>un</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er</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p</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f</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o</w:t>
      </w:r>
      <w:r w:rsidRPr="001E0ADD">
        <w:rPr>
          <w:rFonts w:ascii="Times New Roman" w:eastAsia="Calibri" w:hAnsi="Times New Roman"/>
          <w:color w:val="000000" w:themeColor="text1"/>
          <w:szCs w:val="24"/>
        </w:rPr>
        <w:t>m</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ri</w:t>
      </w:r>
      <w:r w:rsidRPr="001E0ADD">
        <w:rPr>
          <w:rFonts w:ascii="Times New Roman" w:eastAsia="Calibri" w:hAnsi="Times New Roman"/>
          <w:color w:val="000000" w:themeColor="text1"/>
          <w:spacing w:val="1"/>
          <w:szCs w:val="24"/>
        </w:rPr>
        <w:t>o</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el</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zCs w:val="24"/>
        </w:rPr>
        <w:t>n</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 xml:space="preserve">is </w:t>
      </w:r>
      <w:r w:rsidRPr="001E0ADD">
        <w:rPr>
          <w:rFonts w:ascii="Times New Roman" w:eastAsia="Calibri" w:hAnsi="Times New Roman"/>
          <w:color w:val="000000" w:themeColor="text1"/>
          <w:spacing w:val="1"/>
          <w:szCs w:val="24"/>
        </w:rPr>
        <w:t>un</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le,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un</w:t>
      </w:r>
      <w:r w:rsidRPr="001E0ADD">
        <w:rPr>
          <w:rFonts w:ascii="Times New Roman" w:eastAsia="Calibri" w:hAnsi="Times New Roman"/>
          <w:color w:val="000000" w:themeColor="text1"/>
          <w:spacing w:val="-1"/>
          <w:szCs w:val="24"/>
        </w:rPr>
        <w:t>w</w:t>
      </w:r>
      <w:r w:rsidRPr="001E0ADD">
        <w:rPr>
          <w:rFonts w:ascii="Times New Roman" w:eastAsia="Calibri" w:hAnsi="Times New Roman"/>
          <w:color w:val="000000" w:themeColor="text1"/>
          <w:szCs w:val="24"/>
        </w:rPr>
        <w:t>illi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zCs w:val="24"/>
        </w:rPr>
        <w:t>or</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exist</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w:t>
      </w:r>
      <w:r w:rsidRPr="001E0ADD">
        <w:rPr>
          <w:rFonts w:ascii="Times New Roman" w:eastAsia="Calibri" w:hAnsi="Times New Roman"/>
          <w:color w:val="000000" w:themeColor="text1"/>
          <w:spacing w:val="-6"/>
          <w:szCs w:val="24"/>
        </w:rPr>
        <w:t xml:space="preserve"> </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3"/>
          <w:szCs w:val="24"/>
        </w:rPr>
        <w:t>s</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ecial</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el</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zCs w:val="24"/>
        </w:rPr>
        <w:t>n</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w</w:t>
      </w:r>
      <w:r w:rsidRPr="001E0ADD">
        <w:rPr>
          <w:rFonts w:ascii="Times New Roman" w:eastAsia="Calibri" w:hAnsi="Times New Roman"/>
          <w:color w:val="000000" w:themeColor="text1"/>
          <w:szCs w:val="24"/>
        </w:rPr>
        <w:t>ill</w:t>
      </w:r>
      <w:r w:rsidRPr="001E0ADD">
        <w:rPr>
          <w:rFonts w:ascii="Times New Roman" w:eastAsia="Calibri" w:hAnsi="Times New Roman"/>
          <w:color w:val="000000" w:themeColor="text1"/>
          <w:spacing w:val="-1"/>
          <w:szCs w:val="24"/>
        </w:rPr>
        <w:t xml:space="preserve"> b</w:t>
      </w:r>
      <w:r w:rsidRPr="001E0ADD">
        <w:rPr>
          <w:rFonts w:ascii="Times New Roman" w:eastAsia="Calibri" w:hAnsi="Times New Roman"/>
          <w:color w:val="000000" w:themeColor="text1"/>
          <w:szCs w:val="24"/>
        </w:rPr>
        <w:t xml:space="preserve">e </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 xml:space="preserve">eld </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ri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at</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sem</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8"/>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f</w:t>
      </w:r>
      <w:r w:rsidRPr="001E0ADD">
        <w:rPr>
          <w:rFonts w:ascii="Times New Roman" w:eastAsia="Calibri" w:hAnsi="Times New Roman"/>
          <w:color w:val="000000" w:themeColor="text1"/>
          <w:szCs w:val="24"/>
        </w:rPr>
        <w:t>ill</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th</w:t>
      </w:r>
      <w:r w:rsidRPr="001E0ADD">
        <w:rPr>
          <w:rFonts w:ascii="Times New Roman" w:eastAsia="Calibri" w:hAnsi="Times New Roman"/>
          <w:color w:val="000000" w:themeColor="text1"/>
          <w:szCs w:val="24"/>
        </w:rPr>
        <w:t>e va</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osi</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w:t>
      </w:r>
    </w:p>
    <w:p w14:paraId="73A4F5AC" w14:textId="77777777" w:rsidR="00A22E5C" w:rsidRPr="001E0ADD" w:rsidRDefault="00A22E5C" w:rsidP="00A22E5C">
      <w:pPr>
        <w:ind w:right="163"/>
        <w:jc w:val="both"/>
        <w:rPr>
          <w:rFonts w:ascii="Times New Roman" w:eastAsia="Calibri" w:hAnsi="Times New Roman"/>
          <w:color w:val="000000" w:themeColor="text1"/>
          <w:szCs w:val="24"/>
        </w:rPr>
      </w:pPr>
    </w:p>
    <w:p w14:paraId="495DDBA2" w14:textId="756FCC14" w:rsidR="005110BB" w:rsidRPr="001E0ADD" w:rsidRDefault="005110BB" w:rsidP="00A22E5C">
      <w:pPr>
        <w:ind w:right="163"/>
        <w:jc w:val="both"/>
        <w:rPr>
          <w:rFonts w:ascii="Times New Roman" w:eastAsia="Calibri" w:hAnsi="Times New Roman"/>
          <w:color w:val="000000" w:themeColor="text1"/>
          <w:szCs w:val="24"/>
          <w:u w:val="single"/>
        </w:rPr>
      </w:pPr>
      <w:r w:rsidRPr="001E0ADD">
        <w:rPr>
          <w:rFonts w:ascii="Times New Roman" w:eastAsia="Calibri" w:hAnsi="Times New Roman"/>
          <w:b/>
          <w:bCs/>
          <w:color w:val="000000" w:themeColor="text1"/>
          <w:spacing w:val="1"/>
          <w:szCs w:val="24"/>
          <w:u w:val="single"/>
        </w:rPr>
        <w:t>Ar</w:t>
      </w:r>
      <w:r w:rsidRPr="001E0ADD">
        <w:rPr>
          <w:rFonts w:ascii="Times New Roman" w:eastAsia="Calibri" w:hAnsi="Times New Roman"/>
          <w:b/>
          <w:bCs/>
          <w:color w:val="000000" w:themeColor="text1"/>
          <w:spacing w:val="-2"/>
          <w:szCs w:val="24"/>
          <w:u w:val="single"/>
        </w:rPr>
        <w:t>t</w:t>
      </w:r>
      <w:r w:rsidRPr="001E0ADD">
        <w:rPr>
          <w:rFonts w:ascii="Times New Roman" w:eastAsia="Calibri" w:hAnsi="Times New Roman"/>
          <w:b/>
          <w:bCs/>
          <w:color w:val="000000" w:themeColor="text1"/>
          <w:spacing w:val="1"/>
          <w:szCs w:val="24"/>
          <w:u w:val="single"/>
        </w:rPr>
        <w:t>i</w:t>
      </w:r>
      <w:r w:rsidRPr="001E0ADD">
        <w:rPr>
          <w:rFonts w:ascii="Times New Roman" w:eastAsia="Calibri" w:hAnsi="Times New Roman"/>
          <w:b/>
          <w:bCs/>
          <w:color w:val="000000" w:themeColor="text1"/>
          <w:szCs w:val="24"/>
          <w:u w:val="single"/>
        </w:rPr>
        <w:t>c</w:t>
      </w:r>
      <w:r w:rsidRPr="001E0ADD">
        <w:rPr>
          <w:rFonts w:ascii="Times New Roman" w:eastAsia="Calibri" w:hAnsi="Times New Roman"/>
          <w:b/>
          <w:bCs/>
          <w:color w:val="000000" w:themeColor="text1"/>
          <w:spacing w:val="1"/>
          <w:szCs w:val="24"/>
          <w:u w:val="single"/>
        </w:rPr>
        <w:t>l</w:t>
      </w:r>
      <w:r w:rsidRPr="001E0ADD">
        <w:rPr>
          <w:rFonts w:ascii="Times New Roman" w:eastAsia="Calibri" w:hAnsi="Times New Roman"/>
          <w:b/>
          <w:bCs/>
          <w:color w:val="000000" w:themeColor="text1"/>
          <w:szCs w:val="24"/>
          <w:u w:val="single"/>
        </w:rPr>
        <w:t>e</w:t>
      </w:r>
      <w:r w:rsidRPr="001E0ADD">
        <w:rPr>
          <w:rFonts w:ascii="Times New Roman" w:eastAsia="Calibri" w:hAnsi="Times New Roman"/>
          <w:b/>
          <w:bCs/>
          <w:color w:val="000000" w:themeColor="text1"/>
          <w:spacing w:val="-3"/>
          <w:szCs w:val="24"/>
          <w:u w:val="single"/>
        </w:rPr>
        <w:t xml:space="preserve"> </w:t>
      </w:r>
      <w:r w:rsidRPr="001E0ADD">
        <w:rPr>
          <w:rFonts w:ascii="Times New Roman" w:eastAsia="Calibri" w:hAnsi="Times New Roman"/>
          <w:b/>
          <w:bCs/>
          <w:color w:val="000000" w:themeColor="text1"/>
          <w:szCs w:val="24"/>
          <w:u w:val="single"/>
        </w:rPr>
        <w:t>V</w:t>
      </w:r>
      <w:r w:rsidRPr="001E0ADD">
        <w:rPr>
          <w:rFonts w:ascii="Times New Roman" w:eastAsia="Calibri" w:hAnsi="Times New Roman"/>
          <w:b/>
          <w:bCs/>
          <w:color w:val="000000" w:themeColor="text1"/>
          <w:spacing w:val="-2"/>
          <w:szCs w:val="24"/>
          <w:u w:val="single"/>
        </w:rPr>
        <w:t>I</w:t>
      </w:r>
      <w:r w:rsidRPr="001E0ADD">
        <w:rPr>
          <w:rFonts w:ascii="Times New Roman" w:eastAsia="Calibri" w:hAnsi="Times New Roman"/>
          <w:b/>
          <w:bCs/>
          <w:color w:val="000000" w:themeColor="text1"/>
          <w:spacing w:val="1"/>
          <w:szCs w:val="24"/>
          <w:u w:val="single"/>
        </w:rPr>
        <w:t>I</w:t>
      </w:r>
      <w:r w:rsidRPr="001E0ADD">
        <w:rPr>
          <w:rFonts w:ascii="Times New Roman" w:eastAsia="Calibri" w:hAnsi="Times New Roman"/>
          <w:b/>
          <w:bCs/>
          <w:color w:val="000000" w:themeColor="text1"/>
          <w:szCs w:val="24"/>
          <w:u w:val="single"/>
        </w:rPr>
        <w:t>:</w:t>
      </w:r>
      <w:r w:rsidRPr="001E0ADD">
        <w:rPr>
          <w:rFonts w:ascii="Times New Roman" w:eastAsia="Calibri" w:hAnsi="Times New Roman"/>
          <w:b/>
          <w:bCs/>
          <w:color w:val="000000" w:themeColor="text1"/>
          <w:spacing w:val="-4"/>
          <w:szCs w:val="24"/>
          <w:u w:val="single"/>
        </w:rPr>
        <w:t xml:space="preserve"> </w:t>
      </w:r>
      <w:r w:rsidRPr="001E0ADD">
        <w:rPr>
          <w:rFonts w:ascii="Times New Roman" w:eastAsia="Calibri" w:hAnsi="Times New Roman"/>
          <w:b/>
          <w:bCs/>
          <w:color w:val="000000" w:themeColor="text1"/>
          <w:szCs w:val="24"/>
          <w:u w:val="single"/>
        </w:rPr>
        <w:t>C</w:t>
      </w:r>
      <w:r w:rsidR="007655EC" w:rsidRPr="001E0ADD">
        <w:rPr>
          <w:rFonts w:ascii="Times New Roman" w:eastAsia="Calibri" w:hAnsi="Times New Roman"/>
          <w:b/>
          <w:bCs/>
          <w:color w:val="000000" w:themeColor="text1"/>
          <w:spacing w:val="1"/>
          <w:szCs w:val="24"/>
          <w:u w:val="single"/>
        </w:rPr>
        <w:t>ommittees</w:t>
      </w:r>
    </w:p>
    <w:p w14:paraId="30BFB1F1" w14:textId="77777777" w:rsidR="005110BB" w:rsidRPr="001E0ADD" w:rsidRDefault="005110BB" w:rsidP="00A22E5C">
      <w:pPr>
        <w:ind w:right="-20"/>
        <w:jc w:val="both"/>
        <w:rPr>
          <w:rFonts w:ascii="Times New Roman" w:eastAsia="Calibri" w:hAnsi="Times New Roman"/>
          <w:color w:val="000000" w:themeColor="text1"/>
          <w:szCs w:val="24"/>
          <w:u w:val="single"/>
        </w:rPr>
      </w:pPr>
      <w:r w:rsidRPr="001E0ADD">
        <w:rPr>
          <w:rFonts w:ascii="Times New Roman" w:eastAsia="Calibri" w:hAnsi="Times New Roman"/>
          <w:color w:val="000000" w:themeColor="text1"/>
          <w:szCs w:val="24"/>
          <w:u w:val="single"/>
        </w:rPr>
        <w:t>Se</w:t>
      </w:r>
      <w:r w:rsidRPr="001E0ADD">
        <w:rPr>
          <w:rFonts w:ascii="Times New Roman" w:eastAsia="Calibri" w:hAnsi="Times New Roman"/>
          <w:color w:val="000000" w:themeColor="text1"/>
          <w:spacing w:val="-1"/>
          <w:szCs w:val="24"/>
          <w:u w:val="single"/>
        </w:rPr>
        <w:t>c</w:t>
      </w:r>
      <w:r w:rsidRPr="001E0ADD">
        <w:rPr>
          <w:rFonts w:ascii="Times New Roman" w:eastAsia="Calibri" w:hAnsi="Times New Roman"/>
          <w:color w:val="000000" w:themeColor="text1"/>
          <w:spacing w:val="1"/>
          <w:szCs w:val="24"/>
          <w:u w:val="single"/>
        </w:rPr>
        <w:t>t</w:t>
      </w:r>
      <w:r w:rsidRPr="001E0ADD">
        <w:rPr>
          <w:rFonts w:ascii="Times New Roman" w:eastAsia="Calibri" w:hAnsi="Times New Roman"/>
          <w:color w:val="000000" w:themeColor="text1"/>
          <w:szCs w:val="24"/>
          <w:u w:val="single"/>
        </w:rPr>
        <w:t>ion</w:t>
      </w:r>
      <w:r w:rsidRPr="001E0ADD">
        <w:rPr>
          <w:rFonts w:ascii="Times New Roman" w:eastAsia="Calibri" w:hAnsi="Times New Roman"/>
          <w:color w:val="000000" w:themeColor="text1"/>
          <w:spacing w:val="-2"/>
          <w:szCs w:val="24"/>
          <w:u w:val="single"/>
        </w:rPr>
        <w:t xml:space="preserve"> </w:t>
      </w:r>
      <w:r w:rsidRPr="001E0ADD">
        <w:rPr>
          <w:rFonts w:ascii="Times New Roman" w:eastAsia="Calibri" w:hAnsi="Times New Roman"/>
          <w:color w:val="000000" w:themeColor="text1"/>
          <w:spacing w:val="1"/>
          <w:szCs w:val="24"/>
          <w:u w:val="single"/>
        </w:rPr>
        <w:t>1</w:t>
      </w:r>
      <w:r w:rsidRPr="001E0ADD">
        <w:rPr>
          <w:rFonts w:ascii="Times New Roman" w:eastAsia="Calibri" w:hAnsi="Times New Roman"/>
          <w:color w:val="000000" w:themeColor="text1"/>
          <w:szCs w:val="24"/>
          <w:u w:val="single"/>
        </w:rPr>
        <w:t>:</w:t>
      </w:r>
      <w:r w:rsidRPr="001E0ADD">
        <w:rPr>
          <w:rFonts w:ascii="Times New Roman" w:eastAsia="Calibri" w:hAnsi="Times New Roman"/>
          <w:color w:val="000000" w:themeColor="text1"/>
          <w:spacing w:val="-3"/>
          <w:szCs w:val="24"/>
          <w:u w:val="single"/>
        </w:rPr>
        <w:t xml:space="preserve"> </w:t>
      </w:r>
      <w:r w:rsidRPr="001E0ADD">
        <w:rPr>
          <w:rFonts w:ascii="Times New Roman" w:eastAsia="Calibri" w:hAnsi="Times New Roman"/>
          <w:color w:val="000000" w:themeColor="text1"/>
          <w:szCs w:val="24"/>
          <w:u w:val="single"/>
        </w:rPr>
        <w:t>S</w:t>
      </w:r>
      <w:r w:rsidRPr="001E0ADD">
        <w:rPr>
          <w:rFonts w:ascii="Times New Roman" w:eastAsia="Calibri" w:hAnsi="Times New Roman"/>
          <w:color w:val="000000" w:themeColor="text1"/>
          <w:spacing w:val="1"/>
          <w:szCs w:val="24"/>
          <w:u w:val="single"/>
        </w:rPr>
        <w:t>t</w:t>
      </w:r>
      <w:r w:rsidRPr="001E0ADD">
        <w:rPr>
          <w:rFonts w:ascii="Times New Roman" w:eastAsia="Calibri" w:hAnsi="Times New Roman"/>
          <w:color w:val="000000" w:themeColor="text1"/>
          <w:spacing w:val="-2"/>
          <w:szCs w:val="24"/>
          <w:u w:val="single"/>
        </w:rPr>
        <w:t>a</w:t>
      </w:r>
      <w:r w:rsidRPr="001E0ADD">
        <w:rPr>
          <w:rFonts w:ascii="Times New Roman" w:eastAsia="Calibri" w:hAnsi="Times New Roman"/>
          <w:color w:val="000000" w:themeColor="text1"/>
          <w:spacing w:val="1"/>
          <w:szCs w:val="24"/>
          <w:u w:val="single"/>
        </w:rPr>
        <w:t>nd</w:t>
      </w:r>
      <w:r w:rsidRPr="001E0ADD">
        <w:rPr>
          <w:rFonts w:ascii="Times New Roman" w:eastAsia="Calibri" w:hAnsi="Times New Roman"/>
          <w:color w:val="000000" w:themeColor="text1"/>
          <w:spacing w:val="-2"/>
          <w:szCs w:val="24"/>
          <w:u w:val="single"/>
        </w:rPr>
        <w:t>i</w:t>
      </w:r>
      <w:r w:rsidRPr="001E0ADD">
        <w:rPr>
          <w:rFonts w:ascii="Times New Roman" w:eastAsia="Calibri" w:hAnsi="Times New Roman"/>
          <w:color w:val="000000" w:themeColor="text1"/>
          <w:spacing w:val="1"/>
          <w:szCs w:val="24"/>
          <w:u w:val="single"/>
        </w:rPr>
        <w:t>n</w:t>
      </w:r>
      <w:r w:rsidRPr="001E0ADD">
        <w:rPr>
          <w:rFonts w:ascii="Times New Roman" w:eastAsia="Calibri" w:hAnsi="Times New Roman"/>
          <w:color w:val="000000" w:themeColor="text1"/>
          <w:szCs w:val="24"/>
          <w:u w:val="single"/>
        </w:rPr>
        <w:t>g Co</w:t>
      </w:r>
      <w:r w:rsidRPr="001E0ADD">
        <w:rPr>
          <w:rFonts w:ascii="Times New Roman" w:eastAsia="Calibri" w:hAnsi="Times New Roman"/>
          <w:color w:val="000000" w:themeColor="text1"/>
          <w:spacing w:val="-2"/>
          <w:szCs w:val="24"/>
          <w:u w:val="single"/>
        </w:rPr>
        <w:t>m</w:t>
      </w:r>
      <w:r w:rsidRPr="001E0ADD">
        <w:rPr>
          <w:rFonts w:ascii="Times New Roman" w:eastAsia="Calibri" w:hAnsi="Times New Roman"/>
          <w:color w:val="000000" w:themeColor="text1"/>
          <w:szCs w:val="24"/>
          <w:u w:val="single"/>
        </w:rPr>
        <w:t>mi</w:t>
      </w:r>
      <w:r w:rsidRPr="001E0ADD">
        <w:rPr>
          <w:rFonts w:ascii="Times New Roman" w:eastAsia="Calibri" w:hAnsi="Times New Roman"/>
          <w:color w:val="000000" w:themeColor="text1"/>
          <w:spacing w:val="1"/>
          <w:szCs w:val="24"/>
          <w:u w:val="single"/>
        </w:rPr>
        <w:t>tt</w:t>
      </w:r>
      <w:r w:rsidRPr="001E0ADD">
        <w:rPr>
          <w:rFonts w:ascii="Times New Roman" w:eastAsia="Calibri" w:hAnsi="Times New Roman"/>
          <w:color w:val="000000" w:themeColor="text1"/>
          <w:spacing w:val="-2"/>
          <w:szCs w:val="24"/>
          <w:u w:val="single"/>
        </w:rPr>
        <w:t>e</w:t>
      </w:r>
      <w:r w:rsidRPr="001E0ADD">
        <w:rPr>
          <w:rFonts w:ascii="Times New Roman" w:eastAsia="Calibri" w:hAnsi="Times New Roman"/>
          <w:color w:val="000000" w:themeColor="text1"/>
          <w:szCs w:val="24"/>
          <w:u w:val="single"/>
        </w:rPr>
        <w:t>es</w:t>
      </w:r>
      <w:r w:rsidRPr="001E0ADD">
        <w:rPr>
          <w:rFonts w:ascii="Times New Roman" w:eastAsia="Calibri" w:hAnsi="Times New Roman"/>
          <w:color w:val="000000" w:themeColor="text1"/>
          <w:spacing w:val="-3"/>
          <w:szCs w:val="24"/>
          <w:u w:val="single"/>
        </w:rPr>
        <w:t xml:space="preserve"> </w:t>
      </w:r>
      <w:r w:rsidRPr="001E0ADD">
        <w:rPr>
          <w:rFonts w:ascii="Times New Roman" w:eastAsia="Calibri" w:hAnsi="Times New Roman"/>
          <w:color w:val="000000" w:themeColor="text1"/>
          <w:spacing w:val="-2"/>
          <w:szCs w:val="24"/>
          <w:u w:val="single"/>
        </w:rPr>
        <w:t>o</w:t>
      </w:r>
      <w:r w:rsidRPr="001E0ADD">
        <w:rPr>
          <w:rFonts w:ascii="Times New Roman" w:eastAsia="Calibri" w:hAnsi="Times New Roman"/>
          <w:color w:val="000000" w:themeColor="text1"/>
          <w:szCs w:val="24"/>
          <w:u w:val="single"/>
        </w:rPr>
        <w:t xml:space="preserve">f </w:t>
      </w:r>
      <w:r w:rsidRPr="001E0ADD">
        <w:rPr>
          <w:rFonts w:ascii="Times New Roman" w:eastAsia="Calibri" w:hAnsi="Times New Roman"/>
          <w:color w:val="000000" w:themeColor="text1"/>
          <w:spacing w:val="1"/>
          <w:szCs w:val="24"/>
          <w:u w:val="single"/>
        </w:rPr>
        <w:t>th</w:t>
      </w:r>
      <w:r w:rsidRPr="001E0ADD">
        <w:rPr>
          <w:rFonts w:ascii="Times New Roman" w:eastAsia="Calibri" w:hAnsi="Times New Roman"/>
          <w:color w:val="000000" w:themeColor="text1"/>
          <w:szCs w:val="24"/>
          <w:u w:val="single"/>
        </w:rPr>
        <w:t>e</w:t>
      </w:r>
      <w:r w:rsidRPr="001E0ADD">
        <w:rPr>
          <w:rFonts w:ascii="Times New Roman" w:eastAsia="Calibri" w:hAnsi="Times New Roman"/>
          <w:color w:val="000000" w:themeColor="text1"/>
          <w:spacing w:val="-3"/>
          <w:szCs w:val="24"/>
          <w:u w:val="single"/>
        </w:rPr>
        <w:t xml:space="preserve"> </w:t>
      </w:r>
      <w:r w:rsidRPr="001E0ADD">
        <w:rPr>
          <w:rFonts w:ascii="Times New Roman" w:eastAsia="Calibri" w:hAnsi="Times New Roman"/>
          <w:color w:val="000000" w:themeColor="text1"/>
          <w:spacing w:val="-1"/>
          <w:szCs w:val="24"/>
          <w:u w:val="single"/>
        </w:rPr>
        <w:t>N</w:t>
      </w:r>
      <w:r w:rsidRPr="001E0ADD">
        <w:rPr>
          <w:rFonts w:ascii="Times New Roman" w:eastAsia="Calibri" w:hAnsi="Times New Roman"/>
          <w:color w:val="000000" w:themeColor="text1"/>
          <w:spacing w:val="1"/>
          <w:szCs w:val="24"/>
          <w:u w:val="single"/>
        </w:rPr>
        <w:t>u</w:t>
      </w:r>
      <w:r w:rsidRPr="001E0ADD">
        <w:rPr>
          <w:rFonts w:ascii="Times New Roman" w:eastAsia="Calibri" w:hAnsi="Times New Roman"/>
          <w:color w:val="000000" w:themeColor="text1"/>
          <w:szCs w:val="24"/>
          <w:u w:val="single"/>
        </w:rPr>
        <w:t>rsi</w:t>
      </w:r>
      <w:r w:rsidRPr="001E0ADD">
        <w:rPr>
          <w:rFonts w:ascii="Times New Roman" w:eastAsia="Calibri" w:hAnsi="Times New Roman"/>
          <w:color w:val="000000" w:themeColor="text1"/>
          <w:spacing w:val="1"/>
          <w:szCs w:val="24"/>
          <w:u w:val="single"/>
        </w:rPr>
        <w:t>n</w:t>
      </w:r>
      <w:r w:rsidRPr="001E0ADD">
        <w:rPr>
          <w:rFonts w:ascii="Times New Roman" w:eastAsia="Calibri" w:hAnsi="Times New Roman"/>
          <w:color w:val="000000" w:themeColor="text1"/>
          <w:szCs w:val="24"/>
          <w:u w:val="single"/>
        </w:rPr>
        <w:t>g</w:t>
      </w:r>
      <w:r w:rsidRPr="001E0ADD">
        <w:rPr>
          <w:rFonts w:ascii="Times New Roman" w:eastAsia="Calibri" w:hAnsi="Times New Roman"/>
          <w:color w:val="000000" w:themeColor="text1"/>
          <w:spacing w:val="-5"/>
          <w:szCs w:val="24"/>
          <w:u w:val="single"/>
        </w:rPr>
        <w:t xml:space="preserve"> </w:t>
      </w:r>
      <w:r w:rsidRPr="001E0ADD">
        <w:rPr>
          <w:rFonts w:ascii="Times New Roman" w:eastAsia="Calibri" w:hAnsi="Times New Roman"/>
          <w:color w:val="000000" w:themeColor="text1"/>
          <w:spacing w:val="-1"/>
          <w:szCs w:val="24"/>
          <w:u w:val="single"/>
        </w:rPr>
        <w:t>D</w:t>
      </w:r>
      <w:r w:rsidRPr="001E0ADD">
        <w:rPr>
          <w:rFonts w:ascii="Times New Roman" w:eastAsia="Calibri" w:hAnsi="Times New Roman"/>
          <w:color w:val="000000" w:themeColor="text1"/>
          <w:szCs w:val="24"/>
          <w:u w:val="single"/>
        </w:rPr>
        <w:t>e</w:t>
      </w:r>
      <w:r w:rsidRPr="001E0ADD">
        <w:rPr>
          <w:rFonts w:ascii="Times New Roman" w:eastAsia="Calibri" w:hAnsi="Times New Roman"/>
          <w:color w:val="000000" w:themeColor="text1"/>
          <w:spacing w:val="1"/>
          <w:szCs w:val="24"/>
          <w:u w:val="single"/>
        </w:rPr>
        <w:t>p</w:t>
      </w:r>
      <w:r w:rsidRPr="001E0ADD">
        <w:rPr>
          <w:rFonts w:ascii="Times New Roman" w:eastAsia="Calibri" w:hAnsi="Times New Roman"/>
          <w:color w:val="000000" w:themeColor="text1"/>
          <w:szCs w:val="24"/>
          <w:u w:val="single"/>
        </w:rPr>
        <w:t>ar</w:t>
      </w:r>
      <w:r w:rsidRPr="001E0ADD">
        <w:rPr>
          <w:rFonts w:ascii="Times New Roman" w:eastAsia="Calibri" w:hAnsi="Times New Roman"/>
          <w:color w:val="000000" w:themeColor="text1"/>
          <w:spacing w:val="-1"/>
          <w:szCs w:val="24"/>
          <w:u w:val="single"/>
        </w:rPr>
        <w:t>t</w:t>
      </w:r>
      <w:r w:rsidRPr="001E0ADD">
        <w:rPr>
          <w:rFonts w:ascii="Times New Roman" w:eastAsia="Calibri" w:hAnsi="Times New Roman"/>
          <w:color w:val="000000" w:themeColor="text1"/>
          <w:szCs w:val="24"/>
          <w:u w:val="single"/>
        </w:rPr>
        <w:t>ment</w:t>
      </w:r>
    </w:p>
    <w:p w14:paraId="175A9492" w14:textId="33C0114F" w:rsidR="005110BB" w:rsidRPr="001E0ADD" w:rsidRDefault="005110BB" w:rsidP="007655EC">
      <w:pPr>
        <w:ind w:right="403"/>
        <w:jc w:val="both"/>
        <w:rPr>
          <w:rFonts w:ascii="Times New Roman" w:eastAsia="Calibri" w:hAnsi="Times New Roman"/>
          <w:color w:val="000000" w:themeColor="text1"/>
          <w:szCs w:val="24"/>
        </w:rPr>
      </w:pP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3"/>
          <w:szCs w:val="24"/>
        </w:rPr>
        <w:t>i</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zCs w:val="24"/>
        </w:rPr>
        <w:t xml:space="preserve">f </w:t>
      </w:r>
      <w:r w:rsidRPr="001E0ADD">
        <w:rPr>
          <w:rFonts w:ascii="Times New Roman" w:eastAsia="Calibri" w:hAnsi="Times New Roman"/>
          <w:color w:val="000000" w:themeColor="text1"/>
          <w:spacing w:val="1"/>
          <w:szCs w:val="24"/>
        </w:rPr>
        <w:t>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2"/>
          <w:szCs w:val="24"/>
        </w:rPr>
        <w:t>W</w:t>
      </w:r>
      <w:r w:rsidRPr="001E0ADD">
        <w:rPr>
          <w:rFonts w:ascii="Times New Roman" w:eastAsia="Calibri" w:hAnsi="Times New Roman"/>
          <w:color w:val="000000" w:themeColor="text1"/>
          <w:szCs w:val="24"/>
        </w:rPr>
        <w:t>WCC</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Nu</w:t>
      </w:r>
      <w:r w:rsidRPr="001E0ADD">
        <w:rPr>
          <w:rFonts w:ascii="Times New Roman" w:eastAsia="Calibri" w:hAnsi="Times New Roman"/>
          <w:color w:val="000000" w:themeColor="text1"/>
          <w:szCs w:val="24"/>
        </w:rPr>
        <w:t>rsi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ud</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Orga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z</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ion</w:t>
      </w:r>
      <w:r w:rsidRPr="001E0ADD">
        <w:rPr>
          <w:rFonts w:ascii="Times New Roman" w:eastAsia="Calibri" w:hAnsi="Times New Roman"/>
          <w:color w:val="000000" w:themeColor="text1"/>
          <w:spacing w:val="-7"/>
          <w:szCs w:val="24"/>
        </w:rPr>
        <w:t xml:space="preserve"> </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all</w:t>
      </w:r>
      <w:r w:rsidRPr="001E0ADD">
        <w:rPr>
          <w:rFonts w:ascii="Times New Roman" w:eastAsia="Calibri" w:hAnsi="Times New Roman"/>
          <w:color w:val="000000" w:themeColor="text1"/>
          <w:spacing w:val="6"/>
          <w:szCs w:val="24"/>
        </w:rPr>
        <w:t xml:space="preserve"> </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oi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tu</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me</w:t>
      </w:r>
      <w:r w:rsidRPr="001E0ADD">
        <w:rPr>
          <w:rFonts w:ascii="Times New Roman" w:eastAsia="Calibri" w:hAnsi="Times New Roman"/>
          <w:color w:val="000000" w:themeColor="text1"/>
          <w:spacing w:val="-1"/>
          <w:szCs w:val="24"/>
        </w:rPr>
        <w:t>m</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ers</w:t>
      </w:r>
      <w:r w:rsidRPr="001E0ADD">
        <w:rPr>
          <w:rFonts w:ascii="Times New Roman" w:eastAsia="Calibri" w:hAnsi="Times New Roman"/>
          <w:color w:val="000000" w:themeColor="text1"/>
          <w:spacing w:val="-9"/>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o serve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on</w:t>
      </w:r>
      <w:r w:rsidRPr="001E0ADD">
        <w:rPr>
          <w:rFonts w:ascii="Times New Roman" w:eastAsia="Calibri" w:hAnsi="Times New Roman"/>
          <w:color w:val="000000" w:themeColor="text1"/>
          <w:spacing w:val="-1"/>
          <w:szCs w:val="24"/>
        </w:rPr>
        <w:t xml:space="preserve"> 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Nu</w:t>
      </w:r>
      <w:r w:rsidRPr="001E0ADD">
        <w:rPr>
          <w:rFonts w:ascii="Times New Roman" w:eastAsia="Calibri" w:hAnsi="Times New Roman"/>
          <w:color w:val="000000" w:themeColor="text1"/>
          <w:szCs w:val="24"/>
        </w:rPr>
        <w:t>rs</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ar</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2"/>
          <w:szCs w:val="24"/>
        </w:rPr>
        <w:t>m</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omm</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tt</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zCs w:val="24"/>
        </w:rPr>
        <w:t>es</w:t>
      </w:r>
      <w:r w:rsidRPr="001E0ADD">
        <w:rPr>
          <w:rFonts w:ascii="Times New Roman" w:eastAsia="Calibri" w:hAnsi="Times New Roman"/>
          <w:color w:val="000000" w:themeColor="text1"/>
          <w:spacing w:val="-7"/>
          <w:szCs w:val="24"/>
        </w:rPr>
        <w:t xml:space="preserve"> </w:t>
      </w:r>
      <w:r w:rsidRPr="001E0ADD">
        <w:rPr>
          <w:rFonts w:ascii="Times New Roman" w:eastAsia="Calibri" w:hAnsi="Times New Roman"/>
          <w:color w:val="000000" w:themeColor="text1"/>
          <w:szCs w:val="24"/>
        </w:rPr>
        <w:t>as</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pacing w:val="-1"/>
          <w:szCs w:val="24"/>
        </w:rPr>
        <w:t>q</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ir</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w:t>
      </w:r>
    </w:p>
    <w:p w14:paraId="09025825" w14:textId="77777777" w:rsidR="005110BB" w:rsidRPr="001E0ADD" w:rsidRDefault="005110BB" w:rsidP="00A22E5C">
      <w:pPr>
        <w:ind w:right="-20"/>
        <w:jc w:val="both"/>
        <w:rPr>
          <w:rFonts w:ascii="Times New Roman" w:hAnsi="Times New Roman"/>
          <w:color w:val="000000" w:themeColor="text1"/>
          <w:sz w:val="16"/>
          <w:szCs w:val="16"/>
        </w:rPr>
      </w:pPr>
    </w:p>
    <w:p w14:paraId="39FC3246" w14:textId="77777777" w:rsidR="005110BB" w:rsidRPr="001E0ADD" w:rsidRDefault="005110BB" w:rsidP="00A22E5C">
      <w:pPr>
        <w:ind w:right="-20"/>
        <w:jc w:val="both"/>
        <w:rPr>
          <w:rFonts w:ascii="Times New Roman" w:eastAsia="Calibri" w:hAnsi="Times New Roman"/>
          <w:color w:val="000000" w:themeColor="text1"/>
          <w:szCs w:val="24"/>
          <w:u w:val="single"/>
        </w:rPr>
      </w:pPr>
      <w:r w:rsidRPr="001E0ADD">
        <w:rPr>
          <w:rFonts w:ascii="Times New Roman" w:eastAsia="Calibri" w:hAnsi="Times New Roman"/>
          <w:color w:val="000000" w:themeColor="text1"/>
          <w:szCs w:val="24"/>
          <w:u w:val="single"/>
        </w:rPr>
        <w:t>Se</w:t>
      </w:r>
      <w:r w:rsidRPr="001E0ADD">
        <w:rPr>
          <w:rFonts w:ascii="Times New Roman" w:eastAsia="Calibri" w:hAnsi="Times New Roman"/>
          <w:color w:val="000000" w:themeColor="text1"/>
          <w:spacing w:val="-1"/>
          <w:szCs w:val="24"/>
          <w:u w:val="single"/>
        </w:rPr>
        <w:t>c</w:t>
      </w:r>
      <w:r w:rsidRPr="001E0ADD">
        <w:rPr>
          <w:rFonts w:ascii="Times New Roman" w:eastAsia="Calibri" w:hAnsi="Times New Roman"/>
          <w:color w:val="000000" w:themeColor="text1"/>
          <w:spacing w:val="1"/>
          <w:szCs w:val="24"/>
          <w:u w:val="single"/>
        </w:rPr>
        <w:t>t</w:t>
      </w:r>
      <w:r w:rsidRPr="001E0ADD">
        <w:rPr>
          <w:rFonts w:ascii="Times New Roman" w:eastAsia="Calibri" w:hAnsi="Times New Roman"/>
          <w:color w:val="000000" w:themeColor="text1"/>
          <w:szCs w:val="24"/>
          <w:u w:val="single"/>
        </w:rPr>
        <w:t>ion</w:t>
      </w:r>
      <w:r w:rsidRPr="001E0ADD">
        <w:rPr>
          <w:rFonts w:ascii="Times New Roman" w:eastAsia="Calibri" w:hAnsi="Times New Roman"/>
          <w:color w:val="000000" w:themeColor="text1"/>
          <w:spacing w:val="-2"/>
          <w:szCs w:val="24"/>
          <w:u w:val="single"/>
        </w:rPr>
        <w:t xml:space="preserve"> </w:t>
      </w:r>
      <w:r w:rsidRPr="001E0ADD">
        <w:rPr>
          <w:rFonts w:ascii="Times New Roman" w:eastAsia="Calibri" w:hAnsi="Times New Roman"/>
          <w:color w:val="000000" w:themeColor="text1"/>
          <w:spacing w:val="1"/>
          <w:szCs w:val="24"/>
          <w:u w:val="single"/>
        </w:rPr>
        <w:t>2</w:t>
      </w:r>
      <w:r w:rsidRPr="001E0ADD">
        <w:rPr>
          <w:rFonts w:ascii="Times New Roman" w:eastAsia="Calibri" w:hAnsi="Times New Roman"/>
          <w:color w:val="000000" w:themeColor="text1"/>
          <w:szCs w:val="24"/>
          <w:u w:val="single"/>
        </w:rPr>
        <w:t>:</w:t>
      </w:r>
      <w:r w:rsidRPr="001E0ADD">
        <w:rPr>
          <w:rFonts w:ascii="Times New Roman" w:eastAsia="Calibri" w:hAnsi="Times New Roman"/>
          <w:color w:val="000000" w:themeColor="text1"/>
          <w:spacing w:val="-3"/>
          <w:szCs w:val="24"/>
          <w:u w:val="single"/>
        </w:rPr>
        <w:t xml:space="preserve"> </w:t>
      </w:r>
      <w:r w:rsidRPr="001E0ADD">
        <w:rPr>
          <w:rFonts w:ascii="Times New Roman" w:eastAsia="Calibri" w:hAnsi="Times New Roman"/>
          <w:color w:val="000000" w:themeColor="text1"/>
          <w:szCs w:val="24"/>
          <w:u w:val="single"/>
        </w:rPr>
        <w:t>College</w:t>
      </w:r>
      <w:r w:rsidRPr="001E0ADD">
        <w:rPr>
          <w:rFonts w:ascii="Times New Roman" w:eastAsia="Calibri" w:hAnsi="Times New Roman"/>
          <w:color w:val="000000" w:themeColor="text1"/>
          <w:spacing w:val="2"/>
          <w:szCs w:val="24"/>
          <w:u w:val="single"/>
        </w:rPr>
        <w:t xml:space="preserve"> </w:t>
      </w:r>
      <w:r w:rsidRPr="001E0ADD">
        <w:rPr>
          <w:rFonts w:ascii="Times New Roman" w:eastAsia="Calibri" w:hAnsi="Times New Roman"/>
          <w:color w:val="000000" w:themeColor="text1"/>
          <w:szCs w:val="24"/>
          <w:u w:val="single"/>
        </w:rPr>
        <w:t>Co</w:t>
      </w:r>
      <w:r w:rsidRPr="001E0ADD">
        <w:rPr>
          <w:rFonts w:ascii="Times New Roman" w:eastAsia="Calibri" w:hAnsi="Times New Roman"/>
          <w:color w:val="000000" w:themeColor="text1"/>
          <w:spacing w:val="-2"/>
          <w:szCs w:val="24"/>
          <w:u w:val="single"/>
        </w:rPr>
        <w:t>mm</w:t>
      </w:r>
      <w:r w:rsidRPr="001E0ADD">
        <w:rPr>
          <w:rFonts w:ascii="Times New Roman" w:eastAsia="Calibri" w:hAnsi="Times New Roman"/>
          <w:color w:val="000000" w:themeColor="text1"/>
          <w:szCs w:val="24"/>
          <w:u w:val="single"/>
        </w:rPr>
        <w:t>i</w:t>
      </w:r>
      <w:r w:rsidRPr="001E0ADD">
        <w:rPr>
          <w:rFonts w:ascii="Times New Roman" w:eastAsia="Calibri" w:hAnsi="Times New Roman"/>
          <w:color w:val="000000" w:themeColor="text1"/>
          <w:spacing w:val="1"/>
          <w:szCs w:val="24"/>
          <w:u w:val="single"/>
        </w:rPr>
        <w:t>tt</w:t>
      </w:r>
      <w:r w:rsidRPr="001E0ADD">
        <w:rPr>
          <w:rFonts w:ascii="Times New Roman" w:eastAsia="Calibri" w:hAnsi="Times New Roman"/>
          <w:color w:val="000000" w:themeColor="text1"/>
          <w:spacing w:val="-2"/>
          <w:szCs w:val="24"/>
          <w:u w:val="single"/>
        </w:rPr>
        <w:t>e</w:t>
      </w:r>
      <w:r w:rsidRPr="001E0ADD">
        <w:rPr>
          <w:rFonts w:ascii="Times New Roman" w:eastAsia="Calibri" w:hAnsi="Times New Roman"/>
          <w:color w:val="000000" w:themeColor="text1"/>
          <w:szCs w:val="24"/>
          <w:u w:val="single"/>
        </w:rPr>
        <w:t>es</w:t>
      </w:r>
    </w:p>
    <w:p w14:paraId="6CAE8529" w14:textId="25535AAE" w:rsidR="005110BB" w:rsidRPr="001E0ADD" w:rsidRDefault="005110BB" w:rsidP="00A22E5C">
      <w:pPr>
        <w:ind w:right="105"/>
        <w:jc w:val="both"/>
        <w:rPr>
          <w:rFonts w:ascii="Times New Roman" w:eastAsia="Calibri" w:hAnsi="Times New Roman"/>
          <w:color w:val="000000" w:themeColor="text1"/>
          <w:szCs w:val="24"/>
        </w:rPr>
      </w:pP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3"/>
          <w:szCs w:val="24"/>
        </w:rPr>
        <w:t>i</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3"/>
          <w:szCs w:val="24"/>
        </w:rPr>
        <w:t xml:space="preserve"> s</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all</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pp</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3"/>
          <w:szCs w:val="24"/>
        </w:rPr>
        <w:t>s</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6"/>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o s</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zCs w:val="24"/>
        </w:rPr>
        <w:t>rve</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zCs w:val="24"/>
        </w:rPr>
        <w:t>n</w:t>
      </w:r>
      <w:r w:rsidRPr="001E0ADD">
        <w:rPr>
          <w:rFonts w:ascii="Times New Roman" w:eastAsia="Calibri" w:hAnsi="Times New Roman"/>
          <w:color w:val="000000" w:themeColor="text1"/>
          <w:spacing w:val="-1"/>
          <w:szCs w:val="24"/>
        </w:rPr>
        <w:t xml:space="preserve"> d</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ar</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ment</w:t>
      </w:r>
      <w:r w:rsidRPr="001E0ADD">
        <w:rPr>
          <w:rFonts w:ascii="Times New Roman" w:eastAsia="Calibri" w:hAnsi="Times New Roman"/>
          <w:color w:val="000000" w:themeColor="text1"/>
          <w:spacing w:val="1"/>
          <w:szCs w:val="24"/>
        </w:rPr>
        <w:t>a</w:t>
      </w:r>
      <w:r w:rsidRPr="001E0ADD">
        <w:rPr>
          <w:rFonts w:ascii="Times New Roman" w:eastAsia="Calibri" w:hAnsi="Times New Roman"/>
          <w:color w:val="000000" w:themeColor="text1"/>
          <w:szCs w:val="24"/>
        </w:rPr>
        <w:t>l</w:t>
      </w:r>
      <w:r w:rsidRPr="001E0ADD">
        <w:rPr>
          <w:rFonts w:ascii="Times New Roman" w:eastAsia="Calibri" w:hAnsi="Times New Roman"/>
          <w:color w:val="000000" w:themeColor="text1"/>
          <w:spacing w:val="-11"/>
          <w:szCs w:val="24"/>
        </w:rPr>
        <w:t xml:space="preserve"> </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zCs w:val="24"/>
        </w:rPr>
        <w:t>d</w:t>
      </w:r>
      <w:r w:rsidRPr="001E0ADD">
        <w:rPr>
          <w:rFonts w:ascii="Times New Roman" w:eastAsia="Calibri" w:hAnsi="Times New Roman"/>
          <w:color w:val="000000" w:themeColor="text1"/>
          <w:spacing w:val="8"/>
          <w:szCs w:val="24"/>
        </w:rPr>
        <w:t xml:space="preserve"> </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oc</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 xml:space="preserve">or </w:t>
      </w:r>
      <w:r w:rsidRPr="001E0ADD">
        <w:rPr>
          <w:rFonts w:ascii="Times New Roman" w:eastAsia="Calibri" w:hAnsi="Times New Roman"/>
          <w:color w:val="000000" w:themeColor="text1"/>
          <w:spacing w:val="-3"/>
          <w:szCs w:val="24"/>
        </w:rPr>
        <w:t>s</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ecial</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omm</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tt</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zCs w:val="24"/>
        </w:rPr>
        <w:t>es</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zCs w:val="24"/>
        </w:rPr>
        <w:t>as a</w:t>
      </w:r>
      <w:r w:rsidRPr="001E0ADD">
        <w:rPr>
          <w:rFonts w:ascii="Times New Roman" w:eastAsia="Calibri" w:hAnsi="Times New Roman"/>
          <w:color w:val="000000" w:themeColor="text1"/>
          <w:spacing w:val="1"/>
          <w:szCs w:val="24"/>
        </w:rPr>
        <w:t>pp</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o</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ri</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2"/>
          <w:szCs w:val="24"/>
        </w:rPr>
        <w:t>W</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en</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nt</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m</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zCs w:val="24"/>
        </w:rPr>
        <w:t>m</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ers</w:t>
      </w:r>
      <w:r w:rsidRPr="001E0ADD">
        <w:rPr>
          <w:rFonts w:ascii="Times New Roman" w:eastAsia="Calibri" w:hAnsi="Times New Roman"/>
          <w:color w:val="000000" w:themeColor="text1"/>
          <w:spacing w:val="-7"/>
          <w:szCs w:val="24"/>
        </w:rPr>
        <w:t xml:space="preserve"> </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all</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are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 xml:space="preserve"> w</w:t>
      </w:r>
      <w:r w:rsidRPr="001E0ADD">
        <w:rPr>
          <w:rFonts w:ascii="Times New Roman" w:eastAsia="Calibri" w:hAnsi="Times New Roman"/>
          <w:color w:val="000000" w:themeColor="text1"/>
          <w:szCs w:val="24"/>
        </w:rPr>
        <w:t>ri</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en</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ort</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6"/>
          <w:szCs w:val="24"/>
        </w:rPr>
        <w:t xml:space="preserve"> </w:t>
      </w:r>
      <w:r w:rsidRPr="001E0ADD">
        <w:rPr>
          <w:rFonts w:ascii="Times New Roman" w:eastAsia="Calibri" w:hAnsi="Times New Roman"/>
          <w:color w:val="000000" w:themeColor="text1"/>
          <w:szCs w:val="24"/>
        </w:rPr>
        <w:t>Exec</w:t>
      </w:r>
      <w:r w:rsidRPr="001E0ADD">
        <w:rPr>
          <w:rFonts w:ascii="Times New Roman" w:eastAsia="Calibri" w:hAnsi="Times New Roman"/>
          <w:color w:val="000000" w:themeColor="text1"/>
          <w:spacing w:val="-2"/>
          <w:szCs w:val="24"/>
        </w:rPr>
        <w:t>u</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ive Commi</w:t>
      </w:r>
      <w:r w:rsidRPr="001E0ADD">
        <w:rPr>
          <w:rFonts w:ascii="Times New Roman" w:eastAsia="Calibri" w:hAnsi="Times New Roman"/>
          <w:color w:val="000000" w:themeColor="text1"/>
          <w:spacing w:val="2"/>
          <w:szCs w:val="24"/>
        </w:rPr>
        <w:t>t</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as</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w</w:t>
      </w:r>
      <w:r w:rsidRPr="001E0ADD">
        <w:rPr>
          <w:rFonts w:ascii="Times New Roman" w:eastAsia="Calibri" w:hAnsi="Times New Roman"/>
          <w:color w:val="000000" w:themeColor="text1"/>
          <w:szCs w:val="24"/>
        </w:rPr>
        <w:t>ell as</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ort</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 xml:space="preserve">o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3"/>
          <w:szCs w:val="24"/>
        </w:rPr>
        <w:t>g</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r</w:t>
      </w:r>
      <w:r w:rsidRPr="001E0ADD">
        <w:rPr>
          <w:rFonts w:ascii="Times New Roman" w:eastAsia="Calibri" w:hAnsi="Times New Roman"/>
          <w:color w:val="000000" w:themeColor="text1"/>
          <w:szCs w:val="24"/>
        </w:rPr>
        <w:t>al</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zCs w:val="24"/>
        </w:rPr>
        <w:t>me</w:t>
      </w:r>
      <w:r w:rsidRPr="001E0ADD">
        <w:rPr>
          <w:rFonts w:ascii="Times New Roman" w:eastAsia="Calibri" w:hAnsi="Times New Roman"/>
          <w:color w:val="000000" w:themeColor="text1"/>
          <w:spacing w:val="-1"/>
          <w:szCs w:val="24"/>
        </w:rPr>
        <w:t>m</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ers</w:t>
      </w:r>
      <w:r w:rsidRPr="001E0ADD">
        <w:rPr>
          <w:rFonts w:ascii="Times New Roman" w:eastAsia="Calibri" w:hAnsi="Times New Roman"/>
          <w:color w:val="000000" w:themeColor="text1"/>
          <w:spacing w:val="2"/>
          <w:szCs w:val="24"/>
        </w:rPr>
        <w:t>h</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zCs w:val="24"/>
        </w:rPr>
        <w:t>p</w:t>
      </w:r>
      <w:r w:rsidRPr="001E0ADD">
        <w:rPr>
          <w:rFonts w:ascii="Times New Roman" w:eastAsia="Calibri" w:hAnsi="Times New Roman"/>
          <w:color w:val="000000" w:themeColor="text1"/>
          <w:spacing w:val="-2"/>
          <w:szCs w:val="24"/>
        </w:rPr>
        <w:t xml:space="preserve"> a</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a</w:t>
      </w:r>
      <w:r w:rsidRPr="001E0ADD">
        <w:rPr>
          <w:rFonts w:ascii="Times New Roman" w:eastAsia="Calibri" w:hAnsi="Times New Roman"/>
          <w:color w:val="000000" w:themeColor="text1"/>
          <w:spacing w:val="-3"/>
          <w:szCs w:val="24"/>
        </w:rPr>
        <w:t>c</w:t>
      </w:r>
      <w:r w:rsidRPr="001E0ADD">
        <w:rPr>
          <w:rFonts w:ascii="Times New Roman" w:eastAsia="Calibri" w:hAnsi="Times New Roman"/>
          <w:color w:val="000000" w:themeColor="text1"/>
          <w:szCs w:val="24"/>
        </w:rPr>
        <w:t>h</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m</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t</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p>
    <w:p w14:paraId="314188D4" w14:textId="4908EBE8" w:rsidR="005110BB" w:rsidRPr="001E0ADD" w:rsidRDefault="005110BB" w:rsidP="007655EC">
      <w:pPr>
        <w:ind w:right="105"/>
        <w:jc w:val="both"/>
        <w:rPr>
          <w:rFonts w:ascii="Times New Roman" w:eastAsia="Calibri" w:hAnsi="Times New Roman"/>
          <w:color w:val="000000" w:themeColor="text1"/>
          <w:szCs w:val="24"/>
        </w:rPr>
      </w:pP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 xml:space="preserve">e </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zCs w:val="24"/>
        </w:rPr>
        <w:t>es</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ive</w:t>
      </w:r>
      <w:r w:rsidRPr="001E0ADD">
        <w:rPr>
          <w:rFonts w:ascii="Times New Roman" w:eastAsia="Calibri" w:hAnsi="Times New Roman"/>
          <w:color w:val="000000" w:themeColor="text1"/>
          <w:spacing w:val="-14"/>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 xml:space="preserve">o </w:t>
      </w:r>
      <w:r w:rsidRPr="001E0ADD">
        <w:rPr>
          <w:rFonts w:ascii="Times New Roman" w:eastAsia="Calibri" w:hAnsi="Times New Roman"/>
          <w:color w:val="000000" w:themeColor="text1"/>
          <w:spacing w:val="-1"/>
          <w:szCs w:val="24"/>
        </w:rPr>
        <w:t>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ud</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Gove</w:t>
      </w:r>
      <w:r w:rsidRPr="001E0ADD">
        <w:rPr>
          <w:rFonts w:ascii="Times New Roman" w:eastAsia="Calibri" w:hAnsi="Times New Roman"/>
          <w:color w:val="000000" w:themeColor="text1"/>
          <w:spacing w:val="-1"/>
          <w:szCs w:val="24"/>
        </w:rPr>
        <w:t>r</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ment</w:t>
      </w:r>
      <w:r w:rsidRPr="001E0ADD">
        <w:rPr>
          <w:rFonts w:ascii="Times New Roman" w:eastAsia="Calibri" w:hAnsi="Times New Roman"/>
          <w:color w:val="000000" w:themeColor="text1"/>
          <w:spacing w:val="-9"/>
          <w:szCs w:val="24"/>
        </w:rPr>
        <w:t xml:space="preserve"> </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zCs w:val="24"/>
        </w:rPr>
        <w:t>ssocia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ion</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all</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are</w:t>
      </w:r>
      <w:r w:rsidRPr="001E0ADD">
        <w:rPr>
          <w:rFonts w:ascii="Times New Roman" w:eastAsia="Calibri" w:hAnsi="Times New Roman"/>
          <w:color w:val="000000" w:themeColor="text1"/>
          <w:spacing w:val="-8"/>
          <w:szCs w:val="24"/>
        </w:rPr>
        <w:t xml:space="preserve"> </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d</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3"/>
          <w:szCs w:val="24"/>
        </w:rPr>
        <w:t>s</w:t>
      </w:r>
      <w:r w:rsidRPr="001E0ADD">
        <w:rPr>
          <w:rFonts w:ascii="Times New Roman" w:eastAsia="Calibri" w:hAnsi="Times New Roman"/>
          <w:color w:val="000000" w:themeColor="text1"/>
          <w:spacing w:val="1"/>
          <w:szCs w:val="24"/>
        </w:rPr>
        <w:t>ub</w:t>
      </w:r>
      <w:r w:rsidRPr="001E0ADD">
        <w:rPr>
          <w:rFonts w:ascii="Times New Roman" w:eastAsia="Calibri" w:hAnsi="Times New Roman"/>
          <w:color w:val="000000" w:themeColor="text1"/>
          <w:szCs w:val="24"/>
        </w:rPr>
        <w:t>m</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 xml:space="preserve"> w</w:t>
      </w:r>
      <w:r w:rsidRPr="001E0ADD">
        <w:rPr>
          <w:rFonts w:ascii="Times New Roman" w:eastAsia="Calibri" w:hAnsi="Times New Roman"/>
          <w:color w:val="000000" w:themeColor="text1"/>
          <w:szCs w:val="24"/>
        </w:rPr>
        <w:t>ri</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en r</w:t>
      </w:r>
      <w:r w:rsidRPr="001E0ADD">
        <w:rPr>
          <w:rFonts w:ascii="Times New Roman" w:eastAsia="Calibri" w:hAnsi="Times New Roman"/>
          <w:color w:val="000000" w:themeColor="text1"/>
          <w:spacing w:val="1"/>
          <w:szCs w:val="24"/>
        </w:rPr>
        <w:t>ep</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Exec</w:t>
      </w:r>
      <w:r w:rsidRPr="001E0ADD">
        <w:rPr>
          <w:rFonts w:ascii="Times New Roman" w:eastAsia="Calibri" w:hAnsi="Times New Roman"/>
          <w:color w:val="000000" w:themeColor="text1"/>
          <w:spacing w:val="-2"/>
          <w:szCs w:val="24"/>
        </w:rPr>
        <w:t>u</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ive</w:t>
      </w:r>
      <w:r w:rsidRPr="001E0ADD">
        <w:rPr>
          <w:rFonts w:ascii="Times New Roman" w:eastAsia="Calibri" w:hAnsi="Times New Roman"/>
          <w:color w:val="000000" w:themeColor="text1"/>
          <w:spacing w:val="-3"/>
          <w:szCs w:val="24"/>
        </w:rPr>
        <w:t xml:space="preserve"> C</w:t>
      </w:r>
      <w:r w:rsidRPr="001E0ADD">
        <w:rPr>
          <w:rFonts w:ascii="Times New Roman" w:eastAsia="Calibri" w:hAnsi="Times New Roman"/>
          <w:color w:val="000000" w:themeColor="text1"/>
          <w:szCs w:val="24"/>
        </w:rPr>
        <w:t>ommi</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as</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w</w:t>
      </w:r>
      <w:r w:rsidRPr="001E0ADD">
        <w:rPr>
          <w:rFonts w:ascii="Times New Roman" w:eastAsia="Calibri" w:hAnsi="Times New Roman"/>
          <w:color w:val="000000" w:themeColor="text1"/>
          <w:szCs w:val="24"/>
        </w:rPr>
        <w:t>ell as</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ort</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g</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er</w:t>
      </w:r>
      <w:r w:rsidRPr="001E0ADD">
        <w:rPr>
          <w:rFonts w:ascii="Times New Roman" w:eastAsia="Calibri" w:hAnsi="Times New Roman"/>
          <w:color w:val="000000" w:themeColor="text1"/>
          <w:spacing w:val="1"/>
          <w:szCs w:val="24"/>
        </w:rPr>
        <w:t>a</w:t>
      </w:r>
      <w:r w:rsidRPr="001E0ADD">
        <w:rPr>
          <w:rFonts w:ascii="Times New Roman" w:eastAsia="Calibri" w:hAnsi="Times New Roman"/>
          <w:color w:val="000000" w:themeColor="text1"/>
          <w:szCs w:val="24"/>
        </w:rPr>
        <w:t>l</w:t>
      </w:r>
      <w:r w:rsidRPr="001E0ADD">
        <w:rPr>
          <w:rFonts w:ascii="Times New Roman" w:eastAsia="Calibri" w:hAnsi="Times New Roman"/>
          <w:color w:val="000000" w:themeColor="text1"/>
          <w:spacing w:val="-8"/>
          <w:szCs w:val="24"/>
        </w:rPr>
        <w:t xml:space="preserve"> </w:t>
      </w:r>
      <w:r w:rsidRPr="001E0ADD">
        <w:rPr>
          <w:rFonts w:ascii="Times New Roman" w:eastAsia="Calibri" w:hAnsi="Times New Roman"/>
          <w:color w:val="000000" w:themeColor="text1"/>
          <w:szCs w:val="24"/>
        </w:rPr>
        <w:t>me</w:t>
      </w:r>
      <w:r w:rsidRPr="001E0ADD">
        <w:rPr>
          <w:rFonts w:ascii="Times New Roman" w:eastAsia="Calibri" w:hAnsi="Times New Roman"/>
          <w:color w:val="000000" w:themeColor="text1"/>
          <w:spacing w:val="1"/>
          <w:szCs w:val="24"/>
        </w:rPr>
        <w:t>m</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ers</w:t>
      </w:r>
      <w:r w:rsidRPr="001E0ADD">
        <w:rPr>
          <w:rFonts w:ascii="Times New Roman" w:eastAsia="Calibri" w:hAnsi="Times New Roman"/>
          <w:color w:val="000000" w:themeColor="text1"/>
          <w:spacing w:val="2"/>
          <w:szCs w:val="24"/>
        </w:rPr>
        <w:t>h</w:t>
      </w:r>
      <w:r w:rsidRPr="001E0ADD">
        <w:rPr>
          <w:rFonts w:ascii="Times New Roman" w:eastAsia="Calibri" w:hAnsi="Times New Roman"/>
          <w:color w:val="000000" w:themeColor="text1"/>
          <w:szCs w:val="24"/>
        </w:rPr>
        <w:t>ip</w:t>
      </w:r>
      <w:r w:rsidRPr="001E0ADD">
        <w:rPr>
          <w:rFonts w:ascii="Times New Roman" w:eastAsia="Calibri" w:hAnsi="Times New Roman"/>
          <w:color w:val="000000" w:themeColor="text1"/>
          <w:spacing w:val="-9"/>
          <w:szCs w:val="24"/>
        </w:rPr>
        <w:t xml:space="preserve"> </w:t>
      </w:r>
      <w:r w:rsidRPr="001E0ADD">
        <w:rPr>
          <w:rFonts w:ascii="Times New Roman" w:eastAsia="Calibri" w:hAnsi="Times New Roman"/>
          <w:color w:val="000000" w:themeColor="text1"/>
          <w:szCs w:val="24"/>
        </w:rPr>
        <w:t>at</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a</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h me</w:t>
      </w:r>
      <w:r w:rsidRPr="001E0ADD">
        <w:rPr>
          <w:rFonts w:ascii="Times New Roman" w:eastAsia="Calibri" w:hAnsi="Times New Roman"/>
          <w:color w:val="000000" w:themeColor="text1"/>
          <w:spacing w:val="1"/>
          <w:szCs w:val="24"/>
        </w:rPr>
        <w:t>et</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p>
    <w:p w14:paraId="3A2AEC2E" w14:textId="77777777" w:rsidR="005110BB" w:rsidRPr="001E0ADD" w:rsidRDefault="005110BB" w:rsidP="00A22E5C">
      <w:pPr>
        <w:ind w:right="-20"/>
        <w:jc w:val="both"/>
        <w:rPr>
          <w:rFonts w:ascii="Times New Roman" w:hAnsi="Times New Roman"/>
          <w:color w:val="000000" w:themeColor="text1"/>
          <w:sz w:val="16"/>
          <w:szCs w:val="16"/>
        </w:rPr>
      </w:pPr>
    </w:p>
    <w:p w14:paraId="1BB37F46" w14:textId="77777777" w:rsidR="005110BB" w:rsidRPr="001E0ADD" w:rsidRDefault="005110BB" w:rsidP="00A22E5C">
      <w:pPr>
        <w:ind w:right="-20"/>
        <w:jc w:val="both"/>
        <w:rPr>
          <w:rFonts w:ascii="Times New Roman" w:eastAsia="Calibri" w:hAnsi="Times New Roman"/>
          <w:color w:val="000000" w:themeColor="text1"/>
          <w:szCs w:val="24"/>
          <w:u w:val="single"/>
        </w:rPr>
      </w:pPr>
      <w:r w:rsidRPr="001E0ADD">
        <w:rPr>
          <w:rFonts w:ascii="Times New Roman" w:eastAsia="Calibri" w:hAnsi="Times New Roman"/>
          <w:color w:val="000000" w:themeColor="text1"/>
          <w:szCs w:val="24"/>
          <w:u w:val="single"/>
        </w:rPr>
        <w:t>Se</w:t>
      </w:r>
      <w:r w:rsidRPr="001E0ADD">
        <w:rPr>
          <w:rFonts w:ascii="Times New Roman" w:eastAsia="Calibri" w:hAnsi="Times New Roman"/>
          <w:color w:val="000000" w:themeColor="text1"/>
          <w:spacing w:val="-1"/>
          <w:szCs w:val="24"/>
          <w:u w:val="single"/>
        </w:rPr>
        <w:t>c</w:t>
      </w:r>
      <w:r w:rsidRPr="001E0ADD">
        <w:rPr>
          <w:rFonts w:ascii="Times New Roman" w:eastAsia="Calibri" w:hAnsi="Times New Roman"/>
          <w:color w:val="000000" w:themeColor="text1"/>
          <w:spacing w:val="1"/>
          <w:szCs w:val="24"/>
          <w:u w:val="single"/>
        </w:rPr>
        <w:t>t</w:t>
      </w:r>
      <w:r w:rsidRPr="001E0ADD">
        <w:rPr>
          <w:rFonts w:ascii="Times New Roman" w:eastAsia="Calibri" w:hAnsi="Times New Roman"/>
          <w:color w:val="000000" w:themeColor="text1"/>
          <w:szCs w:val="24"/>
          <w:u w:val="single"/>
        </w:rPr>
        <w:t>ion</w:t>
      </w:r>
      <w:r w:rsidRPr="001E0ADD">
        <w:rPr>
          <w:rFonts w:ascii="Times New Roman" w:eastAsia="Calibri" w:hAnsi="Times New Roman"/>
          <w:color w:val="000000" w:themeColor="text1"/>
          <w:spacing w:val="-2"/>
          <w:szCs w:val="24"/>
          <w:u w:val="single"/>
        </w:rPr>
        <w:t xml:space="preserve"> </w:t>
      </w:r>
      <w:r w:rsidRPr="001E0ADD">
        <w:rPr>
          <w:rFonts w:ascii="Times New Roman" w:eastAsia="Calibri" w:hAnsi="Times New Roman"/>
          <w:color w:val="000000" w:themeColor="text1"/>
          <w:spacing w:val="1"/>
          <w:szCs w:val="24"/>
          <w:u w:val="single"/>
        </w:rPr>
        <w:t>3</w:t>
      </w:r>
      <w:r w:rsidRPr="001E0ADD">
        <w:rPr>
          <w:rFonts w:ascii="Times New Roman" w:eastAsia="Calibri" w:hAnsi="Times New Roman"/>
          <w:color w:val="000000" w:themeColor="text1"/>
          <w:szCs w:val="24"/>
          <w:u w:val="single"/>
        </w:rPr>
        <w:t>:</w:t>
      </w:r>
      <w:r w:rsidRPr="001E0ADD">
        <w:rPr>
          <w:rFonts w:ascii="Times New Roman" w:eastAsia="Calibri" w:hAnsi="Times New Roman"/>
          <w:color w:val="000000" w:themeColor="text1"/>
          <w:spacing w:val="-3"/>
          <w:szCs w:val="24"/>
          <w:u w:val="single"/>
        </w:rPr>
        <w:t xml:space="preserve"> </w:t>
      </w:r>
      <w:r w:rsidRPr="001E0ADD">
        <w:rPr>
          <w:rFonts w:ascii="Times New Roman" w:eastAsia="Calibri" w:hAnsi="Times New Roman"/>
          <w:color w:val="000000" w:themeColor="text1"/>
          <w:szCs w:val="24"/>
          <w:u w:val="single"/>
        </w:rPr>
        <w:t xml:space="preserve">Ad </w:t>
      </w:r>
      <w:r w:rsidRPr="001E0ADD">
        <w:rPr>
          <w:rFonts w:ascii="Times New Roman" w:eastAsia="Calibri" w:hAnsi="Times New Roman"/>
          <w:color w:val="000000" w:themeColor="text1"/>
          <w:spacing w:val="-1"/>
          <w:szCs w:val="24"/>
          <w:u w:val="single"/>
        </w:rPr>
        <w:t>H</w:t>
      </w:r>
      <w:r w:rsidRPr="001E0ADD">
        <w:rPr>
          <w:rFonts w:ascii="Times New Roman" w:eastAsia="Calibri" w:hAnsi="Times New Roman"/>
          <w:color w:val="000000" w:themeColor="text1"/>
          <w:szCs w:val="24"/>
          <w:u w:val="single"/>
        </w:rPr>
        <w:t>oc</w:t>
      </w:r>
      <w:r w:rsidRPr="001E0ADD">
        <w:rPr>
          <w:rFonts w:ascii="Times New Roman" w:eastAsia="Calibri" w:hAnsi="Times New Roman"/>
          <w:color w:val="000000" w:themeColor="text1"/>
          <w:spacing w:val="-1"/>
          <w:szCs w:val="24"/>
          <w:u w:val="single"/>
        </w:rPr>
        <w:t xml:space="preserve"> </w:t>
      </w:r>
      <w:r w:rsidRPr="001E0ADD">
        <w:rPr>
          <w:rFonts w:ascii="Times New Roman" w:eastAsia="Calibri" w:hAnsi="Times New Roman"/>
          <w:color w:val="000000" w:themeColor="text1"/>
          <w:szCs w:val="24"/>
          <w:u w:val="single"/>
        </w:rPr>
        <w:t>a</w:t>
      </w:r>
      <w:r w:rsidRPr="001E0ADD">
        <w:rPr>
          <w:rFonts w:ascii="Times New Roman" w:eastAsia="Calibri" w:hAnsi="Times New Roman"/>
          <w:color w:val="000000" w:themeColor="text1"/>
          <w:spacing w:val="-1"/>
          <w:szCs w:val="24"/>
          <w:u w:val="single"/>
        </w:rPr>
        <w:t>n</w:t>
      </w:r>
      <w:r w:rsidRPr="001E0ADD">
        <w:rPr>
          <w:rFonts w:ascii="Times New Roman" w:eastAsia="Calibri" w:hAnsi="Times New Roman"/>
          <w:color w:val="000000" w:themeColor="text1"/>
          <w:szCs w:val="24"/>
          <w:u w:val="single"/>
        </w:rPr>
        <w:t>d</w:t>
      </w:r>
      <w:r w:rsidRPr="001E0ADD">
        <w:rPr>
          <w:rFonts w:ascii="Times New Roman" w:eastAsia="Calibri" w:hAnsi="Times New Roman"/>
          <w:color w:val="000000" w:themeColor="text1"/>
          <w:spacing w:val="2"/>
          <w:szCs w:val="24"/>
          <w:u w:val="single"/>
        </w:rPr>
        <w:t xml:space="preserve"> </w:t>
      </w:r>
      <w:r w:rsidRPr="001E0ADD">
        <w:rPr>
          <w:rFonts w:ascii="Times New Roman" w:eastAsia="Calibri" w:hAnsi="Times New Roman"/>
          <w:color w:val="000000" w:themeColor="text1"/>
          <w:spacing w:val="-2"/>
          <w:szCs w:val="24"/>
          <w:u w:val="single"/>
        </w:rPr>
        <w:t>S</w:t>
      </w:r>
      <w:r w:rsidRPr="001E0ADD">
        <w:rPr>
          <w:rFonts w:ascii="Times New Roman" w:eastAsia="Calibri" w:hAnsi="Times New Roman"/>
          <w:color w:val="000000" w:themeColor="text1"/>
          <w:spacing w:val="-1"/>
          <w:szCs w:val="24"/>
          <w:u w:val="single"/>
        </w:rPr>
        <w:t>p</w:t>
      </w:r>
      <w:r w:rsidRPr="001E0ADD">
        <w:rPr>
          <w:rFonts w:ascii="Times New Roman" w:eastAsia="Calibri" w:hAnsi="Times New Roman"/>
          <w:color w:val="000000" w:themeColor="text1"/>
          <w:szCs w:val="24"/>
          <w:u w:val="single"/>
        </w:rPr>
        <w:t>ecial</w:t>
      </w:r>
      <w:r w:rsidRPr="001E0ADD">
        <w:rPr>
          <w:rFonts w:ascii="Times New Roman" w:eastAsia="Calibri" w:hAnsi="Times New Roman"/>
          <w:color w:val="000000" w:themeColor="text1"/>
          <w:spacing w:val="1"/>
          <w:szCs w:val="24"/>
          <w:u w:val="single"/>
        </w:rPr>
        <w:t xml:space="preserve"> </w:t>
      </w:r>
      <w:r w:rsidRPr="001E0ADD">
        <w:rPr>
          <w:rFonts w:ascii="Times New Roman" w:eastAsia="Calibri" w:hAnsi="Times New Roman"/>
          <w:color w:val="000000" w:themeColor="text1"/>
          <w:szCs w:val="24"/>
          <w:u w:val="single"/>
        </w:rPr>
        <w:t>Commi</w:t>
      </w:r>
      <w:r w:rsidRPr="001E0ADD">
        <w:rPr>
          <w:rFonts w:ascii="Times New Roman" w:eastAsia="Calibri" w:hAnsi="Times New Roman"/>
          <w:color w:val="000000" w:themeColor="text1"/>
          <w:spacing w:val="-1"/>
          <w:szCs w:val="24"/>
          <w:u w:val="single"/>
        </w:rPr>
        <w:t>t</w:t>
      </w:r>
      <w:r w:rsidRPr="001E0ADD">
        <w:rPr>
          <w:rFonts w:ascii="Times New Roman" w:eastAsia="Calibri" w:hAnsi="Times New Roman"/>
          <w:color w:val="000000" w:themeColor="text1"/>
          <w:spacing w:val="1"/>
          <w:szCs w:val="24"/>
          <w:u w:val="single"/>
        </w:rPr>
        <w:t>t</w:t>
      </w:r>
      <w:r w:rsidRPr="001E0ADD">
        <w:rPr>
          <w:rFonts w:ascii="Times New Roman" w:eastAsia="Calibri" w:hAnsi="Times New Roman"/>
          <w:color w:val="000000" w:themeColor="text1"/>
          <w:szCs w:val="24"/>
          <w:u w:val="single"/>
        </w:rPr>
        <w:t>e</w:t>
      </w:r>
      <w:r w:rsidRPr="001E0ADD">
        <w:rPr>
          <w:rFonts w:ascii="Times New Roman" w:eastAsia="Calibri" w:hAnsi="Times New Roman"/>
          <w:color w:val="000000" w:themeColor="text1"/>
          <w:spacing w:val="1"/>
          <w:szCs w:val="24"/>
          <w:u w:val="single"/>
        </w:rPr>
        <w:t>e</w:t>
      </w:r>
      <w:r w:rsidRPr="001E0ADD">
        <w:rPr>
          <w:rFonts w:ascii="Times New Roman" w:eastAsia="Calibri" w:hAnsi="Times New Roman"/>
          <w:color w:val="000000" w:themeColor="text1"/>
          <w:szCs w:val="24"/>
          <w:u w:val="single"/>
        </w:rPr>
        <w:t>s</w:t>
      </w:r>
    </w:p>
    <w:p w14:paraId="6AC0EDB1" w14:textId="0F5B44CF" w:rsidR="005110BB" w:rsidRPr="001E0ADD" w:rsidRDefault="005110BB" w:rsidP="007655EC">
      <w:pPr>
        <w:ind w:right="288"/>
        <w:jc w:val="both"/>
        <w:rPr>
          <w:rFonts w:ascii="Times New Roman" w:eastAsia="Calibri" w:hAnsi="Times New Roman"/>
          <w:color w:val="000000" w:themeColor="text1"/>
          <w:szCs w:val="24"/>
        </w:rPr>
      </w:pP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Execu</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ive</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zCs w:val="24"/>
        </w:rPr>
        <w:t>Commi</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all</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f</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zCs w:val="24"/>
        </w:rPr>
        <w:t>m</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2"/>
          <w:szCs w:val="24"/>
        </w:rPr>
        <w:t>p</w:t>
      </w:r>
      <w:r w:rsidRPr="001E0ADD">
        <w:rPr>
          <w:rFonts w:ascii="Times New Roman" w:eastAsia="Calibri" w:hAnsi="Times New Roman"/>
          <w:color w:val="000000" w:themeColor="text1"/>
          <w:szCs w:val="24"/>
        </w:rPr>
        <w:t>ecial</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or</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 xml:space="preserve">Ad </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oc</w:t>
      </w:r>
      <w:r w:rsidRPr="001E0ADD">
        <w:rPr>
          <w:rFonts w:ascii="Times New Roman" w:eastAsia="Calibri" w:hAnsi="Times New Roman"/>
          <w:color w:val="000000" w:themeColor="text1"/>
          <w:spacing w:val="-1"/>
          <w:szCs w:val="24"/>
        </w:rPr>
        <w:t xml:space="preserve"> c</w:t>
      </w:r>
      <w:r w:rsidRPr="001E0ADD">
        <w:rPr>
          <w:rFonts w:ascii="Times New Roman" w:eastAsia="Calibri" w:hAnsi="Times New Roman"/>
          <w:color w:val="000000" w:themeColor="text1"/>
          <w:szCs w:val="24"/>
        </w:rPr>
        <w:t>ommi</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s as</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 xml:space="preserve">it </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m</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ecessary.</w:t>
      </w:r>
      <w:r w:rsidRPr="001E0ADD">
        <w:rPr>
          <w:rFonts w:ascii="Times New Roman" w:eastAsia="Calibri" w:hAnsi="Times New Roman"/>
          <w:color w:val="000000" w:themeColor="text1"/>
          <w:spacing w:val="-9"/>
          <w:szCs w:val="24"/>
        </w:rPr>
        <w:t xml:space="preserve"> </w:t>
      </w:r>
      <w:r w:rsidRPr="001E0ADD">
        <w:rPr>
          <w:rFonts w:ascii="Times New Roman" w:eastAsia="Calibri" w:hAnsi="Times New Roman"/>
          <w:color w:val="000000" w:themeColor="text1"/>
          <w:spacing w:val="-2"/>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 xml:space="preserve">e </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ommi</w:t>
      </w:r>
      <w:r w:rsidRPr="001E0ADD">
        <w:rPr>
          <w:rFonts w:ascii="Times New Roman" w:eastAsia="Calibri" w:hAnsi="Times New Roman"/>
          <w:color w:val="000000" w:themeColor="text1"/>
          <w:spacing w:val="2"/>
          <w:szCs w:val="24"/>
        </w:rPr>
        <w:t>t</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2"/>
          <w:szCs w:val="24"/>
        </w:rPr>
        <w:t>h</w:t>
      </w:r>
      <w:r w:rsidRPr="001E0ADD">
        <w:rPr>
          <w:rFonts w:ascii="Times New Roman" w:eastAsia="Calibri" w:hAnsi="Times New Roman"/>
          <w:color w:val="000000" w:themeColor="text1"/>
          <w:szCs w:val="24"/>
        </w:rPr>
        <w:t>all</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l</w:t>
      </w:r>
      <w:r w:rsidRPr="001E0ADD">
        <w:rPr>
          <w:rFonts w:ascii="Times New Roman" w:eastAsia="Calibri" w:hAnsi="Times New Roman"/>
          <w:color w:val="000000" w:themeColor="text1"/>
          <w:szCs w:val="24"/>
        </w:rPr>
        <w:t>ect</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 xml:space="preserve"> c</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air</w:t>
      </w:r>
      <w:r w:rsidRPr="001E0ADD">
        <w:rPr>
          <w:rFonts w:ascii="Times New Roman" w:eastAsia="Calibri" w:hAnsi="Times New Roman"/>
          <w:color w:val="000000" w:themeColor="text1"/>
          <w:spacing w:val="1"/>
          <w:szCs w:val="24"/>
        </w:rPr>
        <w:t>m</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w:t>
      </w:r>
      <w:r w:rsidRPr="001E0ADD">
        <w:rPr>
          <w:rFonts w:ascii="Times New Roman" w:eastAsia="Calibri" w:hAnsi="Times New Roman"/>
          <w:color w:val="000000" w:themeColor="text1"/>
          <w:spacing w:val="-8"/>
          <w:szCs w:val="24"/>
        </w:rPr>
        <w:t xml:space="preserve"> </w:t>
      </w:r>
      <w:r w:rsidRPr="001E0ADD">
        <w:rPr>
          <w:rFonts w:ascii="Times New Roman" w:eastAsia="Calibri" w:hAnsi="Times New Roman"/>
          <w:color w:val="000000" w:themeColor="text1"/>
          <w:spacing w:val="-1"/>
          <w:szCs w:val="24"/>
        </w:rPr>
        <w:t>w</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3"/>
          <w:szCs w:val="24"/>
        </w:rPr>
        <w:t>s</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all</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ep</w:t>
      </w:r>
      <w:r w:rsidRPr="001E0ADD">
        <w:rPr>
          <w:rFonts w:ascii="Times New Roman" w:eastAsia="Calibri" w:hAnsi="Times New Roman"/>
          <w:color w:val="000000" w:themeColor="text1"/>
          <w:spacing w:val="-2"/>
          <w:szCs w:val="24"/>
        </w:rPr>
        <w:t>or</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Execu</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3"/>
          <w:szCs w:val="24"/>
        </w:rPr>
        <w:t>v</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Comm</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tt</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w:t>
      </w:r>
      <w:r w:rsidRPr="001E0ADD">
        <w:rPr>
          <w:rFonts w:ascii="Times New Roman" w:eastAsia="Calibri" w:hAnsi="Times New Roman"/>
          <w:color w:val="000000" w:themeColor="text1"/>
          <w:spacing w:val="-6"/>
          <w:szCs w:val="24"/>
        </w:rPr>
        <w:t xml:space="preserve"> </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 xml:space="preserve">e </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ommi</w:t>
      </w:r>
      <w:r w:rsidRPr="001E0ADD">
        <w:rPr>
          <w:rFonts w:ascii="Times New Roman" w:eastAsia="Calibri" w:hAnsi="Times New Roman"/>
          <w:color w:val="000000" w:themeColor="text1"/>
          <w:spacing w:val="2"/>
          <w:szCs w:val="24"/>
        </w:rPr>
        <w:t>t</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zCs w:val="24"/>
        </w:rPr>
        <w:t>es</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pacing w:val="-1"/>
          <w:szCs w:val="24"/>
        </w:rPr>
        <w:t>w</w:t>
      </w:r>
      <w:r w:rsidRPr="001E0ADD">
        <w:rPr>
          <w:rFonts w:ascii="Times New Roman" w:eastAsia="Calibri" w:hAnsi="Times New Roman"/>
          <w:color w:val="000000" w:themeColor="text1"/>
          <w:szCs w:val="24"/>
        </w:rPr>
        <w:t>ill</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m</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zCs w:val="24"/>
        </w:rPr>
        <w:t>et</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zCs w:val="24"/>
        </w:rPr>
        <w:t>as</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1"/>
          <w:szCs w:val="24"/>
        </w:rPr>
        <w:t>ft</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zCs w:val="24"/>
        </w:rPr>
        <w:t>n as</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ecessary</w:t>
      </w:r>
      <w:r w:rsidRPr="001E0ADD">
        <w:rPr>
          <w:rFonts w:ascii="Times New Roman" w:eastAsia="Calibri" w:hAnsi="Times New Roman"/>
          <w:color w:val="000000" w:themeColor="text1"/>
          <w:spacing w:val="-10"/>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f</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l</w:t>
      </w:r>
      <w:r w:rsidRPr="001E0ADD">
        <w:rPr>
          <w:rFonts w:ascii="Times New Roman" w:eastAsia="Calibri" w:hAnsi="Times New Roman"/>
          <w:color w:val="000000" w:themeColor="text1"/>
          <w:spacing w:val="-1"/>
          <w:szCs w:val="24"/>
        </w:rPr>
        <w:t>f</w:t>
      </w:r>
      <w:r w:rsidRPr="001E0ADD">
        <w:rPr>
          <w:rFonts w:ascii="Times New Roman" w:eastAsia="Calibri" w:hAnsi="Times New Roman"/>
          <w:color w:val="000000" w:themeColor="text1"/>
          <w:szCs w:val="24"/>
        </w:rPr>
        <w:t>ill</w:t>
      </w:r>
      <w:r w:rsidRPr="001E0ADD">
        <w:rPr>
          <w:rFonts w:ascii="Times New Roman" w:eastAsia="Calibri" w:hAnsi="Times New Roman"/>
          <w:color w:val="000000" w:themeColor="text1"/>
          <w:spacing w:val="1"/>
          <w:szCs w:val="24"/>
        </w:rPr>
        <w:t xml:space="preserve"> 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eir</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zCs w:val="24"/>
        </w:rPr>
        <w:t>oles.</w:t>
      </w:r>
    </w:p>
    <w:p w14:paraId="066B8522" w14:textId="77777777" w:rsidR="005110BB" w:rsidRPr="001E0ADD" w:rsidRDefault="005110BB" w:rsidP="00A22E5C">
      <w:pPr>
        <w:ind w:right="-20"/>
        <w:jc w:val="both"/>
        <w:rPr>
          <w:rFonts w:ascii="Times New Roman" w:hAnsi="Times New Roman"/>
          <w:color w:val="000000" w:themeColor="text1"/>
          <w:sz w:val="16"/>
          <w:szCs w:val="16"/>
        </w:rPr>
      </w:pPr>
    </w:p>
    <w:p w14:paraId="65DF170E" w14:textId="77777777" w:rsidR="005110BB" w:rsidRPr="001E0ADD" w:rsidRDefault="005110BB" w:rsidP="00A22E5C">
      <w:pPr>
        <w:ind w:right="-20"/>
        <w:jc w:val="both"/>
        <w:rPr>
          <w:rFonts w:ascii="Times New Roman" w:eastAsia="Calibri" w:hAnsi="Times New Roman"/>
          <w:color w:val="000000" w:themeColor="text1"/>
          <w:szCs w:val="24"/>
          <w:u w:val="single"/>
        </w:rPr>
      </w:pPr>
      <w:r w:rsidRPr="001E0ADD">
        <w:rPr>
          <w:rFonts w:ascii="Times New Roman" w:eastAsia="Calibri" w:hAnsi="Times New Roman"/>
          <w:color w:val="000000" w:themeColor="text1"/>
          <w:szCs w:val="24"/>
          <w:u w:val="single"/>
        </w:rPr>
        <w:t>Se</w:t>
      </w:r>
      <w:r w:rsidRPr="001E0ADD">
        <w:rPr>
          <w:rFonts w:ascii="Times New Roman" w:eastAsia="Calibri" w:hAnsi="Times New Roman"/>
          <w:color w:val="000000" w:themeColor="text1"/>
          <w:spacing w:val="-1"/>
          <w:szCs w:val="24"/>
          <w:u w:val="single"/>
        </w:rPr>
        <w:t>c</w:t>
      </w:r>
      <w:r w:rsidRPr="001E0ADD">
        <w:rPr>
          <w:rFonts w:ascii="Times New Roman" w:eastAsia="Calibri" w:hAnsi="Times New Roman"/>
          <w:color w:val="000000" w:themeColor="text1"/>
          <w:spacing w:val="1"/>
          <w:szCs w:val="24"/>
          <w:u w:val="single"/>
        </w:rPr>
        <w:t>t</w:t>
      </w:r>
      <w:r w:rsidRPr="001E0ADD">
        <w:rPr>
          <w:rFonts w:ascii="Times New Roman" w:eastAsia="Calibri" w:hAnsi="Times New Roman"/>
          <w:color w:val="000000" w:themeColor="text1"/>
          <w:szCs w:val="24"/>
          <w:u w:val="single"/>
        </w:rPr>
        <w:t>ion</w:t>
      </w:r>
      <w:r w:rsidRPr="001E0ADD">
        <w:rPr>
          <w:rFonts w:ascii="Times New Roman" w:eastAsia="Calibri" w:hAnsi="Times New Roman"/>
          <w:color w:val="000000" w:themeColor="text1"/>
          <w:spacing w:val="-2"/>
          <w:szCs w:val="24"/>
          <w:u w:val="single"/>
        </w:rPr>
        <w:t xml:space="preserve"> </w:t>
      </w:r>
      <w:r w:rsidRPr="001E0ADD">
        <w:rPr>
          <w:rFonts w:ascii="Times New Roman" w:eastAsia="Calibri" w:hAnsi="Times New Roman"/>
          <w:color w:val="000000" w:themeColor="text1"/>
          <w:spacing w:val="1"/>
          <w:szCs w:val="24"/>
          <w:u w:val="single"/>
        </w:rPr>
        <w:t>4</w:t>
      </w:r>
      <w:r w:rsidRPr="001E0ADD">
        <w:rPr>
          <w:rFonts w:ascii="Times New Roman" w:eastAsia="Calibri" w:hAnsi="Times New Roman"/>
          <w:color w:val="000000" w:themeColor="text1"/>
          <w:szCs w:val="24"/>
          <w:u w:val="single"/>
        </w:rPr>
        <w:t>:</w:t>
      </w:r>
      <w:r w:rsidRPr="001E0ADD">
        <w:rPr>
          <w:rFonts w:ascii="Times New Roman" w:eastAsia="Calibri" w:hAnsi="Times New Roman"/>
          <w:color w:val="000000" w:themeColor="text1"/>
          <w:spacing w:val="-3"/>
          <w:szCs w:val="24"/>
          <w:u w:val="single"/>
        </w:rPr>
        <w:t xml:space="preserve"> </w:t>
      </w:r>
      <w:r w:rsidRPr="001E0ADD">
        <w:rPr>
          <w:rFonts w:ascii="Times New Roman" w:eastAsia="Calibri" w:hAnsi="Times New Roman"/>
          <w:color w:val="000000" w:themeColor="text1"/>
          <w:szCs w:val="24"/>
          <w:u w:val="single"/>
        </w:rPr>
        <w:t>Aca</w:t>
      </w:r>
      <w:r w:rsidRPr="001E0ADD">
        <w:rPr>
          <w:rFonts w:ascii="Times New Roman" w:eastAsia="Calibri" w:hAnsi="Times New Roman"/>
          <w:color w:val="000000" w:themeColor="text1"/>
          <w:spacing w:val="1"/>
          <w:szCs w:val="24"/>
          <w:u w:val="single"/>
        </w:rPr>
        <w:t>d</w:t>
      </w:r>
      <w:r w:rsidRPr="001E0ADD">
        <w:rPr>
          <w:rFonts w:ascii="Times New Roman" w:eastAsia="Calibri" w:hAnsi="Times New Roman"/>
          <w:color w:val="000000" w:themeColor="text1"/>
          <w:szCs w:val="24"/>
          <w:u w:val="single"/>
        </w:rPr>
        <w:t>e</w:t>
      </w:r>
      <w:r w:rsidRPr="001E0ADD">
        <w:rPr>
          <w:rFonts w:ascii="Times New Roman" w:eastAsia="Calibri" w:hAnsi="Times New Roman"/>
          <w:color w:val="000000" w:themeColor="text1"/>
          <w:spacing w:val="1"/>
          <w:szCs w:val="24"/>
          <w:u w:val="single"/>
        </w:rPr>
        <w:t>m</w:t>
      </w:r>
      <w:r w:rsidRPr="001E0ADD">
        <w:rPr>
          <w:rFonts w:ascii="Times New Roman" w:eastAsia="Calibri" w:hAnsi="Times New Roman"/>
          <w:color w:val="000000" w:themeColor="text1"/>
          <w:szCs w:val="24"/>
          <w:u w:val="single"/>
        </w:rPr>
        <w:t>ic</w:t>
      </w:r>
      <w:r w:rsidRPr="001E0ADD">
        <w:rPr>
          <w:rFonts w:ascii="Times New Roman" w:eastAsia="Calibri" w:hAnsi="Times New Roman"/>
          <w:color w:val="000000" w:themeColor="text1"/>
          <w:spacing w:val="-10"/>
          <w:szCs w:val="24"/>
          <w:u w:val="single"/>
        </w:rPr>
        <w:t xml:space="preserve"> </w:t>
      </w:r>
      <w:r w:rsidRPr="001E0ADD">
        <w:rPr>
          <w:rFonts w:ascii="Times New Roman" w:eastAsia="Calibri" w:hAnsi="Times New Roman"/>
          <w:color w:val="000000" w:themeColor="text1"/>
          <w:szCs w:val="24"/>
          <w:u w:val="single"/>
        </w:rPr>
        <w:t>S</w:t>
      </w:r>
      <w:r w:rsidRPr="001E0ADD">
        <w:rPr>
          <w:rFonts w:ascii="Times New Roman" w:eastAsia="Calibri" w:hAnsi="Times New Roman"/>
          <w:color w:val="000000" w:themeColor="text1"/>
          <w:spacing w:val="1"/>
          <w:szCs w:val="24"/>
          <w:u w:val="single"/>
        </w:rPr>
        <w:t>t</w:t>
      </w:r>
      <w:r w:rsidRPr="001E0ADD">
        <w:rPr>
          <w:rFonts w:ascii="Times New Roman" w:eastAsia="Calibri" w:hAnsi="Times New Roman"/>
          <w:color w:val="000000" w:themeColor="text1"/>
          <w:spacing w:val="-2"/>
          <w:szCs w:val="24"/>
          <w:u w:val="single"/>
        </w:rPr>
        <w:t>a</w:t>
      </w:r>
      <w:r w:rsidRPr="001E0ADD">
        <w:rPr>
          <w:rFonts w:ascii="Times New Roman" w:eastAsia="Calibri" w:hAnsi="Times New Roman"/>
          <w:color w:val="000000" w:themeColor="text1"/>
          <w:spacing w:val="-1"/>
          <w:szCs w:val="24"/>
          <w:u w:val="single"/>
        </w:rPr>
        <w:t>n</w:t>
      </w:r>
      <w:r w:rsidRPr="001E0ADD">
        <w:rPr>
          <w:rFonts w:ascii="Times New Roman" w:eastAsia="Calibri" w:hAnsi="Times New Roman"/>
          <w:color w:val="000000" w:themeColor="text1"/>
          <w:spacing w:val="1"/>
          <w:szCs w:val="24"/>
          <w:u w:val="single"/>
        </w:rPr>
        <w:t>d</w:t>
      </w:r>
      <w:r w:rsidRPr="001E0ADD">
        <w:rPr>
          <w:rFonts w:ascii="Times New Roman" w:eastAsia="Calibri" w:hAnsi="Times New Roman"/>
          <w:color w:val="000000" w:themeColor="text1"/>
          <w:szCs w:val="24"/>
          <w:u w:val="single"/>
        </w:rPr>
        <w:t>i</w:t>
      </w:r>
      <w:r w:rsidRPr="001E0ADD">
        <w:rPr>
          <w:rFonts w:ascii="Times New Roman" w:eastAsia="Calibri" w:hAnsi="Times New Roman"/>
          <w:color w:val="000000" w:themeColor="text1"/>
          <w:spacing w:val="1"/>
          <w:szCs w:val="24"/>
          <w:u w:val="single"/>
        </w:rPr>
        <w:t>n</w:t>
      </w:r>
      <w:r w:rsidRPr="001E0ADD">
        <w:rPr>
          <w:rFonts w:ascii="Times New Roman" w:eastAsia="Calibri" w:hAnsi="Times New Roman"/>
          <w:color w:val="000000" w:themeColor="text1"/>
          <w:szCs w:val="24"/>
          <w:u w:val="single"/>
        </w:rPr>
        <w:t>g</w:t>
      </w:r>
    </w:p>
    <w:p w14:paraId="3A846CA5" w14:textId="77777777" w:rsidR="005110BB" w:rsidRPr="001E0ADD" w:rsidRDefault="005110BB" w:rsidP="00A22E5C">
      <w:pPr>
        <w:ind w:right="-20"/>
        <w:jc w:val="both"/>
        <w:rPr>
          <w:rFonts w:ascii="Times New Roman" w:eastAsia="Calibri" w:hAnsi="Times New Roman"/>
          <w:color w:val="000000" w:themeColor="text1"/>
          <w:szCs w:val="24"/>
        </w:rPr>
      </w:pP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tu</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1"/>
          <w:szCs w:val="24"/>
        </w:rPr>
        <w:t xml:space="preserve"> c</w:t>
      </w:r>
      <w:r w:rsidRPr="001E0ADD">
        <w:rPr>
          <w:rFonts w:ascii="Times New Roman" w:eastAsia="Calibri" w:hAnsi="Times New Roman"/>
          <w:color w:val="000000" w:themeColor="text1"/>
          <w:szCs w:val="24"/>
        </w:rPr>
        <w:t>omm</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ee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2"/>
          <w:szCs w:val="24"/>
        </w:rPr>
        <w:t>m</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m</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ers</w:t>
      </w:r>
      <w:r w:rsidRPr="001E0ADD">
        <w:rPr>
          <w:rFonts w:ascii="Times New Roman" w:eastAsia="Calibri" w:hAnsi="Times New Roman"/>
          <w:color w:val="000000" w:themeColor="text1"/>
          <w:spacing w:val="-7"/>
          <w:szCs w:val="24"/>
        </w:rPr>
        <w:t xml:space="preserve"> </w:t>
      </w:r>
      <w:r w:rsidRPr="001E0ADD">
        <w:rPr>
          <w:rFonts w:ascii="Times New Roman" w:eastAsia="Calibri" w:hAnsi="Times New Roman"/>
          <w:color w:val="000000" w:themeColor="text1"/>
          <w:spacing w:val="-2"/>
          <w:szCs w:val="24"/>
        </w:rPr>
        <w:t>m</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st</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mai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ain</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sa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3"/>
          <w:szCs w:val="24"/>
        </w:rPr>
        <w:t>s</w:t>
      </w:r>
      <w:r w:rsidRPr="001E0ADD">
        <w:rPr>
          <w:rFonts w:ascii="Times New Roman" w:eastAsia="Calibri" w:hAnsi="Times New Roman"/>
          <w:color w:val="000000" w:themeColor="text1"/>
          <w:spacing w:val="-1"/>
          <w:szCs w:val="24"/>
        </w:rPr>
        <w:t>f</w:t>
      </w:r>
      <w:r w:rsidRPr="001E0ADD">
        <w:rPr>
          <w:rFonts w:ascii="Times New Roman" w:eastAsia="Calibri" w:hAnsi="Times New Roman"/>
          <w:color w:val="000000" w:themeColor="text1"/>
          <w:szCs w:val="24"/>
        </w:rPr>
        <w:t>ac</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ory</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zCs w:val="24"/>
        </w:rPr>
        <w:t>mic</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nd</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 in</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ac</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pacing w:val="-1"/>
          <w:szCs w:val="24"/>
        </w:rPr>
        <w:t>w</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h</w:t>
      </w:r>
    </w:p>
    <w:p w14:paraId="56D64C20" w14:textId="43E60958" w:rsidR="005110BB" w:rsidRPr="001E0ADD" w:rsidRDefault="005110BB" w:rsidP="007655EC">
      <w:pPr>
        <w:ind w:right="-20"/>
        <w:jc w:val="both"/>
        <w:rPr>
          <w:rFonts w:ascii="Times New Roman" w:eastAsia="Calibri" w:hAnsi="Times New Roman"/>
          <w:color w:val="000000" w:themeColor="text1"/>
          <w:szCs w:val="24"/>
        </w:rPr>
      </w:pPr>
      <w:r w:rsidRPr="001E0ADD">
        <w:rPr>
          <w:rFonts w:ascii="Times New Roman" w:eastAsia="Calibri" w:hAnsi="Times New Roman"/>
          <w:color w:val="000000" w:themeColor="text1"/>
          <w:spacing w:val="1"/>
          <w:szCs w:val="24"/>
        </w:rPr>
        <w:t>Nu</w:t>
      </w:r>
      <w:r w:rsidRPr="001E0ADD">
        <w:rPr>
          <w:rFonts w:ascii="Times New Roman" w:eastAsia="Calibri" w:hAnsi="Times New Roman"/>
          <w:color w:val="000000" w:themeColor="text1"/>
          <w:szCs w:val="24"/>
        </w:rPr>
        <w:t>rsi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ment</w:t>
      </w:r>
      <w:r w:rsidRPr="001E0ADD">
        <w:rPr>
          <w:rFonts w:ascii="Times New Roman" w:eastAsia="Calibri" w:hAnsi="Times New Roman"/>
          <w:color w:val="000000" w:themeColor="text1"/>
          <w:spacing w:val="-10"/>
          <w:szCs w:val="24"/>
        </w:rPr>
        <w:t xml:space="preserve"> </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ol</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ies.</w:t>
      </w:r>
    </w:p>
    <w:p w14:paraId="76335C5C" w14:textId="77777777" w:rsidR="005110BB" w:rsidRPr="001E0ADD" w:rsidRDefault="005110BB" w:rsidP="00A22E5C">
      <w:pPr>
        <w:ind w:right="-20"/>
        <w:jc w:val="both"/>
        <w:rPr>
          <w:rFonts w:ascii="Times New Roman" w:hAnsi="Times New Roman"/>
          <w:color w:val="000000" w:themeColor="text1"/>
          <w:sz w:val="20"/>
        </w:rPr>
      </w:pPr>
    </w:p>
    <w:p w14:paraId="2B6B357A" w14:textId="0F0E4C1E" w:rsidR="005110BB" w:rsidRPr="001E0ADD" w:rsidRDefault="005110BB" w:rsidP="00A22E5C">
      <w:pPr>
        <w:ind w:right="-20"/>
        <w:jc w:val="both"/>
        <w:rPr>
          <w:rFonts w:ascii="Times New Roman" w:eastAsia="Calibri" w:hAnsi="Times New Roman"/>
          <w:color w:val="000000" w:themeColor="text1"/>
          <w:szCs w:val="24"/>
          <w:u w:val="single"/>
        </w:rPr>
      </w:pPr>
      <w:r w:rsidRPr="001E0ADD">
        <w:rPr>
          <w:rFonts w:ascii="Times New Roman" w:eastAsia="Calibri" w:hAnsi="Times New Roman"/>
          <w:b/>
          <w:bCs/>
          <w:color w:val="000000" w:themeColor="text1"/>
          <w:spacing w:val="1"/>
          <w:szCs w:val="24"/>
          <w:u w:val="single"/>
        </w:rPr>
        <w:t>Ar</w:t>
      </w:r>
      <w:r w:rsidRPr="001E0ADD">
        <w:rPr>
          <w:rFonts w:ascii="Times New Roman" w:eastAsia="Calibri" w:hAnsi="Times New Roman"/>
          <w:b/>
          <w:bCs/>
          <w:color w:val="000000" w:themeColor="text1"/>
          <w:spacing w:val="-2"/>
          <w:szCs w:val="24"/>
          <w:u w:val="single"/>
        </w:rPr>
        <w:t>t</w:t>
      </w:r>
      <w:r w:rsidRPr="001E0ADD">
        <w:rPr>
          <w:rFonts w:ascii="Times New Roman" w:eastAsia="Calibri" w:hAnsi="Times New Roman"/>
          <w:b/>
          <w:bCs/>
          <w:color w:val="000000" w:themeColor="text1"/>
          <w:spacing w:val="1"/>
          <w:szCs w:val="24"/>
          <w:u w:val="single"/>
        </w:rPr>
        <w:t>i</w:t>
      </w:r>
      <w:r w:rsidRPr="001E0ADD">
        <w:rPr>
          <w:rFonts w:ascii="Times New Roman" w:eastAsia="Calibri" w:hAnsi="Times New Roman"/>
          <w:b/>
          <w:bCs/>
          <w:color w:val="000000" w:themeColor="text1"/>
          <w:szCs w:val="24"/>
          <w:u w:val="single"/>
        </w:rPr>
        <w:t>c</w:t>
      </w:r>
      <w:r w:rsidRPr="001E0ADD">
        <w:rPr>
          <w:rFonts w:ascii="Times New Roman" w:eastAsia="Calibri" w:hAnsi="Times New Roman"/>
          <w:b/>
          <w:bCs/>
          <w:color w:val="000000" w:themeColor="text1"/>
          <w:spacing w:val="1"/>
          <w:szCs w:val="24"/>
          <w:u w:val="single"/>
        </w:rPr>
        <w:t>l</w:t>
      </w:r>
      <w:r w:rsidRPr="001E0ADD">
        <w:rPr>
          <w:rFonts w:ascii="Times New Roman" w:eastAsia="Calibri" w:hAnsi="Times New Roman"/>
          <w:b/>
          <w:bCs/>
          <w:color w:val="000000" w:themeColor="text1"/>
          <w:szCs w:val="24"/>
          <w:u w:val="single"/>
        </w:rPr>
        <w:t>e</w:t>
      </w:r>
      <w:r w:rsidRPr="001E0ADD">
        <w:rPr>
          <w:rFonts w:ascii="Times New Roman" w:eastAsia="Calibri" w:hAnsi="Times New Roman"/>
          <w:b/>
          <w:bCs/>
          <w:color w:val="000000" w:themeColor="text1"/>
          <w:spacing w:val="-3"/>
          <w:szCs w:val="24"/>
          <w:u w:val="single"/>
        </w:rPr>
        <w:t xml:space="preserve"> </w:t>
      </w:r>
      <w:r w:rsidRPr="001E0ADD">
        <w:rPr>
          <w:rFonts w:ascii="Times New Roman" w:eastAsia="Calibri" w:hAnsi="Times New Roman"/>
          <w:b/>
          <w:bCs/>
          <w:color w:val="000000" w:themeColor="text1"/>
          <w:szCs w:val="24"/>
          <w:u w:val="single"/>
        </w:rPr>
        <w:t>V</w:t>
      </w:r>
      <w:r w:rsidRPr="001E0ADD">
        <w:rPr>
          <w:rFonts w:ascii="Times New Roman" w:eastAsia="Calibri" w:hAnsi="Times New Roman"/>
          <w:b/>
          <w:bCs/>
          <w:color w:val="000000" w:themeColor="text1"/>
          <w:spacing w:val="-2"/>
          <w:szCs w:val="24"/>
          <w:u w:val="single"/>
        </w:rPr>
        <w:t>I</w:t>
      </w:r>
      <w:r w:rsidRPr="001E0ADD">
        <w:rPr>
          <w:rFonts w:ascii="Times New Roman" w:eastAsia="Calibri" w:hAnsi="Times New Roman"/>
          <w:b/>
          <w:bCs/>
          <w:color w:val="000000" w:themeColor="text1"/>
          <w:spacing w:val="1"/>
          <w:szCs w:val="24"/>
          <w:u w:val="single"/>
        </w:rPr>
        <w:t>I</w:t>
      </w:r>
      <w:r w:rsidRPr="001E0ADD">
        <w:rPr>
          <w:rFonts w:ascii="Times New Roman" w:eastAsia="Calibri" w:hAnsi="Times New Roman"/>
          <w:b/>
          <w:bCs/>
          <w:color w:val="000000" w:themeColor="text1"/>
          <w:spacing w:val="-2"/>
          <w:szCs w:val="24"/>
          <w:u w:val="single"/>
        </w:rPr>
        <w:t>I</w:t>
      </w:r>
      <w:r w:rsidRPr="001E0ADD">
        <w:rPr>
          <w:rFonts w:ascii="Times New Roman" w:eastAsia="Calibri" w:hAnsi="Times New Roman"/>
          <w:b/>
          <w:bCs/>
          <w:color w:val="000000" w:themeColor="text1"/>
          <w:szCs w:val="24"/>
          <w:u w:val="single"/>
        </w:rPr>
        <w:t>:</w:t>
      </w:r>
      <w:r w:rsidRPr="001E0ADD">
        <w:rPr>
          <w:rFonts w:ascii="Times New Roman" w:eastAsia="Calibri" w:hAnsi="Times New Roman"/>
          <w:b/>
          <w:bCs/>
          <w:color w:val="000000" w:themeColor="text1"/>
          <w:spacing w:val="-3"/>
          <w:szCs w:val="24"/>
          <w:u w:val="single"/>
        </w:rPr>
        <w:t xml:space="preserve"> </w:t>
      </w:r>
      <w:r w:rsidRPr="001E0ADD">
        <w:rPr>
          <w:rFonts w:ascii="Times New Roman" w:eastAsia="Calibri" w:hAnsi="Times New Roman"/>
          <w:b/>
          <w:bCs/>
          <w:color w:val="000000" w:themeColor="text1"/>
          <w:szCs w:val="24"/>
          <w:u w:val="single"/>
        </w:rPr>
        <w:t>P</w:t>
      </w:r>
      <w:r w:rsidR="007655EC" w:rsidRPr="001E0ADD">
        <w:rPr>
          <w:rFonts w:ascii="Times New Roman" w:eastAsia="Calibri" w:hAnsi="Times New Roman"/>
          <w:b/>
          <w:bCs/>
          <w:color w:val="000000" w:themeColor="text1"/>
          <w:szCs w:val="24"/>
          <w:u w:val="single"/>
        </w:rPr>
        <w:t xml:space="preserve">arliamentary </w:t>
      </w:r>
      <w:r w:rsidR="00B45B6D" w:rsidRPr="001E0ADD">
        <w:rPr>
          <w:rFonts w:ascii="Times New Roman" w:eastAsia="Calibri" w:hAnsi="Times New Roman"/>
          <w:b/>
          <w:bCs/>
          <w:color w:val="000000" w:themeColor="text1"/>
          <w:szCs w:val="24"/>
          <w:u w:val="single"/>
        </w:rPr>
        <w:t>Authority</w:t>
      </w:r>
    </w:p>
    <w:p w14:paraId="596ED396" w14:textId="3B57CF15" w:rsidR="005110BB" w:rsidRPr="001E0ADD" w:rsidRDefault="005110BB" w:rsidP="007655EC">
      <w:pPr>
        <w:ind w:right="67"/>
        <w:jc w:val="both"/>
        <w:rPr>
          <w:rFonts w:ascii="Times New Roman" w:eastAsia="Calibri" w:hAnsi="Times New Roman"/>
          <w:color w:val="000000" w:themeColor="text1"/>
          <w:szCs w:val="24"/>
        </w:rPr>
      </w:pP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 xml:space="preserve">e </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les</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ai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zCs w:val="24"/>
        </w:rPr>
        <w:t>d</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zCs w:val="24"/>
        </w:rPr>
        <w:t>n</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 xml:space="preserve"> c</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rr</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zCs w:val="24"/>
        </w:rPr>
        <w:t>n</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zCs w:val="24"/>
        </w:rPr>
        <w:t>f</w:t>
      </w:r>
      <w:r w:rsidRPr="001E0ADD">
        <w:rPr>
          <w:rFonts w:ascii="Times New Roman" w:eastAsia="Calibri" w:hAnsi="Times New Roman"/>
          <w:color w:val="000000" w:themeColor="text1"/>
          <w:spacing w:val="7"/>
          <w:szCs w:val="24"/>
        </w:rPr>
        <w:t xml:space="preserve"> </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’s R</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les</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of</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Or</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 xml:space="preserve"> N</w:t>
      </w:r>
      <w:r w:rsidRPr="001E0ADD">
        <w:rPr>
          <w:rFonts w:ascii="Times New Roman" w:eastAsia="Calibri" w:hAnsi="Times New Roman"/>
          <w:color w:val="000000" w:themeColor="text1"/>
          <w:szCs w:val="24"/>
        </w:rPr>
        <w:t>ewly</w:t>
      </w:r>
      <w:r w:rsidRPr="001E0ADD">
        <w:rPr>
          <w:rFonts w:ascii="Times New Roman" w:eastAsia="Calibri" w:hAnsi="Times New Roman"/>
          <w:color w:val="000000" w:themeColor="text1"/>
          <w:spacing w:val="-6"/>
          <w:szCs w:val="24"/>
        </w:rPr>
        <w:t xml:space="preserve"> </w:t>
      </w:r>
      <w:r w:rsidRPr="001E0ADD">
        <w:rPr>
          <w:rFonts w:ascii="Times New Roman" w:eastAsia="Calibri" w:hAnsi="Times New Roman"/>
          <w:color w:val="000000" w:themeColor="text1"/>
          <w:szCs w:val="24"/>
        </w:rPr>
        <w:t>Re</w:t>
      </w:r>
      <w:r w:rsidRPr="001E0ADD">
        <w:rPr>
          <w:rFonts w:ascii="Times New Roman" w:eastAsia="Calibri" w:hAnsi="Times New Roman"/>
          <w:color w:val="000000" w:themeColor="text1"/>
          <w:spacing w:val="-1"/>
          <w:szCs w:val="24"/>
        </w:rPr>
        <w:t>v</w:t>
      </w:r>
      <w:r w:rsidRPr="001E0ADD">
        <w:rPr>
          <w:rFonts w:ascii="Times New Roman" w:eastAsia="Calibri" w:hAnsi="Times New Roman"/>
          <w:color w:val="000000" w:themeColor="text1"/>
          <w:szCs w:val="24"/>
        </w:rPr>
        <w:t>ised</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3"/>
          <w:szCs w:val="24"/>
        </w:rPr>
        <w:t>s</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all</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gov</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zCs w:val="24"/>
        </w:rPr>
        <w:t>rn Wor</w:t>
      </w:r>
      <w:r w:rsidR="007655EC" w:rsidRPr="001E0ADD">
        <w:rPr>
          <w:rFonts w:ascii="Times New Roman" w:eastAsia="Calibri" w:hAnsi="Times New Roman"/>
          <w:color w:val="000000" w:themeColor="text1"/>
          <w:spacing w:val="-2"/>
          <w:szCs w:val="24"/>
        </w:rPr>
        <w:t>-</w:t>
      </w:r>
      <w:r w:rsidRPr="001E0ADD">
        <w:rPr>
          <w:rFonts w:ascii="Times New Roman" w:eastAsia="Calibri" w:hAnsi="Times New Roman"/>
          <w:color w:val="000000" w:themeColor="text1"/>
          <w:szCs w:val="24"/>
        </w:rPr>
        <w:t>Wic Co</w:t>
      </w:r>
      <w:r w:rsidRPr="001E0ADD">
        <w:rPr>
          <w:rFonts w:ascii="Times New Roman" w:eastAsia="Calibri" w:hAnsi="Times New Roman"/>
          <w:color w:val="000000" w:themeColor="text1"/>
          <w:spacing w:val="-2"/>
          <w:szCs w:val="24"/>
        </w:rPr>
        <w:t>m</w:t>
      </w:r>
      <w:r w:rsidRPr="001E0ADD">
        <w:rPr>
          <w:rFonts w:ascii="Times New Roman" w:eastAsia="Calibri" w:hAnsi="Times New Roman"/>
          <w:color w:val="000000" w:themeColor="text1"/>
          <w:szCs w:val="24"/>
        </w:rPr>
        <w:t>m</w:t>
      </w:r>
      <w:r w:rsidRPr="001E0ADD">
        <w:rPr>
          <w:rFonts w:ascii="Times New Roman" w:eastAsia="Calibri" w:hAnsi="Times New Roman"/>
          <w:color w:val="000000" w:themeColor="text1"/>
          <w:spacing w:val="1"/>
          <w:szCs w:val="24"/>
        </w:rPr>
        <w:t>un</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y C</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zCs w:val="24"/>
        </w:rPr>
        <w:t>llege’s</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rsi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ud</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zCs w:val="24"/>
        </w:rPr>
        <w:t>Orga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z</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ion</w:t>
      </w:r>
      <w:r w:rsidRPr="001E0ADD">
        <w:rPr>
          <w:rFonts w:ascii="Times New Roman" w:eastAsia="Calibri" w:hAnsi="Times New Roman"/>
          <w:color w:val="000000" w:themeColor="text1"/>
          <w:spacing w:val="-7"/>
          <w:szCs w:val="24"/>
        </w:rPr>
        <w:t xml:space="preserve"> </w:t>
      </w:r>
      <w:r w:rsidRPr="001E0ADD">
        <w:rPr>
          <w:rFonts w:ascii="Times New Roman" w:eastAsia="Calibri" w:hAnsi="Times New Roman"/>
          <w:color w:val="000000" w:themeColor="text1"/>
          <w:szCs w:val="24"/>
        </w:rPr>
        <w:t>in all</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ases</w:t>
      </w:r>
      <w:r w:rsidRPr="001E0ADD">
        <w:rPr>
          <w:rFonts w:ascii="Times New Roman" w:eastAsia="Calibri" w:hAnsi="Times New Roman"/>
          <w:color w:val="000000" w:themeColor="text1"/>
          <w:spacing w:val="-6"/>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 xml:space="preserve">o </w:t>
      </w:r>
      <w:r w:rsidRPr="001E0ADD">
        <w:rPr>
          <w:rFonts w:ascii="Times New Roman" w:eastAsia="Calibri" w:hAnsi="Times New Roman"/>
          <w:color w:val="000000" w:themeColor="text1"/>
          <w:spacing w:val="-1"/>
          <w:szCs w:val="24"/>
        </w:rPr>
        <w:t>w</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h</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ey</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zCs w:val="24"/>
        </w:rPr>
        <w:t>e a</w:t>
      </w:r>
      <w:r w:rsidRPr="001E0ADD">
        <w:rPr>
          <w:rFonts w:ascii="Times New Roman" w:eastAsia="Calibri" w:hAnsi="Times New Roman"/>
          <w:color w:val="000000" w:themeColor="text1"/>
          <w:spacing w:val="1"/>
          <w:szCs w:val="24"/>
        </w:rPr>
        <w:t>pp</w:t>
      </w:r>
      <w:r w:rsidRPr="001E0ADD">
        <w:rPr>
          <w:rFonts w:ascii="Times New Roman" w:eastAsia="Calibri" w:hAnsi="Times New Roman"/>
          <w:color w:val="000000" w:themeColor="text1"/>
          <w:szCs w:val="24"/>
        </w:rPr>
        <w:t>lica</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pacing w:val="-2"/>
          <w:szCs w:val="24"/>
        </w:rPr>
        <w:t>l</w:t>
      </w:r>
      <w:r w:rsidRPr="001E0ADD">
        <w:rPr>
          <w:rFonts w:ascii="Times New Roman" w:eastAsia="Calibri" w:hAnsi="Times New Roman"/>
          <w:color w:val="000000" w:themeColor="text1"/>
          <w:szCs w:val="24"/>
        </w:rPr>
        <w:t xml:space="preserve">e </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d</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y</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ecial</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les</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of o</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er</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org</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z</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ion</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zCs w:val="24"/>
        </w:rPr>
        <w:t>m</w:t>
      </w:r>
      <w:r w:rsidRPr="001E0ADD">
        <w:rPr>
          <w:rFonts w:ascii="Times New Roman" w:eastAsia="Calibri" w:hAnsi="Times New Roman"/>
          <w:color w:val="000000" w:themeColor="text1"/>
          <w:spacing w:val="1"/>
          <w:szCs w:val="24"/>
        </w:rPr>
        <w:t>a</w:t>
      </w:r>
      <w:r w:rsidRPr="001E0ADD">
        <w:rPr>
          <w:rFonts w:ascii="Times New Roman" w:eastAsia="Calibri" w:hAnsi="Times New Roman"/>
          <w:color w:val="000000" w:themeColor="text1"/>
          <w:szCs w:val="24"/>
        </w:rPr>
        <w:t>y</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w:t>
      </w:r>
    </w:p>
    <w:p w14:paraId="0BB81137" w14:textId="77777777" w:rsidR="005110BB" w:rsidRPr="001E0ADD" w:rsidRDefault="005110BB" w:rsidP="00A22E5C">
      <w:pPr>
        <w:jc w:val="both"/>
        <w:rPr>
          <w:rFonts w:ascii="Times New Roman" w:hAnsi="Times New Roman"/>
          <w:color w:val="000000" w:themeColor="text1"/>
          <w:sz w:val="20"/>
        </w:rPr>
      </w:pPr>
    </w:p>
    <w:p w14:paraId="2F7917CA" w14:textId="42EAEFE6" w:rsidR="005110BB" w:rsidRPr="001E0ADD" w:rsidRDefault="005110BB" w:rsidP="00A22E5C">
      <w:pPr>
        <w:ind w:right="-20"/>
        <w:jc w:val="both"/>
        <w:rPr>
          <w:rFonts w:ascii="Times New Roman" w:eastAsia="Calibri" w:hAnsi="Times New Roman"/>
          <w:color w:val="000000" w:themeColor="text1"/>
          <w:szCs w:val="24"/>
          <w:u w:val="single"/>
        </w:rPr>
      </w:pPr>
      <w:r w:rsidRPr="001E0ADD">
        <w:rPr>
          <w:rFonts w:ascii="Times New Roman" w:eastAsia="Calibri" w:hAnsi="Times New Roman"/>
          <w:b/>
          <w:bCs/>
          <w:color w:val="000000" w:themeColor="text1"/>
          <w:spacing w:val="1"/>
          <w:szCs w:val="24"/>
          <w:u w:val="single"/>
        </w:rPr>
        <w:t>Ar</w:t>
      </w:r>
      <w:r w:rsidRPr="001E0ADD">
        <w:rPr>
          <w:rFonts w:ascii="Times New Roman" w:eastAsia="Calibri" w:hAnsi="Times New Roman"/>
          <w:b/>
          <w:bCs/>
          <w:color w:val="000000" w:themeColor="text1"/>
          <w:spacing w:val="-2"/>
          <w:szCs w:val="24"/>
          <w:u w:val="single"/>
        </w:rPr>
        <w:t>t</w:t>
      </w:r>
      <w:r w:rsidRPr="001E0ADD">
        <w:rPr>
          <w:rFonts w:ascii="Times New Roman" w:eastAsia="Calibri" w:hAnsi="Times New Roman"/>
          <w:b/>
          <w:bCs/>
          <w:color w:val="000000" w:themeColor="text1"/>
          <w:spacing w:val="1"/>
          <w:szCs w:val="24"/>
          <w:u w:val="single"/>
        </w:rPr>
        <w:t>i</w:t>
      </w:r>
      <w:r w:rsidRPr="001E0ADD">
        <w:rPr>
          <w:rFonts w:ascii="Times New Roman" w:eastAsia="Calibri" w:hAnsi="Times New Roman"/>
          <w:b/>
          <w:bCs/>
          <w:color w:val="000000" w:themeColor="text1"/>
          <w:szCs w:val="24"/>
          <w:u w:val="single"/>
        </w:rPr>
        <w:t>c</w:t>
      </w:r>
      <w:r w:rsidRPr="001E0ADD">
        <w:rPr>
          <w:rFonts w:ascii="Times New Roman" w:eastAsia="Calibri" w:hAnsi="Times New Roman"/>
          <w:b/>
          <w:bCs/>
          <w:color w:val="000000" w:themeColor="text1"/>
          <w:spacing w:val="1"/>
          <w:szCs w:val="24"/>
          <w:u w:val="single"/>
        </w:rPr>
        <w:t>l</w:t>
      </w:r>
      <w:r w:rsidRPr="001E0ADD">
        <w:rPr>
          <w:rFonts w:ascii="Times New Roman" w:eastAsia="Calibri" w:hAnsi="Times New Roman"/>
          <w:b/>
          <w:bCs/>
          <w:color w:val="000000" w:themeColor="text1"/>
          <w:szCs w:val="24"/>
          <w:u w:val="single"/>
        </w:rPr>
        <w:t>e</w:t>
      </w:r>
      <w:r w:rsidRPr="001E0ADD">
        <w:rPr>
          <w:rFonts w:ascii="Times New Roman" w:eastAsia="Calibri" w:hAnsi="Times New Roman"/>
          <w:b/>
          <w:bCs/>
          <w:color w:val="000000" w:themeColor="text1"/>
          <w:spacing w:val="-5"/>
          <w:szCs w:val="24"/>
          <w:u w:val="single"/>
        </w:rPr>
        <w:t xml:space="preserve"> </w:t>
      </w:r>
      <w:r w:rsidRPr="001E0ADD">
        <w:rPr>
          <w:rFonts w:ascii="Times New Roman" w:eastAsia="Calibri" w:hAnsi="Times New Roman"/>
          <w:b/>
          <w:bCs/>
          <w:color w:val="000000" w:themeColor="text1"/>
          <w:spacing w:val="1"/>
          <w:szCs w:val="24"/>
          <w:u w:val="single"/>
        </w:rPr>
        <w:t>I</w:t>
      </w:r>
      <w:r w:rsidRPr="001E0ADD">
        <w:rPr>
          <w:rFonts w:ascii="Times New Roman" w:eastAsia="Calibri" w:hAnsi="Times New Roman"/>
          <w:b/>
          <w:bCs/>
          <w:color w:val="000000" w:themeColor="text1"/>
          <w:szCs w:val="24"/>
          <w:u w:val="single"/>
        </w:rPr>
        <w:t>X:</w:t>
      </w:r>
      <w:r w:rsidRPr="001E0ADD">
        <w:rPr>
          <w:rFonts w:ascii="Times New Roman" w:eastAsia="Calibri" w:hAnsi="Times New Roman"/>
          <w:b/>
          <w:bCs/>
          <w:color w:val="000000" w:themeColor="text1"/>
          <w:spacing w:val="-4"/>
          <w:szCs w:val="24"/>
          <w:u w:val="single"/>
        </w:rPr>
        <w:t xml:space="preserve"> </w:t>
      </w:r>
      <w:r w:rsidR="00B45B6D" w:rsidRPr="001E0ADD">
        <w:rPr>
          <w:rFonts w:ascii="Times New Roman" w:eastAsia="Calibri" w:hAnsi="Times New Roman"/>
          <w:b/>
          <w:bCs/>
          <w:color w:val="000000" w:themeColor="text1"/>
          <w:spacing w:val="1"/>
          <w:szCs w:val="24"/>
          <w:u w:val="single"/>
        </w:rPr>
        <w:t>Amendments and Ratification</w:t>
      </w:r>
    </w:p>
    <w:p w14:paraId="53926BAF" w14:textId="77777777" w:rsidR="005110BB" w:rsidRPr="001E0ADD" w:rsidRDefault="005110BB" w:rsidP="00A22E5C">
      <w:pPr>
        <w:ind w:right="-20"/>
        <w:jc w:val="both"/>
        <w:rPr>
          <w:rFonts w:ascii="Times New Roman" w:eastAsia="Calibri" w:hAnsi="Times New Roman"/>
          <w:color w:val="000000" w:themeColor="text1"/>
          <w:szCs w:val="24"/>
          <w:u w:val="single"/>
        </w:rPr>
      </w:pPr>
      <w:r w:rsidRPr="001E0ADD">
        <w:rPr>
          <w:rFonts w:ascii="Times New Roman" w:eastAsia="Calibri" w:hAnsi="Times New Roman"/>
          <w:color w:val="000000" w:themeColor="text1"/>
          <w:szCs w:val="24"/>
          <w:u w:val="single"/>
        </w:rPr>
        <w:t>Se</w:t>
      </w:r>
      <w:r w:rsidRPr="001E0ADD">
        <w:rPr>
          <w:rFonts w:ascii="Times New Roman" w:eastAsia="Calibri" w:hAnsi="Times New Roman"/>
          <w:color w:val="000000" w:themeColor="text1"/>
          <w:spacing w:val="-1"/>
          <w:szCs w:val="24"/>
          <w:u w:val="single"/>
        </w:rPr>
        <w:t>c</w:t>
      </w:r>
      <w:r w:rsidRPr="001E0ADD">
        <w:rPr>
          <w:rFonts w:ascii="Times New Roman" w:eastAsia="Calibri" w:hAnsi="Times New Roman"/>
          <w:color w:val="000000" w:themeColor="text1"/>
          <w:spacing w:val="1"/>
          <w:szCs w:val="24"/>
          <w:u w:val="single"/>
        </w:rPr>
        <w:t>ti</w:t>
      </w:r>
      <w:r w:rsidRPr="001E0ADD">
        <w:rPr>
          <w:rFonts w:ascii="Times New Roman" w:eastAsia="Calibri" w:hAnsi="Times New Roman"/>
          <w:color w:val="000000" w:themeColor="text1"/>
          <w:szCs w:val="24"/>
          <w:u w:val="single"/>
        </w:rPr>
        <w:t>on</w:t>
      </w:r>
      <w:r w:rsidRPr="001E0ADD">
        <w:rPr>
          <w:rFonts w:ascii="Times New Roman" w:eastAsia="Calibri" w:hAnsi="Times New Roman"/>
          <w:color w:val="000000" w:themeColor="text1"/>
          <w:spacing w:val="-3"/>
          <w:szCs w:val="24"/>
          <w:u w:val="single"/>
        </w:rPr>
        <w:t xml:space="preserve"> </w:t>
      </w:r>
      <w:r w:rsidRPr="001E0ADD">
        <w:rPr>
          <w:rFonts w:ascii="Times New Roman" w:eastAsia="Calibri" w:hAnsi="Times New Roman"/>
          <w:color w:val="000000" w:themeColor="text1"/>
          <w:szCs w:val="24"/>
          <w:u w:val="single"/>
        </w:rPr>
        <w:t>1:</w:t>
      </w:r>
      <w:r w:rsidRPr="001E0ADD">
        <w:rPr>
          <w:rFonts w:ascii="Times New Roman" w:eastAsia="Calibri" w:hAnsi="Times New Roman"/>
          <w:color w:val="000000" w:themeColor="text1"/>
          <w:spacing w:val="-2"/>
          <w:szCs w:val="24"/>
          <w:u w:val="single"/>
        </w:rPr>
        <w:t xml:space="preserve"> </w:t>
      </w:r>
      <w:r w:rsidRPr="001E0ADD">
        <w:rPr>
          <w:rFonts w:ascii="Times New Roman" w:eastAsia="Calibri" w:hAnsi="Times New Roman"/>
          <w:color w:val="000000" w:themeColor="text1"/>
          <w:szCs w:val="24"/>
          <w:u w:val="single"/>
        </w:rPr>
        <w:t>Am</w:t>
      </w:r>
      <w:r w:rsidRPr="001E0ADD">
        <w:rPr>
          <w:rFonts w:ascii="Times New Roman" w:eastAsia="Calibri" w:hAnsi="Times New Roman"/>
          <w:color w:val="000000" w:themeColor="text1"/>
          <w:spacing w:val="-1"/>
          <w:szCs w:val="24"/>
          <w:u w:val="single"/>
        </w:rPr>
        <w:t>e</w:t>
      </w:r>
      <w:r w:rsidRPr="001E0ADD">
        <w:rPr>
          <w:rFonts w:ascii="Times New Roman" w:eastAsia="Calibri" w:hAnsi="Times New Roman"/>
          <w:color w:val="000000" w:themeColor="text1"/>
          <w:spacing w:val="1"/>
          <w:szCs w:val="24"/>
          <w:u w:val="single"/>
        </w:rPr>
        <w:t>nd</w:t>
      </w:r>
      <w:r w:rsidRPr="001E0ADD">
        <w:rPr>
          <w:rFonts w:ascii="Times New Roman" w:eastAsia="Calibri" w:hAnsi="Times New Roman"/>
          <w:color w:val="000000" w:themeColor="text1"/>
          <w:szCs w:val="24"/>
          <w:u w:val="single"/>
        </w:rPr>
        <w:t>m</w:t>
      </w:r>
      <w:r w:rsidRPr="001E0ADD">
        <w:rPr>
          <w:rFonts w:ascii="Times New Roman" w:eastAsia="Calibri" w:hAnsi="Times New Roman"/>
          <w:color w:val="000000" w:themeColor="text1"/>
          <w:spacing w:val="-2"/>
          <w:szCs w:val="24"/>
          <w:u w:val="single"/>
        </w:rPr>
        <w:t>e</w:t>
      </w:r>
      <w:r w:rsidRPr="001E0ADD">
        <w:rPr>
          <w:rFonts w:ascii="Times New Roman" w:eastAsia="Calibri" w:hAnsi="Times New Roman"/>
          <w:color w:val="000000" w:themeColor="text1"/>
          <w:spacing w:val="1"/>
          <w:szCs w:val="24"/>
          <w:u w:val="single"/>
        </w:rPr>
        <w:t>nt</w:t>
      </w:r>
      <w:r w:rsidRPr="001E0ADD">
        <w:rPr>
          <w:rFonts w:ascii="Times New Roman" w:eastAsia="Calibri" w:hAnsi="Times New Roman"/>
          <w:color w:val="000000" w:themeColor="text1"/>
          <w:szCs w:val="24"/>
          <w:u w:val="single"/>
        </w:rPr>
        <w:t>s</w:t>
      </w:r>
    </w:p>
    <w:p w14:paraId="333A0778" w14:textId="77777777" w:rsidR="005110BB" w:rsidRPr="001E0ADD" w:rsidRDefault="005110BB" w:rsidP="00A22E5C">
      <w:pPr>
        <w:ind w:right="-20"/>
        <w:jc w:val="both"/>
        <w:rPr>
          <w:rFonts w:ascii="Times New Roman" w:eastAsia="Calibri" w:hAnsi="Times New Roman"/>
          <w:color w:val="000000" w:themeColor="text1"/>
          <w:szCs w:val="24"/>
        </w:rPr>
      </w:pP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 xml:space="preserve">e </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y</w:t>
      </w:r>
      <w:r w:rsidRPr="001E0ADD">
        <w:rPr>
          <w:rFonts w:ascii="Times New Roman" w:eastAsia="Calibri" w:hAnsi="Times New Roman"/>
          <w:color w:val="000000" w:themeColor="text1"/>
          <w:spacing w:val="-1"/>
          <w:szCs w:val="24"/>
        </w:rPr>
        <w:t>l</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w</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zCs w:val="24"/>
        </w:rPr>
        <w:t>may</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e am</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pacing w:val="1"/>
          <w:szCs w:val="24"/>
        </w:rPr>
        <w:t>nd</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zCs w:val="24"/>
        </w:rPr>
        <w:t>d</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y</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f</w:t>
      </w:r>
      <w:r w:rsidRPr="001E0ADD">
        <w:rPr>
          <w:rFonts w:ascii="Times New Roman" w:eastAsia="Calibri" w:hAnsi="Times New Roman"/>
          <w:color w:val="000000" w:themeColor="text1"/>
          <w:szCs w:val="24"/>
        </w:rPr>
        <w:t>oll</w:t>
      </w:r>
      <w:r w:rsidRPr="001E0ADD">
        <w:rPr>
          <w:rFonts w:ascii="Times New Roman" w:eastAsia="Calibri" w:hAnsi="Times New Roman"/>
          <w:color w:val="000000" w:themeColor="text1"/>
          <w:spacing w:val="1"/>
          <w:szCs w:val="24"/>
        </w:rPr>
        <w:t>o</w:t>
      </w:r>
      <w:r w:rsidRPr="001E0ADD">
        <w:rPr>
          <w:rFonts w:ascii="Times New Roman" w:eastAsia="Calibri" w:hAnsi="Times New Roman"/>
          <w:color w:val="000000" w:themeColor="text1"/>
          <w:spacing w:val="-1"/>
          <w:szCs w:val="24"/>
        </w:rPr>
        <w:t>w</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du</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zCs w:val="24"/>
        </w:rPr>
        <w:t>e:</w:t>
      </w:r>
    </w:p>
    <w:p w14:paraId="543D59D7" w14:textId="77777777" w:rsidR="005110BB" w:rsidRPr="001E0ADD" w:rsidRDefault="005110BB" w:rsidP="00A22E5C">
      <w:pPr>
        <w:ind w:left="820" w:right="369" w:hanging="360"/>
        <w:jc w:val="both"/>
        <w:rPr>
          <w:rFonts w:ascii="Times New Roman" w:eastAsia="Calibri" w:hAnsi="Times New Roman"/>
          <w:color w:val="000000" w:themeColor="text1"/>
          <w:szCs w:val="24"/>
        </w:rPr>
      </w:pPr>
      <w:r w:rsidRPr="001E0ADD">
        <w:rPr>
          <w:rFonts w:ascii="Times New Roman" w:eastAsia="Calibri" w:hAnsi="Times New Roman"/>
          <w:color w:val="000000" w:themeColor="text1"/>
          <w:spacing w:val="1"/>
          <w:szCs w:val="24"/>
        </w:rPr>
        <w:t>1</w:t>
      </w:r>
      <w:r w:rsidRPr="001E0ADD">
        <w:rPr>
          <w:rFonts w:ascii="Times New Roman" w:eastAsia="Calibri" w:hAnsi="Times New Roman"/>
          <w:color w:val="000000" w:themeColor="text1"/>
          <w:szCs w:val="24"/>
        </w:rPr>
        <w:t xml:space="preserve">.  </w:t>
      </w:r>
      <w:r w:rsidRPr="001E0ADD">
        <w:rPr>
          <w:rFonts w:ascii="Times New Roman" w:eastAsia="Calibri" w:hAnsi="Times New Roman"/>
          <w:color w:val="000000" w:themeColor="text1"/>
          <w:spacing w:val="14"/>
          <w:szCs w:val="24"/>
        </w:rPr>
        <w:t xml:space="preserve"> </w:t>
      </w:r>
      <w:r w:rsidRPr="001E0ADD">
        <w:rPr>
          <w:rFonts w:ascii="Times New Roman" w:eastAsia="Calibri" w:hAnsi="Times New Roman"/>
          <w:color w:val="000000" w:themeColor="text1"/>
          <w:spacing w:val="1"/>
          <w:szCs w:val="24"/>
        </w:rPr>
        <w:t>M</w:t>
      </w:r>
      <w:r w:rsidRPr="001E0ADD">
        <w:rPr>
          <w:rFonts w:ascii="Times New Roman" w:eastAsia="Calibri" w:hAnsi="Times New Roman"/>
          <w:color w:val="000000" w:themeColor="text1"/>
          <w:szCs w:val="24"/>
        </w:rPr>
        <w:t>aj</w:t>
      </w:r>
      <w:r w:rsidRPr="001E0ADD">
        <w:rPr>
          <w:rFonts w:ascii="Times New Roman" w:eastAsia="Calibri" w:hAnsi="Times New Roman"/>
          <w:color w:val="000000" w:themeColor="text1"/>
          <w:spacing w:val="1"/>
          <w:szCs w:val="24"/>
        </w:rPr>
        <w:t>o</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y</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zCs w:val="24"/>
        </w:rPr>
        <w:t>approval</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 xml:space="preserve">of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Execu</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ive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Comm</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w:t>
      </w:r>
      <w:r w:rsidRPr="001E0ADD">
        <w:rPr>
          <w:rFonts w:ascii="Times New Roman" w:eastAsia="Calibri" w:hAnsi="Times New Roman"/>
          <w:color w:val="000000" w:themeColor="text1"/>
          <w:spacing w:val="-4"/>
          <w:szCs w:val="24"/>
        </w:rPr>
        <w:t xml:space="preserve"> w</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zCs w:val="24"/>
        </w:rPr>
        <w:t>n</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1"/>
          <w:szCs w:val="24"/>
        </w:rPr>
        <w:t>tu</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w:t>
      </w:r>
      <w:r w:rsidRPr="001E0ADD">
        <w:rPr>
          <w:rFonts w:ascii="Times New Roman" w:eastAsia="Calibri" w:hAnsi="Times New Roman"/>
          <w:color w:val="000000" w:themeColor="text1"/>
          <w:spacing w:val="5"/>
          <w:szCs w:val="24"/>
        </w:rPr>
        <w:t xml:space="preserve"> </w:t>
      </w:r>
      <w:r w:rsidRPr="001E0ADD">
        <w:rPr>
          <w:rFonts w:ascii="Times New Roman" w:eastAsia="Calibri" w:hAnsi="Times New Roman"/>
          <w:color w:val="000000" w:themeColor="text1"/>
          <w:spacing w:val="-1"/>
          <w:szCs w:val="24"/>
        </w:rPr>
        <w:t>w</w:t>
      </w:r>
      <w:r w:rsidRPr="001E0ADD">
        <w:rPr>
          <w:rFonts w:ascii="Times New Roman" w:eastAsia="Calibri" w:hAnsi="Times New Roman"/>
          <w:color w:val="000000" w:themeColor="text1"/>
          <w:szCs w:val="24"/>
        </w:rPr>
        <w:t>ill</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pu</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lish</w:t>
      </w:r>
      <w:r w:rsidRPr="001E0ADD">
        <w:rPr>
          <w:rFonts w:ascii="Times New Roman" w:eastAsia="Calibri" w:hAnsi="Times New Roman"/>
          <w:color w:val="000000" w:themeColor="text1"/>
          <w:spacing w:val="-1"/>
          <w:szCs w:val="24"/>
        </w:rPr>
        <w:t xml:space="preserve"> n</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c</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zCs w:val="24"/>
        </w:rPr>
        <w:t xml:space="preserve">f </w:t>
      </w:r>
      <w:r w:rsidRPr="001E0ADD">
        <w:rPr>
          <w:rFonts w:ascii="Times New Roman" w:eastAsia="Calibri" w:hAnsi="Times New Roman"/>
          <w:color w:val="000000" w:themeColor="text1"/>
          <w:spacing w:val="1"/>
          <w:szCs w:val="24"/>
        </w:rPr>
        <w:t>th</w:t>
      </w:r>
      <w:r w:rsidRPr="001E0ADD">
        <w:rPr>
          <w:rFonts w:ascii="Times New Roman" w:eastAsia="Calibri" w:hAnsi="Times New Roman"/>
          <w:color w:val="000000" w:themeColor="text1"/>
          <w:szCs w:val="24"/>
        </w:rPr>
        <w:t>e i</w:t>
      </w:r>
      <w:r w:rsidRPr="001E0ADD">
        <w:rPr>
          <w:rFonts w:ascii="Times New Roman" w:eastAsia="Calibri" w:hAnsi="Times New Roman"/>
          <w:color w:val="000000" w:themeColor="text1"/>
          <w:spacing w:val="1"/>
          <w:szCs w:val="24"/>
        </w:rPr>
        <w:t>nt</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pacing w:val="1"/>
          <w:szCs w:val="24"/>
        </w:rPr>
        <w:t>nd</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zCs w:val="24"/>
        </w:rPr>
        <w:t>d</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2"/>
          <w:szCs w:val="24"/>
        </w:rPr>
        <w:t>m</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ment</w:t>
      </w:r>
      <w:r w:rsidRPr="001E0ADD">
        <w:rPr>
          <w:rFonts w:ascii="Times New Roman" w:eastAsia="Calibri" w:hAnsi="Times New Roman"/>
          <w:color w:val="000000" w:themeColor="text1"/>
          <w:spacing w:val="-9"/>
          <w:szCs w:val="24"/>
        </w:rPr>
        <w:t xml:space="preserve"> </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le</w:t>
      </w:r>
      <w:r w:rsidRPr="001E0ADD">
        <w:rPr>
          <w:rFonts w:ascii="Times New Roman" w:eastAsia="Calibri" w:hAnsi="Times New Roman"/>
          <w:color w:val="000000" w:themeColor="text1"/>
          <w:spacing w:val="1"/>
          <w:szCs w:val="24"/>
        </w:rPr>
        <w:t>a</w:t>
      </w:r>
      <w:r w:rsidRPr="001E0ADD">
        <w:rPr>
          <w:rFonts w:ascii="Times New Roman" w:eastAsia="Calibri" w:hAnsi="Times New Roman"/>
          <w:color w:val="000000" w:themeColor="text1"/>
          <w:szCs w:val="24"/>
        </w:rPr>
        <w:t>st</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2"/>
          <w:szCs w:val="24"/>
        </w:rPr>
        <w:t>1</w:t>
      </w:r>
      <w:r w:rsidRPr="001E0ADD">
        <w:rPr>
          <w:rFonts w:ascii="Times New Roman" w:eastAsia="Calibri" w:hAnsi="Times New Roman"/>
          <w:color w:val="000000" w:themeColor="text1"/>
          <w:szCs w:val="24"/>
        </w:rPr>
        <w:t>5</w:t>
      </w:r>
      <w:r w:rsidRPr="001E0ADD">
        <w:rPr>
          <w:rFonts w:ascii="Times New Roman" w:eastAsia="Calibri" w:hAnsi="Times New Roman"/>
          <w:color w:val="000000" w:themeColor="text1"/>
          <w:spacing w:val="1"/>
          <w:szCs w:val="24"/>
        </w:rPr>
        <w:t xml:space="preserve"> d</w:t>
      </w:r>
      <w:r w:rsidRPr="001E0ADD">
        <w:rPr>
          <w:rFonts w:ascii="Times New Roman" w:eastAsia="Calibri" w:hAnsi="Times New Roman"/>
          <w:color w:val="000000" w:themeColor="text1"/>
          <w:szCs w:val="24"/>
        </w:rPr>
        <w:t>ays</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p</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zCs w:val="24"/>
        </w:rPr>
        <w:t>or</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o</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2"/>
          <w:szCs w:val="24"/>
        </w:rPr>
        <w:t xml:space="preserve"> o</w:t>
      </w:r>
      <w:r w:rsidRPr="001E0ADD">
        <w:rPr>
          <w:rFonts w:ascii="Times New Roman" w:eastAsia="Calibri" w:hAnsi="Times New Roman"/>
          <w:color w:val="000000" w:themeColor="text1"/>
          <w:szCs w:val="24"/>
        </w:rPr>
        <w:t xml:space="preserve">f </w:t>
      </w:r>
      <w:r w:rsidRPr="001E0ADD">
        <w:rPr>
          <w:rFonts w:ascii="Times New Roman" w:eastAsia="Calibri" w:hAnsi="Times New Roman"/>
          <w:color w:val="000000" w:themeColor="text1"/>
          <w:spacing w:val="1"/>
          <w:szCs w:val="24"/>
        </w:rPr>
        <w:t>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vo</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e.</w:t>
      </w:r>
    </w:p>
    <w:p w14:paraId="50AC5F60" w14:textId="77777777" w:rsidR="005110BB" w:rsidRPr="001E0ADD" w:rsidRDefault="005110BB" w:rsidP="00A22E5C">
      <w:pPr>
        <w:ind w:left="460" w:right="-20"/>
        <w:jc w:val="both"/>
        <w:rPr>
          <w:rFonts w:ascii="Times New Roman" w:eastAsia="Calibri" w:hAnsi="Times New Roman"/>
          <w:color w:val="000000" w:themeColor="text1"/>
          <w:szCs w:val="24"/>
        </w:rPr>
      </w:pPr>
      <w:r w:rsidRPr="001E0ADD">
        <w:rPr>
          <w:rFonts w:ascii="Times New Roman" w:eastAsia="Calibri" w:hAnsi="Times New Roman"/>
          <w:color w:val="000000" w:themeColor="text1"/>
          <w:spacing w:val="1"/>
          <w:szCs w:val="24"/>
        </w:rPr>
        <w:t>2</w:t>
      </w:r>
      <w:r w:rsidRPr="001E0ADD">
        <w:rPr>
          <w:rFonts w:ascii="Times New Roman" w:eastAsia="Calibri" w:hAnsi="Times New Roman"/>
          <w:color w:val="000000" w:themeColor="text1"/>
          <w:szCs w:val="24"/>
        </w:rPr>
        <w:t xml:space="preserve">.  </w:t>
      </w:r>
      <w:r w:rsidRPr="001E0ADD">
        <w:rPr>
          <w:rFonts w:ascii="Times New Roman" w:eastAsia="Calibri" w:hAnsi="Times New Roman"/>
          <w:color w:val="000000" w:themeColor="text1"/>
          <w:spacing w:val="14"/>
          <w:szCs w:val="24"/>
        </w:rPr>
        <w:t xml:space="preserve"> </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pp</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o</w:t>
      </w:r>
      <w:r w:rsidRPr="001E0ADD">
        <w:rPr>
          <w:rFonts w:ascii="Times New Roman" w:eastAsia="Calibri" w:hAnsi="Times New Roman"/>
          <w:color w:val="000000" w:themeColor="text1"/>
          <w:szCs w:val="24"/>
        </w:rPr>
        <w:t>val</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y</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ma</w:t>
      </w:r>
      <w:r w:rsidRPr="001E0ADD">
        <w:rPr>
          <w:rFonts w:ascii="Times New Roman" w:eastAsia="Calibri" w:hAnsi="Times New Roman"/>
          <w:color w:val="000000" w:themeColor="text1"/>
          <w:spacing w:val="-2"/>
          <w:szCs w:val="24"/>
        </w:rPr>
        <w:t>j</w:t>
      </w:r>
      <w:r w:rsidRPr="001E0ADD">
        <w:rPr>
          <w:rFonts w:ascii="Times New Roman" w:eastAsia="Calibri" w:hAnsi="Times New Roman"/>
          <w:color w:val="000000" w:themeColor="text1"/>
          <w:szCs w:val="24"/>
        </w:rPr>
        <w:t>ori</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y</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 xml:space="preserve">of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v</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g</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pacing w:val="1"/>
          <w:szCs w:val="24"/>
        </w:rPr>
        <w:t>d</w:t>
      </w:r>
      <w:r w:rsidRPr="001E0ADD">
        <w:rPr>
          <w:rFonts w:ascii="Times New Roman" w:eastAsia="Calibri" w:hAnsi="Times New Roman"/>
          <w:color w:val="000000" w:themeColor="text1"/>
          <w:szCs w:val="24"/>
        </w:rPr>
        <w:t>y.</w:t>
      </w:r>
    </w:p>
    <w:p w14:paraId="7BF843EC" w14:textId="0697DC5E" w:rsidR="005110BB" w:rsidRPr="001E0ADD" w:rsidRDefault="005110BB" w:rsidP="007655EC">
      <w:pPr>
        <w:ind w:left="460" w:right="-20"/>
        <w:jc w:val="both"/>
        <w:rPr>
          <w:rFonts w:ascii="Times New Roman" w:eastAsia="Calibri" w:hAnsi="Times New Roman"/>
          <w:color w:val="000000" w:themeColor="text1"/>
          <w:szCs w:val="24"/>
        </w:rPr>
      </w:pPr>
      <w:r w:rsidRPr="001E0ADD">
        <w:rPr>
          <w:rFonts w:ascii="Times New Roman" w:eastAsia="Calibri" w:hAnsi="Times New Roman"/>
          <w:color w:val="000000" w:themeColor="text1"/>
          <w:spacing w:val="1"/>
          <w:szCs w:val="24"/>
        </w:rPr>
        <w:t>3</w:t>
      </w:r>
      <w:r w:rsidRPr="001E0ADD">
        <w:rPr>
          <w:rFonts w:ascii="Times New Roman" w:eastAsia="Calibri" w:hAnsi="Times New Roman"/>
          <w:color w:val="000000" w:themeColor="text1"/>
          <w:szCs w:val="24"/>
        </w:rPr>
        <w:t xml:space="preserve">.  </w:t>
      </w:r>
      <w:r w:rsidRPr="001E0ADD">
        <w:rPr>
          <w:rFonts w:ascii="Times New Roman" w:eastAsia="Calibri" w:hAnsi="Times New Roman"/>
          <w:color w:val="000000" w:themeColor="text1"/>
          <w:spacing w:val="14"/>
          <w:szCs w:val="24"/>
        </w:rPr>
        <w:t xml:space="preserve"> </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pp</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o</w:t>
      </w:r>
      <w:r w:rsidRPr="001E0ADD">
        <w:rPr>
          <w:rFonts w:ascii="Times New Roman" w:eastAsia="Calibri" w:hAnsi="Times New Roman"/>
          <w:color w:val="000000" w:themeColor="text1"/>
          <w:szCs w:val="24"/>
        </w:rPr>
        <w:t>val</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y</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Wor-W</w:t>
      </w:r>
      <w:r w:rsidRPr="001E0ADD">
        <w:rPr>
          <w:rFonts w:ascii="Times New Roman" w:eastAsia="Calibri" w:hAnsi="Times New Roman"/>
          <w:color w:val="000000" w:themeColor="text1"/>
          <w:spacing w:val="-2"/>
          <w:szCs w:val="24"/>
        </w:rPr>
        <w:t>i</w:t>
      </w:r>
      <w:r w:rsidRPr="001E0ADD">
        <w:rPr>
          <w:rFonts w:ascii="Times New Roman" w:eastAsia="Calibri" w:hAnsi="Times New Roman"/>
          <w:color w:val="000000" w:themeColor="text1"/>
          <w:szCs w:val="24"/>
        </w:rPr>
        <w:t>c</w:t>
      </w:r>
      <w:r w:rsidRPr="001E0ADD">
        <w:rPr>
          <w:rFonts w:ascii="Times New Roman" w:eastAsia="Calibri" w:hAnsi="Times New Roman"/>
          <w:color w:val="000000" w:themeColor="text1"/>
          <w:spacing w:val="-1"/>
          <w:szCs w:val="24"/>
        </w:rPr>
        <w:t xml:space="preserve"> B</w:t>
      </w:r>
      <w:r w:rsidRPr="001E0ADD">
        <w:rPr>
          <w:rFonts w:ascii="Times New Roman" w:eastAsia="Calibri" w:hAnsi="Times New Roman"/>
          <w:color w:val="000000" w:themeColor="text1"/>
          <w:szCs w:val="24"/>
        </w:rPr>
        <w:t>oard</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zCs w:val="24"/>
        </w:rPr>
        <w:t>f</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2"/>
          <w:szCs w:val="24"/>
        </w:rPr>
        <w:t>T</w:t>
      </w:r>
      <w:r w:rsidRPr="001E0ADD">
        <w:rPr>
          <w:rFonts w:ascii="Times New Roman" w:eastAsia="Calibri" w:hAnsi="Times New Roman"/>
          <w:color w:val="000000" w:themeColor="text1"/>
          <w:szCs w:val="24"/>
        </w:rPr>
        <w:t>r</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s.</w:t>
      </w:r>
    </w:p>
    <w:p w14:paraId="7E52A9D8" w14:textId="77777777" w:rsidR="005110BB" w:rsidRPr="001E0ADD" w:rsidRDefault="005110BB" w:rsidP="00A22E5C">
      <w:pPr>
        <w:ind w:right="-20"/>
        <w:jc w:val="both"/>
        <w:rPr>
          <w:rFonts w:ascii="Times New Roman" w:hAnsi="Times New Roman"/>
          <w:color w:val="000000" w:themeColor="text1"/>
          <w:sz w:val="16"/>
          <w:szCs w:val="16"/>
        </w:rPr>
      </w:pPr>
    </w:p>
    <w:p w14:paraId="444AC013" w14:textId="77777777" w:rsidR="005110BB" w:rsidRPr="001E0ADD" w:rsidRDefault="005110BB" w:rsidP="00A22E5C">
      <w:pPr>
        <w:ind w:right="-20"/>
        <w:jc w:val="both"/>
        <w:rPr>
          <w:rFonts w:ascii="Times New Roman" w:eastAsia="Calibri" w:hAnsi="Times New Roman"/>
          <w:color w:val="000000" w:themeColor="text1"/>
          <w:szCs w:val="24"/>
          <w:u w:val="single"/>
        </w:rPr>
      </w:pPr>
      <w:r w:rsidRPr="001E0ADD">
        <w:rPr>
          <w:rFonts w:ascii="Times New Roman" w:eastAsia="Calibri" w:hAnsi="Times New Roman"/>
          <w:color w:val="000000" w:themeColor="text1"/>
          <w:szCs w:val="24"/>
          <w:u w:val="single"/>
        </w:rPr>
        <w:t>Se</w:t>
      </w:r>
      <w:r w:rsidRPr="001E0ADD">
        <w:rPr>
          <w:rFonts w:ascii="Times New Roman" w:eastAsia="Calibri" w:hAnsi="Times New Roman"/>
          <w:color w:val="000000" w:themeColor="text1"/>
          <w:spacing w:val="-1"/>
          <w:szCs w:val="24"/>
          <w:u w:val="single"/>
        </w:rPr>
        <w:t>c</w:t>
      </w:r>
      <w:r w:rsidRPr="001E0ADD">
        <w:rPr>
          <w:rFonts w:ascii="Times New Roman" w:eastAsia="Calibri" w:hAnsi="Times New Roman"/>
          <w:color w:val="000000" w:themeColor="text1"/>
          <w:spacing w:val="1"/>
          <w:szCs w:val="24"/>
          <w:u w:val="single"/>
        </w:rPr>
        <w:t>t</w:t>
      </w:r>
      <w:r w:rsidRPr="001E0ADD">
        <w:rPr>
          <w:rFonts w:ascii="Times New Roman" w:eastAsia="Calibri" w:hAnsi="Times New Roman"/>
          <w:color w:val="000000" w:themeColor="text1"/>
          <w:szCs w:val="24"/>
          <w:u w:val="single"/>
        </w:rPr>
        <w:t>ion</w:t>
      </w:r>
      <w:r w:rsidRPr="001E0ADD">
        <w:rPr>
          <w:rFonts w:ascii="Times New Roman" w:eastAsia="Calibri" w:hAnsi="Times New Roman"/>
          <w:color w:val="000000" w:themeColor="text1"/>
          <w:spacing w:val="-2"/>
          <w:szCs w:val="24"/>
          <w:u w:val="single"/>
        </w:rPr>
        <w:t xml:space="preserve"> </w:t>
      </w:r>
      <w:r w:rsidRPr="001E0ADD">
        <w:rPr>
          <w:rFonts w:ascii="Times New Roman" w:eastAsia="Calibri" w:hAnsi="Times New Roman"/>
          <w:color w:val="000000" w:themeColor="text1"/>
          <w:spacing w:val="1"/>
          <w:szCs w:val="24"/>
          <w:u w:val="single"/>
        </w:rPr>
        <w:t>2</w:t>
      </w:r>
      <w:r w:rsidRPr="001E0ADD">
        <w:rPr>
          <w:rFonts w:ascii="Times New Roman" w:eastAsia="Calibri" w:hAnsi="Times New Roman"/>
          <w:color w:val="000000" w:themeColor="text1"/>
          <w:szCs w:val="24"/>
          <w:u w:val="single"/>
        </w:rPr>
        <w:t>:</w:t>
      </w:r>
      <w:r w:rsidRPr="001E0ADD">
        <w:rPr>
          <w:rFonts w:ascii="Times New Roman" w:eastAsia="Calibri" w:hAnsi="Times New Roman"/>
          <w:color w:val="000000" w:themeColor="text1"/>
          <w:spacing w:val="-3"/>
          <w:szCs w:val="24"/>
          <w:u w:val="single"/>
        </w:rPr>
        <w:t xml:space="preserve"> </w:t>
      </w:r>
      <w:r w:rsidRPr="001E0ADD">
        <w:rPr>
          <w:rFonts w:ascii="Times New Roman" w:eastAsia="Calibri" w:hAnsi="Times New Roman"/>
          <w:color w:val="000000" w:themeColor="text1"/>
          <w:szCs w:val="24"/>
          <w:u w:val="single"/>
        </w:rPr>
        <w:t>Rati</w:t>
      </w:r>
      <w:r w:rsidRPr="001E0ADD">
        <w:rPr>
          <w:rFonts w:ascii="Times New Roman" w:eastAsia="Calibri" w:hAnsi="Times New Roman"/>
          <w:color w:val="000000" w:themeColor="text1"/>
          <w:spacing w:val="1"/>
          <w:szCs w:val="24"/>
          <w:u w:val="single"/>
        </w:rPr>
        <w:t>f</w:t>
      </w:r>
      <w:r w:rsidRPr="001E0ADD">
        <w:rPr>
          <w:rFonts w:ascii="Times New Roman" w:eastAsia="Calibri" w:hAnsi="Times New Roman"/>
          <w:color w:val="000000" w:themeColor="text1"/>
          <w:szCs w:val="24"/>
          <w:u w:val="single"/>
        </w:rPr>
        <w:t>i</w:t>
      </w:r>
      <w:r w:rsidRPr="001E0ADD">
        <w:rPr>
          <w:rFonts w:ascii="Times New Roman" w:eastAsia="Calibri" w:hAnsi="Times New Roman"/>
          <w:color w:val="000000" w:themeColor="text1"/>
          <w:spacing w:val="-1"/>
          <w:szCs w:val="24"/>
          <w:u w:val="single"/>
        </w:rPr>
        <w:t>c</w:t>
      </w:r>
      <w:r w:rsidRPr="001E0ADD">
        <w:rPr>
          <w:rFonts w:ascii="Times New Roman" w:eastAsia="Calibri" w:hAnsi="Times New Roman"/>
          <w:color w:val="000000" w:themeColor="text1"/>
          <w:spacing w:val="-2"/>
          <w:szCs w:val="24"/>
          <w:u w:val="single"/>
        </w:rPr>
        <w:t>a</w:t>
      </w:r>
      <w:r w:rsidRPr="001E0ADD">
        <w:rPr>
          <w:rFonts w:ascii="Times New Roman" w:eastAsia="Calibri" w:hAnsi="Times New Roman"/>
          <w:color w:val="000000" w:themeColor="text1"/>
          <w:spacing w:val="1"/>
          <w:szCs w:val="24"/>
          <w:u w:val="single"/>
        </w:rPr>
        <w:t>t</w:t>
      </w:r>
      <w:r w:rsidRPr="001E0ADD">
        <w:rPr>
          <w:rFonts w:ascii="Times New Roman" w:eastAsia="Calibri" w:hAnsi="Times New Roman"/>
          <w:color w:val="000000" w:themeColor="text1"/>
          <w:szCs w:val="24"/>
          <w:u w:val="single"/>
        </w:rPr>
        <w:t>i</w:t>
      </w:r>
      <w:r w:rsidRPr="001E0ADD">
        <w:rPr>
          <w:rFonts w:ascii="Times New Roman" w:eastAsia="Calibri" w:hAnsi="Times New Roman"/>
          <w:color w:val="000000" w:themeColor="text1"/>
          <w:spacing w:val="-2"/>
          <w:szCs w:val="24"/>
          <w:u w:val="single"/>
        </w:rPr>
        <w:t>o</w:t>
      </w:r>
      <w:r w:rsidRPr="001E0ADD">
        <w:rPr>
          <w:rFonts w:ascii="Times New Roman" w:eastAsia="Calibri" w:hAnsi="Times New Roman"/>
          <w:color w:val="000000" w:themeColor="text1"/>
          <w:szCs w:val="24"/>
          <w:u w:val="single"/>
        </w:rPr>
        <w:t>n</w:t>
      </w:r>
    </w:p>
    <w:p w14:paraId="75186021" w14:textId="290D613E" w:rsidR="007B0A5A" w:rsidRPr="001E0ADD" w:rsidRDefault="005110BB" w:rsidP="00A22E5C">
      <w:pPr>
        <w:ind w:right="-20"/>
        <w:jc w:val="both"/>
        <w:rPr>
          <w:rFonts w:ascii="Times New Roman" w:eastAsia="Calibri" w:hAnsi="Times New Roman"/>
          <w:color w:val="000000" w:themeColor="text1"/>
          <w:szCs w:val="24"/>
        </w:rPr>
      </w:pP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1"/>
          <w:szCs w:val="24"/>
        </w:rPr>
        <w:t>h</w:t>
      </w:r>
      <w:r w:rsidRPr="001E0ADD">
        <w:rPr>
          <w:rFonts w:ascii="Times New Roman" w:eastAsia="Calibri" w:hAnsi="Times New Roman"/>
          <w:color w:val="000000" w:themeColor="text1"/>
          <w:szCs w:val="24"/>
        </w:rPr>
        <w:t>ese</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y</w:t>
      </w:r>
      <w:r w:rsidRPr="001E0ADD">
        <w:rPr>
          <w:rFonts w:ascii="Times New Roman" w:eastAsia="Calibri" w:hAnsi="Times New Roman"/>
          <w:color w:val="000000" w:themeColor="text1"/>
          <w:spacing w:val="-1"/>
          <w:szCs w:val="24"/>
        </w:rPr>
        <w:t>l</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w</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pacing w:val="-1"/>
          <w:szCs w:val="24"/>
        </w:rPr>
        <w:t>w</w:t>
      </w:r>
      <w:r w:rsidRPr="001E0ADD">
        <w:rPr>
          <w:rFonts w:ascii="Times New Roman" w:eastAsia="Calibri" w:hAnsi="Times New Roman"/>
          <w:color w:val="000000" w:themeColor="text1"/>
          <w:szCs w:val="24"/>
        </w:rPr>
        <w:t>ill</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n</w:t>
      </w:r>
      <w:r w:rsidRPr="001E0ADD">
        <w:rPr>
          <w:rFonts w:ascii="Times New Roman" w:eastAsia="Calibri" w:hAnsi="Times New Roman"/>
          <w:color w:val="000000" w:themeColor="text1"/>
          <w:szCs w:val="24"/>
        </w:rPr>
        <w:t>d</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zCs w:val="24"/>
        </w:rPr>
        <w:t>a</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1"/>
          <w:szCs w:val="24"/>
        </w:rPr>
        <w:t>f</w:t>
      </w:r>
      <w:r w:rsidRPr="001E0ADD">
        <w:rPr>
          <w:rFonts w:ascii="Times New Roman" w:eastAsia="Calibri" w:hAnsi="Times New Roman"/>
          <w:color w:val="000000" w:themeColor="text1"/>
          <w:szCs w:val="24"/>
        </w:rPr>
        <w:t>i</w:t>
      </w:r>
      <w:r w:rsidRPr="001E0ADD">
        <w:rPr>
          <w:rFonts w:ascii="Times New Roman" w:eastAsia="Calibri" w:hAnsi="Times New Roman"/>
          <w:color w:val="000000" w:themeColor="text1"/>
          <w:spacing w:val="-2"/>
          <w:szCs w:val="24"/>
        </w:rPr>
        <w:t>e</w:t>
      </w:r>
      <w:r w:rsidRPr="001E0ADD">
        <w:rPr>
          <w:rFonts w:ascii="Times New Roman" w:eastAsia="Calibri" w:hAnsi="Times New Roman"/>
          <w:color w:val="000000" w:themeColor="text1"/>
          <w:szCs w:val="24"/>
        </w:rPr>
        <w:t>d</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pacing w:val="1"/>
          <w:szCs w:val="24"/>
        </w:rPr>
        <w:t>up</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zCs w:val="24"/>
        </w:rPr>
        <w:t>n</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pacing w:val="-2"/>
          <w:szCs w:val="24"/>
        </w:rPr>
        <w:t>a</w:t>
      </w:r>
      <w:r w:rsidRPr="001E0ADD">
        <w:rPr>
          <w:rFonts w:ascii="Times New Roman" w:eastAsia="Calibri" w:hAnsi="Times New Roman"/>
          <w:color w:val="000000" w:themeColor="text1"/>
          <w:spacing w:val="1"/>
          <w:szCs w:val="24"/>
        </w:rPr>
        <w:t>pp</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zCs w:val="24"/>
        </w:rPr>
        <w:t xml:space="preserve">oval </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zCs w:val="24"/>
        </w:rPr>
        <w:t xml:space="preserve">f </w:t>
      </w:r>
      <w:r w:rsidRPr="001E0ADD">
        <w:rPr>
          <w:rFonts w:ascii="Times New Roman" w:eastAsia="Calibri" w:hAnsi="Times New Roman"/>
          <w:color w:val="000000" w:themeColor="text1"/>
          <w:spacing w:val="1"/>
          <w:szCs w:val="24"/>
        </w:rPr>
        <w:t>th</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3"/>
          <w:szCs w:val="24"/>
        </w:rPr>
        <w:t xml:space="preserve"> </w:t>
      </w:r>
      <w:r w:rsidRPr="001E0ADD">
        <w:rPr>
          <w:rFonts w:ascii="Times New Roman" w:eastAsia="Calibri" w:hAnsi="Times New Roman"/>
          <w:color w:val="000000" w:themeColor="text1"/>
          <w:szCs w:val="24"/>
        </w:rPr>
        <w:t>Wo</w:t>
      </w:r>
      <w:r w:rsidRPr="001E0ADD">
        <w:rPr>
          <w:rFonts w:ascii="Times New Roman" w:eastAsia="Calibri" w:hAnsi="Times New Roman"/>
          <w:color w:val="000000" w:themeColor="text1"/>
          <w:spacing w:val="7"/>
          <w:szCs w:val="24"/>
        </w:rPr>
        <w:t>r</w:t>
      </w:r>
      <w:r w:rsidRPr="001E0ADD">
        <w:rPr>
          <w:rFonts w:ascii="Times New Roman" w:eastAsia="Calibri" w:hAnsi="Times New Roman"/>
          <w:color w:val="000000" w:themeColor="text1"/>
          <w:szCs w:val="24"/>
        </w:rPr>
        <w:t>-Wic</w:t>
      </w:r>
      <w:r w:rsidRPr="001E0ADD">
        <w:rPr>
          <w:rFonts w:ascii="Times New Roman" w:eastAsia="Calibri" w:hAnsi="Times New Roman"/>
          <w:color w:val="000000" w:themeColor="text1"/>
          <w:spacing w:val="-4"/>
          <w:szCs w:val="24"/>
        </w:rPr>
        <w:t xml:space="preserve"> </w:t>
      </w:r>
      <w:r w:rsidRPr="001E0ADD">
        <w:rPr>
          <w:rFonts w:ascii="Times New Roman" w:eastAsia="Calibri" w:hAnsi="Times New Roman"/>
          <w:color w:val="000000" w:themeColor="text1"/>
          <w:spacing w:val="-1"/>
          <w:szCs w:val="24"/>
        </w:rPr>
        <w:t>B</w:t>
      </w:r>
      <w:r w:rsidRPr="001E0ADD">
        <w:rPr>
          <w:rFonts w:ascii="Times New Roman" w:eastAsia="Calibri" w:hAnsi="Times New Roman"/>
          <w:color w:val="000000" w:themeColor="text1"/>
          <w:szCs w:val="24"/>
        </w:rPr>
        <w:t>oa</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zCs w:val="24"/>
        </w:rPr>
        <w:t>d</w:t>
      </w:r>
      <w:r w:rsidRPr="001E0ADD">
        <w:rPr>
          <w:rFonts w:ascii="Times New Roman" w:eastAsia="Calibri" w:hAnsi="Times New Roman"/>
          <w:color w:val="000000" w:themeColor="text1"/>
          <w:spacing w:val="-1"/>
          <w:szCs w:val="24"/>
        </w:rPr>
        <w:t xml:space="preserve"> </w:t>
      </w:r>
      <w:r w:rsidRPr="001E0ADD">
        <w:rPr>
          <w:rFonts w:ascii="Times New Roman" w:eastAsia="Calibri" w:hAnsi="Times New Roman"/>
          <w:color w:val="000000" w:themeColor="text1"/>
          <w:spacing w:val="-2"/>
          <w:szCs w:val="24"/>
        </w:rPr>
        <w:t>o</w:t>
      </w:r>
      <w:r w:rsidRPr="001E0ADD">
        <w:rPr>
          <w:rFonts w:ascii="Times New Roman" w:eastAsia="Calibri" w:hAnsi="Times New Roman"/>
          <w:color w:val="000000" w:themeColor="text1"/>
          <w:szCs w:val="24"/>
        </w:rPr>
        <w:t>f</w:t>
      </w:r>
      <w:r w:rsidRPr="001E0ADD">
        <w:rPr>
          <w:rFonts w:ascii="Times New Roman" w:eastAsia="Calibri" w:hAnsi="Times New Roman"/>
          <w:color w:val="000000" w:themeColor="text1"/>
          <w:spacing w:val="2"/>
          <w:szCs w:val="24"/>
        </w:rPr>
        <w:t xml:space="preserve"> </w:t>
      </w:r>
      <w:r w:rsidRPr="001E0ADD">
        <w:rPr>
          <w:rFonts w:ascii="Times New Roman" w:eastAsia="Calibri" w:hAnsi="Times New Roman"/>
          <w:color w:val="000000" w:themeColor="text1"/>
          <w:szCs w:val="24"/>
        </w:rPr>
        <w:t>T</w:t>
      </w:r>
      <w:r w:rsidRPr="001E0ADD">
        <w:rPr>
          <w:rFonts w:ascii="Times New Roman" w:eastAsia="Calibri" w:hAnsi="Times New Roman"/>
          <w:color w:val="000000" w:themeColor="text1"/>
          <w:spacing w:val="-2"/>
          <w:szCs w:val="24"/>
        </w:rPr>
        <w:t>r</w:t>
      </w:r>
      <w:r w:rsidRPr="001E0ADD">
        <w:rPr>
          <w:rFonts w:ascii="Times New Roman" w:eastAsia="Calibri" w:hAnsi="Times New Roman"/>
          <w:color w:val="000000" w:themeColor="text1"/>
          <w:spacing w:val="1"/>
          <w:szCs w:val="24"/>
        </w:rPr>
        <w:t>u</w:t>
      </w:r>
      <w:r w:rsidRPr="001E0ADD">
        <w:rPr>
          <w:rFonts w:ascii="Times New Roman" w:eastAsia="Calibri" w:hAnsi="Times New Roman"/>
          <w:color w:val="000000" w:themeColor="text1"/>
          <w:szCs w:val="24"/>
        </w:rPr>
        <w:t>s</w:t>
      </w:r>
      <w:r w:rsidRPr="001E0ADD">
        <w:rPr>
          <w:rFonts w:ascii="Times New Roman" w:eastAsia="Calibri" w:hAnsi="Times New Roman"/>
          <w:color w:val="000000" w:themeColor="text1"/>
          <w:spacing w:val="1"/>
          <w:szCs w:val="24"/>
        </w:rPr>
        <w:t>t</w:t>
      </w:r>
      <w:r w:rsidRPr="001E0ADD">
        <w:rPr>
          <w:rFonts w:ascii="Times New Roman" w:eastAsia="Calibri" w:hAnsi="Times New Roman"/>
          <w:color w:val="000000" w:themeColor="text1"/>
          <w:szCs w:val="24"/>
        </w:rPr>
        <w:t>e</w:t>
      </w:r>
      <w:r w:rsidRPr="001E0ADD">
        <w:rPr>
          <w:rFonts w:ascii="Times New Roman" w:eastAsia="Calibri" w:hAnsi="Times New Roman"/>
          <w:color w:val="000000" w:themeColor="text1"/>
          <w:spacing w:val="1"/>
          <w:szCs w:val="24"/>
        </w:rPr>
        <w:t>e</w:t>
      </w:r>
      <w:r w:rsidRPr="001E0ADD">
        <w:rPr>
          <w:rFonts w:ascii="Times New Roman" w:eastAsia="Calibri" w:hAnsi="Times New Roman"/>
          <w:color w:val="000000" w:themeColor="text1"/>
          <w:szCs w:val="24"/>
        </w:rPr>
        <w:t>s</w:t>
      </w:r>
    </w:p>
    <w:p w14:paraId="4CBFC4F2" w14:textId="77777777" w:rsidR="00B45B6D" w:rsidRPr="001E0ADD" w:rsidRDefault="00B45B6D" w:rsidP="00A22E5C">
      <w:pPr>
        <w:ind w:right="-20"/>
        <w:jc w:val="both"/>
        <w:rPr>
          <w:rFonts w:ascii="Times New Roman" w:eastAsia="Calibri" w:hAnsi="Times New Roman"/>
          <w:color w:val="000000" w:themeColor="text1"/>
          <w:szCs w:val="24"/>
        </w:rPr>
      </w:pPr>
    </w:p>
    <w:p w14:paraId="57049CC3" w14:textId="77777777" w:rsidR="00B45B6D" w:rsidRPr="001E0ADD" w:rsidRDefault="00B45B6D" w:rsidP="00A22E5C">
      <w:pPr>
        <w:ind w:right="-20"/>
        <w:jc w:val="both"/>
        <w:rPr>
          <w:rFonts w:ascii="Times New Roman" w:hAnsi="Times New Roman"/>
          <w:color w:val="000000" w:themeColor="text1"/>
          <w:szCs w:val="24"/>
        </w:rPr>
      </w:pPr>
    </w:p>
    <w:p w14:paraId="5838FF4E" w14:textId="77777777" w:rsidR="00501164" w:rsidRPr="001E0ADD" w:rsidRDefault="00501164" w:rsidP="00A22E5C">
      <w:pPr>
        <w:ind w:right="-20"/>
        <w:jc w:val="both"/>
        <w:rPr>
          <w:rFonts w:ascii="Times New Roman" w:hAnsi="Times New Roman"/>
          <w:color w:val="000000" w:themeColor="text1"/>
          <w:szCs w:val="24"/>
        </w:rPr>
      </w:pPr>
    </w:p>
    <w:p w14:paraId="3165EA0E" w14:textId="77777777" w:rsidR="00501164" w:rsidRPr="001E0ADD" w:rsidRDefault="00501164" w:rsidP="00A22E5C">
      <w:pPr>
        <w:ind w:right="-20"/>
        <w:jc w:val="both"/>
        <w:rPr>
          <w:rFonts w:ascii="Times New Roman" w:hAnsi="Times New Roman"/>
          <w:color w:val="000000" w:themeColor="text1"/>
          <w:szCs w:val="24"/>
        </w:rPr>
      </w:pPr>
    </w:p>
    <w:p w14:paraId="5816907C" w14:textId="77777777" w:rsidR="00501164" w:rsidRPr="001E0ADD" w:rsidRDefault="00501164" w:rsidP="00501164">
      <w:pPr>
        <w:spacing w:before="11"/>
        <w:ind w:right="-20"/>
        <w:jc w:val="right"/>
        <w:rPr>
          <w:rFonts w:ascii="Times New Roman" w:eastAsia="Calibri" w:hAnsi="Times New Roman"/>
          <w:i/>
          <w:iCs/>
          <w:color w:val="000000" w:themeColor="text1"/>
          <w:szCs w:val="24"/>
        </w:rPr>
      </w:pPr>
      <w:r w:rsidRPr="001E0ADD">
        <w:rPr>
          <w:rFonts w:ascii="Times New Roman" w:eastAsia="Calibri" w:hAnsi="Times New Roman"/>
          <w:i/>
          <w:iCs/>
          <w:color w:val="000000" w:themeColor="text1"/>
          <w:szCs w:val="24"/>
        </w:rPr>
        <w:t>Reviewed 08/23</w:t>
      </w:r>
    </w:p>
    <w:p w14:paraId="4370C3DB" w14:textId="77777777" w:rsidR="00501164" w:rsidRPr="001E0ADD" w:rsidRDefault="00501164" w:rsidP="00501164">
      <w:pPr>
        <w:ind w:right="-20"/>
        <w:jc w:val="right"/>
        <w:rPr>
          <w:rFonts w:ascii="Times New Roman" w:hAnsi="Times New Roman"/>
          <w:i/>
          <w:iCs/>
          <w:color w:val="000000" w:themeColor="text1"/>
          <w:szCs w:val="24"/>
        </w:rPr>
      </w:pPr>
    </w:p>
    <w:p w14:paraId="193388BB" w14:textId="77777777" w:rsidR="00501164" w:rsidRPr="001E0ADD" w:rsidRDefault="00501164" w:rsidP="00501164">
      <w:pPr>
        <w:ind w:right="-20"/>
        <w:jc w:val="center"/>
        <w:rPr>
          <w:rFonts w:ascii="Times New Roman" w:hAnsi="Times New Roman"/>
          <w:color w:val="000000" w:themeColor="text1"/>
          <w:szCs w:val="24"/>
        </w:rPr>
        <w:sectPr w:rsidR="00501164" w:rsidRPr="001E0ADD" w:rsidSect="00AE6FB2">
          <w:headerReference w:type="default" r:id="rId45"/>
          <w:pgSz w:w="12240" w:h="15840"/>
          <w:pgMar w:top="1440" w:right="1440" w:bottom="1440" w:left="1440" w:header="720" w:footer="0" w:gutter="0"/>
          <w:cols w:space="720"/>
          <w:docGrid w:linePitch="360"/>
        </w:sectPr>
      </w:pPr>
    </w:p>
    <w:p w14:paraId="3A2CC5D2" w14:textId="77777777" w:rsidR="004E5292" w:rsidRPr="001E0ADD" w:rsidRDefault="004E5292" w:rsidP="004E5292">
      <w:pPr>
        <w:ind w:left="-144" w:right="-144"/>
        <w:jc w:val="center"/>
        <w:rPr>
          <w:rFonts w:ascii="Times New Roman" w:hAnsi="Times New Roman"/>
          <w:b/>
          <w:color w:val="000000" w:themeColor="text1"/>
          <w:szCs w:val="24"/>
        </w:rPr>
      </w:pPr>
      <w:r w:rsidRPr="001E0ADD">
        <w:rPr>
          <w:rFonts w:ascii="Times New Roman" w:hAnsi="Times New Roman"/>
          <w:noProof/>
          <w:color w:val="000000" w:themeColor="text1"/>
        </w:rPr>
        <w:lastRenderedPageBreak/>
        <w:drawing>
          <wp:inline distT="0" distB="0" distL="0" distR="0" wp14:anchorId="756DA8BA" wp14:editId="53772F61">
            <wp:extent cx="1828800" cy="800100"/>
            <wp:effectExtent l="0" t="0" r="0" b="0"/>
            <wp:docPr id="188258433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584335" name="Picture 1">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28800" cy="800100"/>
                    </a:xfrm>
                    <a:prstGeom prst="rect">
                      <a:avLst/>
                    </a:prstGeom>
                    <a:noFill/>
                    <a:ln>
                      <a:noFill/>
                    </a:ln>
                  </pic:spPr>
                </pic:pic>
              </a:graphicData>
            </a:graphic>
          </wp:inline>
        </w:drawing>
      </w:r>
    </w:p>
    <w:p w14:paraId="62ADD2B8" w14:textId="77777777" w:rsidR="004E5292" w:rsidRPr="001E0ADD" w:rsidRDefault="004E5292" w:rsidP="004E5292">
      <w:pPr>
        <w:ind w:left="-144" w:right="-144"/>
        <w:jc w:val="center"/>
        <w:rPr>
          <w:rFonts w:ascii="Times New Roman" w:hAnsi="Times New Roman"/>
          <w:b/>
          <w:color w:val="000000" w:themeColor="text1"/>
          <w:szCs w:val="24"/>
        </w:rPr>
      </w:pPr>
    </w:p>
    <w:p w14:paraId="5C2882EC" w14:textId="13FD8F87" w:rsidR="00501164" w:rsidRPr="001E0ADD" w:rsidRDefault="004E5292" w:rsidP="004E5292">
      <w:pPr>
        <w:ind w:left="-144" w:right="-144"/>
        <w:jc w:val="center"/>
        <w:rPr>
          <w:rFonts w:ascii="Times New Roman" w:hAnsi="Times New Roman"/>
          <w:b/>
          <w:color w:val="000000" w:themeColor="text1"/>
          <w:szCs w:val="24"/>
        </w:rPr>
      </w:pPr>
      <w:r w:rsidRPr="001E0ADD">
        <w:rPr>
          <w:rFonts w:ascii="Times New Roman" w:hAnsi="Times New Roman"/>
          <w:b/>
          <w:color w:val="000000" w:themeColor="text1"/>
          <w:szCs w:val="24"/>
        </w:rPr>
        <w:t>NURSING STUDENT RESPONSIBILITIES</w:t>
      </w:r>
    </w:p>
    <w:p w14:paraId="727A75CD" w14:textId="77777777" w:rsidR="004E5292" w:rsidRPr="001E0ADD" w:rsidRDefault="004E5292" w:rsidP="004E5292">
      <w:pPr>
        <w:ind w:left="-144" w:right="-144"/>
        <w:jc w:val="center"/>
        <w:rPr>
          <w:rFonts w:ascii="Times New Roman" w:hAnsi="Times New Roman"/>
          <w:b/>
          <w:color w:val="000000" w:themeColor="text1"/>
          <w:szCs w:val="24"/>
        </w:rPr>
      </w:pPr>
    </w:p>
    <w:p w14:paraId="74DCA477" w14:textId="77777777" w:rsidR="00811EAC" w:rsidRPr="001E0ADD" w:rsidRDefault="00811EAC" w:rsidP="00811EAC">
      <w:pPr>
        <w:jc w:val="both"/>
        <w:rPr>
          <w:rFonts w:ascii="Times New Roman" w:hAnsi="Times New Roman"/>
          <w:color w:val="000000" w:themeColor="text1"/>
        </w:rPr>
      </w:pPr>
      <w:r w:rsidRPr="001E0ADD">
        <w:rPr>
          <w:rFonts w:ascii="Times New Roman" w:hAnsi="Times New Roman"/>
          <w:color w:val="000000" w:themeColor="text1"/>
        </w:rPr>
        <w:t>Nursing students have a responsibility in learning the academic and clinical skills necessary to provide care to clients.  It is with this thought in mind that this course contract was developed.  The nursing faculty is committed to assist students to take responsibility for the quality of their collegiate experience and to create positive learning environments for themselves, their peers, and the faculty.</w:t>
      </w:r>
    </w:p>
    <w:p w14:paraId="4F9E507B" w14:textId="77777777" w:rsidR="00811EAC" w:rsidRPr="001E0ADD" w:rsidRDefault="00811EAC" w:rsidP="00811EAC">
      <w:pPr>
        <w:rPr>
          <w:rFonts w:ascii="Times New Roman" w:hAnsi="Times New Roman"/>
          <w:color w:val="000000" w:themeColor="text1"/>
          <w:sz w:val="20"/>
          <w:szCs w:val="16"/>
        </w:rPr>
      </w:pPr>
    </w:p>
    <w:p w14:paraId="07826437" w14:textId="77777777" w:rsidR="00811EAC" w:rsidRPr="001E0ADD" w:rsidRDefault="00811EAC" w:rsidP="00811EAC">
      <w:pPr>
        <w:rPr>
          <w:rFonts w:ascii="Times New Roman" w:hAnsi="Times New Roman"/>
          <w:color w:val="000000" w:themeColor="text1"/>
        </w:rPr>
      </w:pPr>
      <w:r w:rsidRPr="001E0ADD">
        <w:rPr>
          <w:rFonts w:ascii="Times New Roman" w:hAnsi="Times New Roman"/>
          <w:color w:val="000000" w:themeColor="text1"/>
        </w:rPr>
        <w:t>“Students have a right to expect:”</w:t>
      </w:r>
    </w:p>
    <w:p w14:paraId="304B4A2E" w14:textId="77777777" w:rsidR="00811EAC" w:rsidRPr="001E0ADD" w:rsidRDefault="00811EAC" w:rsidP="00036F73">
      <w:pPr>
        <w:pStyle w:val="ListParagraph"/>
        <w:widowControl/>
        <w:numPr>
          <w:ilvl w:val="0"/>
          <w:numId w:val="24"/>
        </w:numPr>
        <w:rPr>
          <w:rFonts w:ascii="Times New Roman" w:hAnsi="Times New Roman"/>
          <w:color w:val="000000" w:themeColor="text1"/>
        </w:rPr>
      </w:pPr>
      <w:r w:rsidRPr="001E0ADD">
        <w:rPr>
          <w:rFonts w:ascii="Times New Roman" w:hAnsi="Times New Roman"/>
          <w:color w:val="000000" w:themeColor="text1"/>
        </w:rPr>
        <w:t>A course syllabus on the first day of class including assignments, course objectives, due dates, and the grading policy.</w:t>
      </w:r>
    </w:p>
    <w:p w14:paraId="53698307" w14:textId="77777777" w:rsidR="00811EAC" w:rsidRPr="001E0ADD" w:rsidRDefault="00811EAC" w:rsidP="00036F73">
      <w:pPr>
        <w:pStyle w:val="ListParagraph"/>
        <w:widowControl/>
        <w:numPr>
          <w:ilvl w:val="0"/>
          <w:numId w:val="24"/>
        </w:numPr>
        <w:rPr>
          <w:rFonts w:ascii="Times New Roman" w:hAnsi="Times New Roman"/>
          <w:color w:val="000000" w:themeColor="text1"/>
        </w:rPr>
      </w:pPr>
      <w:r w:rsidRPr="001E0ADD">
        <w:rPr>
          <w:rFonts w:ascii="Times New Roman" w:hAnsi="Times New Roman"/>
          <w:color w:val="000000" w:themeColor="text1"/>
        </w:rPr>
        <w:t>The classes to begin and end on time.</w:t>
      </w:r>
    </w:p>
    <w:p w14:paraId="11D485DA" w14:textId="77777777" w:rsidR="00811EAC" w:rsidRPr="001E0ADD" w:rsidRDefault="00811EAC" w:rsidP="00036F73">
      <w:pPr>
        <w:pStyle w:val="ListParagraph"/>
        <w:widowControl/>
        <w:numPr>
          <w:ilvl w:val="0"/>
          <w:numId w:val="24"/>
        </w:numPr>
        <w:rPr>
          <w:rFonts w:ascii="Times New Roman" w:hAnsi="Times New Roman"/>
          <w:color w:val="000000" w:themeColor="text1"/>
        </w:rPr>
      </w:pPr>
      <w:r w:rsidRPr="001E0ADD">
        <w:rPr>
          <w:rFonts w:ascii="Times New Roman" w:hAnsi="Times New Roman"/>
          <w:color w:val="000000" w:themeColor="text1"/>
        </w:rPr>
        <w:t>Opportunities to discuss the course with the faculty during mutually scheduled times outside of class.</w:t>
      </w:r>
    </w:p>
    <w:p w14:paraId="211FBBA9" w14:textId="77777777" w:rsidR="00811EAC" w:rsidRPr="001E0ADD" w:rsidRDefault="00811EAC" w:rsidP="00036F73">
      <w:pPr>
        <w:pStyle w:val="ListParagraph"/>
        <w:widowControl/>
        <w:numPr>
          <w:ilvl w:val="0"/>
          <w:numId w:val="24"/>
        </w:numPr>
        <w:rPr>
          <w:rFonts w:ascii="Times New Roman" w:hAnsi="Times New Roman"/>
          <w:color w:val="000000" w:themeColor="text1"/>
        </w:rPr>
      </w:pPr>
      <w:r w:rsidRPr="001E0ADD">
        <w:rPr>
          <w:rFonts w:ascii="Times New Roman" w:hAnsi="Times New Roman"/>
          <w:color w:val="000000" w:themeColor="text1"/>
        </w:rPr>
        <w:t>The return of written assignments within two weeks provided they were submitted on time.</w:t>
      </w:r>
    </w:p>
    <w:p w14:paraId="596F1676" w14:textId="77777777" w:rsidR="00811EAC" w:rsidRPr="001E0ADD" w:rsidRDefault="00811EAC" w:rsidP="00036F73">
      <w:pPr>
        <w:pStyle w:val="ListParagraph"/>
        <w:widowControl/>
        <w:numPr>
          <w:ilvl w:val="0"/>
          <w:numId w:val="24"/>
        </w:numPr>
        <w:rPr>
          <w:rFonts w:ascii="Times New Roman" w:hAnsi="Times New Roman"/>
          <w:color w:val="000000" w:themeColor="text1"/>
        </w:rPr>
      </w:pPr>
      <w:r w:rsidRPr="001E0ADD">
        <w:rPr>
          <w:rFonts w:ascii="Times New Roman" w:hAnsi="Times New Roman"/>
          <w:color w:val="000000" w:themeColor="text1"/>
        </w:rPr>
        <w:t>Reevaluation of any work that a student thinks may have been graded unfairly.</w:t>
      </w:r>
    </w:p>
    <w:p w14:paraId="15BDA56E" w14:textId="77777777" w:rsidR="00811EAC" w:rsidRPr="001E0ADD" w:rsidRDefault="00811EAC" w:rsidP="00036F73">
      <w:pPr>
        <w:pStyle w:val="ListParagraph"/>
        <w:widowControl/>
        <w:numPr>
          <w:ilvl w:val="0"/>
          <w:numId w:val="24"/>
        </w:numPr>
        <w:rPr>
          <w:rFonts w:ascii="Times New Roman" w:hAnsi="Times New Roman"/>
          <w:color w:val="000000" w:themeColor="text1"/>
        </w:rPr>
      </w:pPr>
      <w:r w:rsidRPr="001E0ADD">
        <w:rPr>
          <w:rFonts w:ascii="Times New Roman" w:hAnsi="Times New Roman"/>
          <w:color w:val="000000" w:themeColor="text1"/>
        </w:rPr>
        <w:t>To be treated with respect and to learn in an environment that respects human rights and values.</w:t>
      </w:r>
    </w:p>
    <w:p w14:paraId="27802A67" w14:textId="77777777" w:rsidR="00811EAC" w:rsidRPr="001E0ADD" w:rsidRDefault="00811EAC" w:rsidP="00036F73">
      <w:pPr>
        <w:pStyle w:val="ListParagraph"/>
        <w:widowControl/>
        <w:numPr>
          <w:ilvl w:val="0"/>
          <w:numId w:val="24"/>
        </w:numPr>
        <w:rPr>
          <w:rFonts w:ascii="Times New Roman" w:hAnsi="Times New Roman"/>
          <w:color w:val="000000" w:themeColor="text1"/>
        </w:rPr>
      </w:pPr>
      <w:r w:rsidRPr="001E0ADD">
        <w:rPr>
          <w:rFonts w:ascii="Times New Roman" w:hAnsi="Times New Roman"/>
          <w:color w:val="000000" w:themeColor="text1"/>
        </w:rPr>
        <w:t>The teacher to be prepared for class.</w:t>
      </w:r>
    </w:p>
    <w:p w14:paraId="7AE78928" w14:textId="77777777" w:rsidR="00811EAC" w:rsidRPr="001E0ADD" w:rsidRDefault="00811EAC" w:rsidP="00811EAC">
      <w:pPr>
        <w:rPr>
          <w:rFonts w:ascii="Times New Roman" w:hAnsi="Times New Roman"/>
          <w:color w:val="000000" w:themeColor="text1"/>
        </w:rPr>
      </w:pPr>
    </w:p>
    <w:p w14:paraId="1F85B846" w14:textId="77777777" w:rsidR="00811EAC" w:rsidRPr="001E0ADD" w:rsidRDefault="00811EAC" w:rsidP="00811EAC">
      <w:pPr>
        <w:rPr>
          <w:rFonts w:ascii="Times New Roman" w:hAnsi="Times New Roman"/>
          <w:color w:val="000000" w:themeColor="text1"/>
        </w:rPr>
      </w:pPr>
      <w:r w:rsidRPr="001E0ADD">
        <w:rPr>
          <w:rFonts w:ascii="Times New Roman" w:hAnsi="Times New Roman"/>
          <w:color w:val="000000" w:themeColor="text1"/>
        </w:rPr>
        <w:t>“The professor has the right to expect that students will:”</w:t>
      </w:r>
    </w:p>
    <w:p w14:paraId="67FB08E7" w14:textId="77777777" w:rsidR="00811EAC" w:rsidRPr="001E0ADD" w:rsidRDefault="00811EAC" w:rsidP="00036F73">
      <w:pPr>
        <w:pStyle w:val="ListParagraph"/>
        <w:widowControl/>
        <w:numPr>
          <w:ilvl w:val="0"/>
          <w:numId w:val="25"/>
        </w:numPr>
        <w:ind w:right="-360"/>
        <w:rPr>
          <w:rFonts w:ascii="Times New Roman" w:hAnsi="Times New Roman"/>
          <w:color w:val="000000" w:themeColor="text1"/>
        </w:rPr>
      </w:pPr>
      <w:r w:rsidRPr="001E0ADD">
        <w:rPr>
          <w:rFonts w:ascii="Times New Roman" w:hAnsi="Times New Roman"/>
          <w:color w:val="000000" w:themeColor="text1"/>
        </w:rPr>
        <w:t>Arrive on time prepared for class and stay for the entire class unless extenuating circumstances interfere.</w:t>
      </w:r>
    </w:p>
    <w:p w14:paraId="24917DF5" w14:textId="77777777" w:rsidR="00811EAC" w:rsidRPr="001E0ADD" w:rsidRDefault="00811EAC" w:rsidP="00036F73">
      <w:pPr>
        <w:pStyle w:val="ListParagraph"/>
        <w:widowControl/>
        <w:numPr>
          <w:ilvl w:val="0"/>
          <w:numId w:val="25"/>
        </w:numPr>
        <w:rPr>
          <w:rFonts w:ascii="Times New Roman" w:hAnsi="Times New Roman"/>
          <w:color w:val="000000" w:themeColor="text1"/>
        </w:rPr>
      </w:pPr>
      <w:r w:rsidRPr="001E0ADD">
        <w:rPr>
          <w:rFonts w:ascii="Times New Roman" w:hAnsi="Times New Roman"/>
          <w:color w:val="000000" w:themeColor="text1"/>
        </w:rPr>
        <w:t>Be actively involved in creating a positive course experience.</w:t>
      </w:r>
    </w:p>
    <w:p w14:paraId="7C99D307" w14:textId="77777777" w:rsidR="00811EAC" w:rsidRPr="001E0ADD" w:rsidRDefault="00811EAC" w:rsidP="00036F73">
      <w:pPr>
        <w:pStyle w:val="ListParagraph"/>
        <w:widowControl/>
        <w:numPr>
          <w:ilvl w:val="0"/>
          <w:numId w:val="25"/>
        </w:numPr>
        <w:rPr>
          <w:rFonts w:ascii="Times New Roman" w:hAnsi="Times New Roman"/>
          <w:color w:val="000000" w:themeColor="text1"/>
        </w:rPr>
      </w:pPr>
      <w:r w:rsidRPr="001E0ADD">
        <w:rPr>
          <w:rFonts w:ascii="Times New Roman" w:hAnsi="Times New Roman"/>
          <w:color w:val="000000" w:themeColor="text1"/>
        </w:rPr>
        <w:t>Ask for clarification or assistance when needed.</w:t>
      </w:r>
    </w:p>
    <w:p w14:paraId="3441A822" w14:textId="77777777" w:rsidR="00811EAC" w:rsidRPr="001E0ADD" w:rsidRDefault="00811EAC" w:rsidP="00036F73">
      <w:pPr>
        <w:pStyle w:val="ListParagraph"/>
        <w:widowControl/>
        <w:numPr>
          <w:ilvl w:val="0"/>
          <w:numId w:val="25"/>
        </w:numPr>
        <w:rPr>
          <w:rFonts w:ascii="Times New Roman" w:hAnsi="Times New Roman"/>
          <w:color w:val="000000" w:themeColor="text1"/>
        </w:rPr>
      </w:pPr>
      <w:r w:rsidRPr="001E0ADD">
        <w:rPr>
          <w:rFonts w:ascii="Times New Roman" w:hAnsi="Times New Roman"/>
          <w:color w:val="000000" w:themeColor="text1"/>
        </w:rPr>
        <w:t>Turn in assignments on time.</w:t>
      </w:r>
    </w:p>
    <w:p w14:paraId="55DBEC1A" w14:textId="77777777" w:rsidR="00811EAC" w:rsidRPr="001E0ADD" w:rsidRDefault="00811EAC" w:rsidP="00036F73">
      <w:pPr>
        <w:pStyle w:val="ListParagraph"/>
        <w:widowControl/>
        <w:numPr>
          <w:ilvl w:val="0"/>
          <w:numId w:val="25"/>
        </w:numPr>
        <w:rPr>
          <w:rFonts w:ascii="Times New Roman" w:hAnsi="Times New Roman"/>
          <w:color w:val="000000" w:themeColor="text1"/>
        </w:rPr>
      </w:pPr>
      <w:r w:rsidRPr="001E0ADD">
        <w:rPr>
          <w:rFonts w:ascii="Times New Roman" w:hAnsi="Times New Roman"/>
          <w:color w:val="000000" w:themeColor="text1"/>
        </w:rPr>
        <w:t>Inform the professor of any extenuating circumstances affecting attendance.</w:t>
      </w:r>
    </w:p>
    <w:p w14:paraId="70FD93C9" w14:textId="77777777" w:rsidR="00811EAC" w:rsidRPr="001E0ADD" w:rsidRDefault="00811EAC" w:rsidP="00036F73">
      <w:pPr>
        <w:pStyle w:val="ListParagraph"/>
        <w:widowControl/>
        <w:numPr>
          <w:ilvl w:val="0"/>
          <w:numId w:val="25"/>
        </w:numPr>
        <w:rPr>
          <w:rFonts w:ascii="Times New Roman" w:hAnsi="Times New Roman"/>
          <w:color w:val="000000" w:themeColor="text1"/>
        </w:rPr>
      </w:pPr>
      <w:r w:rsidRPr="001E0ADD">
        <w:rPr>
          <w:rFonts w:ascii="Times New Roman" w:hAnsi="Times New Roman"/>
          <w:color w:val="000000" w:themeColor="text1"/>
        </w:rPr>
        <w:t>Observe the academic honesty policy in the completion of all coursework.</w:t>
      </w:r>
    </w:p>
    <w:p w14:paraId="4B1B66E7" w14:textId="77777777" w:rsidR="00811EAC" w:rsidRPr="001E0ADD" w:rsidRDefault="00811EAC" w:rsidP="00036F73">
      <w:pPr>
        <w:pStyle w:val="ListParagraph"/>
        <w:widowControl/>
        <w:numPr>
          <w:ilvl w:val="0"/>
          <w:numId w:val="25"/>
        </w:numPr>
        <w:rPr>
          <w:rFonts w:ascii="Times New Roman" w:hAnsi="Times New Roman"/>
          <w:color w:val="000000" w:themeColor="text1"/>
        </w:rPr>
      </w:pPr>
      <w:r w:rsidRPr="001E0ADD">
        <w:rPr>
          <w:rFonts w:ascii="Times New Roman" w:hAnsi="Times New Roman"/>
          <w:color w:val="000000" w:themeColor="text1"/>
        </w:rPr>
        <w:t>Treat the professor with respect.</w:t>
      </w:r>
    </w:p>
    <w:p w14:paraId="75478082" w14:textId="77777777" w:rsidR="00811EAC" w:rsidRPr="001E0ADD" w:rsidRDefault="00811EAC" w:rsidP="00811EAC">
      <w:pPr>
        <w:rPr>
          <w:rFonts w:ascii="Times New Roman" w:hAnsi="Times New Roman"/>
          <w:color w:val="000000" w:themeColor="text1"/>
        </w:rPr>
      </w:pPr>
    </w:p>
    <w:p w14:paraId="5319FE33" w14:textId="77777777" w:rsidR="00811EAC" w:rsidRPr="001E0ADD" w:rsidRDefault="00811EAC" w:rsidP="00811EAC">
      <w:pPr>
        <w:rPr>
          <w:rFonts w:ascii="Times New Roman" w:hAnsi="Times New Roman"/>
          <w:color w:val="000000" w:themeColor="text1"/>
        </w:rPr>
      </w:pPr>
      <w:r w:rsidRPr="001E0ADD">
        <w:rPr>
          <w:rFonts w:ascii="Times New Roman" w:hAnsi="Times New Roman"/>
          <w:color w:val="000000" w:themeColor="text1"/>
        </w:rPr>
        <w:t>Human Rights and Responsibilities</w:t>
      </w:r>
    </w:p>
    <w:p w14:paraId="2739D7D9" w14:textId="77777777" w:rsidR="00811EAC" w:rsidRPr="001E0ADD" w:rsidRDefault="00811EAC" w:rsidP="00036F73">
      <w:pPr>
        <w:pStyle w:val="ListParagraph"/>
        <w:widowControl/>
        <w:numPr>
          <w:ilvl w:val="0"/>
          <w:numId w:val="26"/>
        </w:numPr>
        <w:rPr>
          <w:rFonts w:ascii="Times New Roman" w:hAnsi="Times New Roman"/>
          <w:color w:val="000000" w:themeColor="text1"/>
        </w:rPr>
      </w:pPr>
      <w:r w:rsidRPr="001E0ADD">
        <w:rPr>
          <w:rFonts w:ascii="Times New Roman" w:hAnsi="Times New Roman"/>
          <w:color w:val="000000" w:themeColor="text1"/>
        </w:rPr>
        <w:t>I will listen to others respectfully and not speak while others are talking.</w:t>
      </w:r>
    </w:p>
    <w:p w14:paraId="711A7A31" w14:textId="77777777" w:rsidR="00811EAC" w:rsidRPr="001E0ADD" w:rsidRDefault="00811EAC" w:rsidP="00036F73">
      <w:pPr>
        <w:pStyle w:val="ListParagraph"/>
        <w:widowControl/>
        <w:numPr>
          <w:ilvl w:val="0"/>
          <w:numId w:val="26"/>
        </w:numPr>
        <w:rPr>
          <w:rFonts w:ascii="Times New Roman" w:hAnsi="Times New Roman"/>
          <w:color w:val="000000" w:themeColor="text1"/>
        </w:rPr>
      </w:pPr>
      <w:r w:rsidRPr="001E0ADD">
        <w:rPr>
          <w:rFonts w:ascii="Times New Roman" w:hAnsi="Times New Roman"/>
          <w:color w:val="000000" w:themeColor="text1"/>
        </w:rPr>
        <w:t>When I disagree with someone, I will critique his or her ideas in a respectful and constructive manner.</w:t>
      </w:r>
    </w:p>
    <w:p w14:paraId="1FCEAC41" w14:textId="77777777" w:rsidR="00811EAC" w:rsidRPr="001E0ADD" w:rsidRDefault="00811EAC" w:rsidP="00036F73">
      <w:pPr>
        <w:pStyle w:val="ListParagraph"/>
        <w:widowControl/>
        <w:numPr>
          <w:ilvl w:val="0"/>
          <w:numId w:val="26"/>
        </w:numPr>
        <w:rPr>
          <w:rFonts w:ascii="Times New Roman" w:hAnsi="Times New Roman"/>
          <w:color w:val="000000" w:themeColor="text1"/>
        </w:rPr>
      </w:pPr>
      <w:r w:rsidRPr="001E0ADD">
        <w:rPr>
          <w:rFonts w:ascii="Times New Roman" w:hAnsi="Times New Roman"/>
          <w:color w:val="000000" w:themeColor="text1"/>
        </w:rPr>
        <w:t>I will avoid stereotypes and humor that are demeaning to others.</w:t>
      </w:r>
    </w:p>
    <w:p w14:paraId="56B2F63B" w14:textId="77777777" w:rsidR="00811EAC" w:rsidRPr="001E0ADD" w:rsidRDefault="00811EAC" w:rsidP="00036F73">
      <w:pPr>
        <w:pStyle w:val="ListParagraph"/>
        <w:widowControl/>
        <w:numPr>
          <w:ilvl w:val="0"/>
          <w:numId w:val="26"/>
        </w:numPr>
        <w:ind w:right="-360"/>
        <w:rPr>
          <w:rFonts w:ascii="Times New Roman" w:hAnsi="Times New Roman"/>
          <w:color w:val="000000" w:themeColor="text1"/>
        </w:rPr>
      </w:pPr>
      <w:r w:rsidRPr="001E0ADD">
        <w:rPr>
          <w:rFonts w:ascii="Times New Roman" w:hAnsi="Times New Roman"/>
          <w:color w:val="000000" w:themeColor="text1"/>
        </w:rPr>
        <w:t>I will actively promote the highest level of moral and ethical principles and accept responsibility for my actions.</w:t>
      </w:r>
    </w:p>
    <w:p w14:paraId="2A9D0D40" w14:textId="77777777" w:rsidR="00811EAC" w:rsidRPr="001E0ADD" w:rsidRDefault="00811EAC" w:rsidP="00036F73">
      <w:pPr>
        <w:pStyle w:val="ListParagraph"/>
        <w:widowControl/>
        <w:numPr>
          <w:ilvl w:val="0"/>
          <w:numId w:val="26"/>
        </w:numPr>
        <w:ind w:right="-180"/>
        <w:rPr>
          <w:rFonts w:ascii="Times New Roman" w:hAnsi="Times New Roman"/>
          <w:color w:val="000000" w:themeColor="text1"/>
        </w:rPr>
      </w:pPr>
      <w:r w:rsidRPr="001E0ADD">
        <w:rPr>
          <w:rFonts w:ascii="Times New Roman" w:hAnsi="Times New Roman"/>
          <w:color w:val="000000" w:themeColor="text1"/>
        </w:rPr>
        <w:t>I will uphold college policies and regulations related to academic and clinical performance.</w:t>
      </w:r>
    </w:p>
    <w:p w14:paraId="42911C76" w14:textId="77777777" w:rsidR="00823AC5" w:rsidRPr="001E0ADD" w:rsidRDefault="00823AC5" w:rsidP="004E5292">
      <w:pPr>
        <w:ind w:left="-144" w:right="-144"/>
        <w:jc w:val="center"/>
        <w:rPr>
          <w:rFonts w:ascii="Times New Roman" w:hAnsi="Times New Roman"/>
          <w:bCs/>
          <w:color w:val="000000" w:themeColor="text1"/>
          <w:szCs w:val="24"/>
        </w:rPr>
        <w:sectPr w:rsidR="00823AC5" w:rsidRPr="001E0ADD" w:rsidSect="00AE6FB2">
          <w:headerReference w:type="default" r:id="rId46"/>
          <w:pgSz w:w="12240" w:h="15840"/>
          <w:pgMar w:top="1440" w:right="1440" w:bottom="1440" w:left="1440" w:header="720" w:footer="0" w:gutter="0"/>
          <w:cols w:space="720"/>
          <w:docGrid w:linePitch="360"/>
        </w:sectPr>
      </w:pPr>
    </w:p>
    <w:p w14:paraId="53FDBCA6" w14:textId="77777777" w:rsidR="00823AC5" w:rsidRPr="001E0ADD" w:rsidRDefault="00823AC5" w:rsidP="00823AC5">
      <w:pPr>
        <w:ind w:left="-144" w:right="-144"/>
        <w:jc w:val="center"/>
        <w:rPr>
          <w:rFonts w:ascii="Times New Roman" w:hAnsi="Times New Roman"/>
          <w:b/>
          <w:color w:val="000000" w:themeColor="text1"/>
          <w:szCs w:val="24"/>
        </w:rPr>
      </w:pPr>
      <w:r w:rsidRPr="001E0ADD">
        <w:rPr>
          <w:rFonts w:ascii="Times New Roman" w:hAnsi="Times New Roman"/>
          <w:noProof/>
          <w:color w:val="000000" w:themeColor="text1"/>
        </w:rPr>
        <w:lastRenderedPageBreak/>
        <w:drawing>
          <wp:inline distT="0" distB="0" distL="0" distR="0" wp14:anchorId="7A1760A0" wp14:editId="1FCD02F8">
            <wp:extent cx="1828800" cy="800100"/>
            <wp:effectExtent l="0" t="0" r="0" b="0"/>
            <wp:docPr id="53755477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554770" name="Picture 1">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28800" cy="800100"/>
                    </a:xfrm>
                    <a:prstGeom prst="rect">
                      <a:avLst/>
                    </a:prstGeom>
                    <a:noFill/>
                    <a:ln>
                      <a:noFill/>
                    </a:ln>
                  </pic:spPr>
                </pic:pic>
              </a:graphicData>
            </a:graphic>
          </wp:inline>
        </w:drawing>
      </w:r>
    </w:p>
    <w:p w14:paraId="483B07B8" w14:textId="77777777" w:rsidR="00823AC5" w:rsidRPr="001E0ADD" w:rsidRDefault="00823AC5" w:rsidP="00823AC5">
      <w:pPr>
        <w:ind w:left="-144" w:right="-144"/>
        <w:jc w:val="center"/>
        <w:rPr>
          <w:rFonts w:ascii="Times New Roman" w:hAnsi="Times New Roman"/>
          <w:b/>
          <w:color w:val="000000" w:themeColor="text1"/>
          <w:szCs w:val="24"/>
        </w:rPr>
      </w:pPr>
    </w:p>
    <w:p w14:paraId="1BA3E866" w14:textId="45FA2CA6" w:rsidR="00823AC5" w:rsidRPr="001E0ADD" w:rsidRDefault="00823AC5" w:rsidP="00823AC5">
      <w:pPr>
        <w:ind w:left="-144" w:right="-144"/>
        <w:jc w:val="center"/>
        <w:rPr>
          <w:rFonts w:ascii="Times New Roman" w:hAnsi="Times New Roman"/>
          <w:b/>
          <w:color w:val="000000" w:themeColor="text1"/>
          <w:szCs w:val="24"/>
        </w:rPr>
      </w:pPr>
      <w:r w:rsidRPr="001E0ADD">
        <w:rPr>
          <w:rFonts w:ascii="Times New Roman" w:hAnsi="Times New Roman"/>
          <w:b/>
          <w:color w:val="000000" w:themeColor="text1"/>
          <w:szCs w:val="24"/>
        </w:rPr>
        <w:t>CODE</w:t>
      </w:r>
      <w:r w:rsidR="00F61ECB" w:rsidRPr="001E0ADD">
        <w:rPr>
          <w:rFonts w:ascii="Times New Roman" w:hAnsi="Times New Roman"/>
          <w:b/>
          <w:color w:val="000000" w:themeColor="text1"/>
          <w:szCs w:val="24"/>
        </w:rPr>
        <w:t xml:space="preserve"> FOR</w:t>
      </w:r>
      <w:r w:rsidRPr="001E0ADD">
        <w:rPr>
          <w:rFonts w:ascii="Times New Roman" w:hAnsi="Times New Roman"/>
          <w:b/>
          <w:color w:val="000000" w:themeColor="text1"/>
          <w:szCs w:val="24"/>
        </w:rPr>
        <w:t xml:space="preserve"> NURSING STUDENTS</w:t>
      </w:r>
    </w:p>
    <w:p w14:paraId="09A6842E" w14:textId="77777777" w:rsidR="004E5292" w:rsidRPr="001E0ADD" w:rsidRDefault="004E5292" w:rsidP="004E5292">
      <w:pPr>
        <w:ind w:left="-144" w:right="-144"/>
        <w:jc w:val="center"/>
        <w:rPr>
          <w:rFonts w:ascii="Times New Roman" w:hAnsi="Times New Roman"/>
          <w:bCs/>
          <w:color w:val="000000" w:themeColor="text1"/>
          <w:szCs w:val="24"/>
        </w:rPr>
      </w:pPr>
    </w:p>
    <w:p w14:paraId="190BD118" w14:textId="77777777" w:rsidR="00510AC6" w:rsidRPr="001E0ADD" w:rsidRDefault="00510AC6" w:rsidP="00510AC6">
      <w:pPr>
        <w:pStyle w:val="BodyText"/>
        <w:rPr>
          <w:color w:val="000000" w:themeColor="text1"/>
        </w:rPr>
      </w:pPr>
      <w:r w:rsidRPr="001E0ADD">
        <w:rPr>
          <w:color w:val="000000" w:themeColor="text1"/>
        </w:rPr>
        <w:t>As students are involved in the clinical and academic environments, we believe that ethical principles are a necessary guide to professional development.  Therefore, within these environments we:</w:t>
      </w:r>
    </w:p>
    <w:p w14:paraId="054BA53D" w14:textId="77777777" w:rsidR="00510AC6" w:rsidRPr="001E0ADD" w:rsidRDefault="00510AC6" w:rsidP="00510AC6">
      <w:pPr>
        <w:widowControl/>
        <w:rPr>
          <w:rFonts w:ascii="Times New Roman" w:hAnsi="Times New Roman"/>
          <w:color w:val="000000" w:themeColor="text1"/>
        </w:rPr>
      </w:pPr>
    </w:p>
    <w:p w14:paraId="2D606A66" w14:textId="3AB322D2" w:rsidR="00510AC6" w:rsidRPr="001E0ADD" w:rsidRDefault="00510AC6" w:rsidP="00036F73">
      <w:pPr>
        <w:pStyle w:val="ListParagraph"/>
        <w:widowControl/>
        <w:numPr>
          <w:ilvl w:val="0"/>
          <w:numId w:val="27"/>
        </w:numPr>
        <w:rPr>
          <w:rFonts w:ascii="Times New Roman" w:hAnsi="Times New Roman"/>
          <w:color w:val="000000" w:themeColor="text1"/>
        </w:rPr>
      </w:pPr>
      <w:r w:rsidRPr="001E0ADD">
        <w:rPr>
          <w:rFonts w:ascii="Times New Roman" w:hAnsi="Times New Roman"/>
          <w:color w:val="000000" w:themeColor="text1"/>
        </w:rPr>
        <w:t>Advocate for the rights of all clients.</w:t>
      </w:r>
    </w:p>
    <w:p w14:paraId="66DE95E8" w14:textId="77777777" w:rsidR="00510AC6" w:rsidRPr="001E0ADD" w:rsidRDefault="00510AC6" w:rsidP="00036F73">
      <w:pPr>
        <w:pStyle w:val="ListParagraph"/>
        <w:widowControl/>
        <w:numPr>
          <w:ilvl w:val="0"/>
          <w:numId w:val="27"/>
        </w:numPr>
        <w:rPr>
          <w:rFonts w:ascii="Times New Roman" w:hAnsi="Times New Roman"/>
          <w:color w:val="000000" w:themeColor="text1"/>
        </w:rPr>
      </w:pPr>
      <w:r w:rsidRPr="001E0ADD">
        <w:rPr>
          <w:rFonts w:ascii="Times New Roman" w:hAnsi="Times New Roman"/>
          <w:color w:val="000000" w:themeColor="text1"/>
        </w:rPr>
        <w:t>Maintain client confidentiality.</w:t>
      </w:r>
    </w:p>
    <w:p w14:paraId="0429D0BB" w14:textId="77777777" w:rsidR="00510AC6" w:rsidRPr="001E0ADD" w:rsidRDefault="00510AC6" w:rsidP="00036F73">
      <w:pPr>
        <w:pStyle w:val="ListParagraph"/>
        <w:widowControl/>
        <w:numPr>
          <w:ilvl w:val="0"/>
          <w:numId w:val="27"/>
        </w:numPr>
        <w:rPr>
          <w:rFonts w:ascii="Times New Roman" w:hAnsi="Times New Roman"/>
          <w:color w:val="000000" w:themeColor="text1"/>
        </w:rPr>
      </w:pPr>
      <w:r w:rsidRPr="001E0ADD">
        <w:rPr>
          <w:rFonts w:ascii="Times New Roman" w:hAnsi="Times New Roman"/>
          <w:color w:val="000000" w:themeColor="text1"/>
        </w:rPr>
        <w:t>Take appropriate action to ensure the safety of clients, self, and others.</w:t>
      </w:r>
    </w:p>
    <w:p w14:paraId="53395B8B" w14:textId="77777777" w:rsidR="00510AC6" w:rsidRPr="001E0ADD" w:rsidRDefault="00510AC6" w:rsidP="00036F73">
      <w:pPr>
        <w:pStyle w:val="ListParagraph"/>
        <w:widowControl/>
        <w:numPr>
          <w:ilvl w:val="0"/>
          <w:numId w:val="27"/>
        </w:numPr>
        <w:rPr>
          <w:rFonts w:ascii="Times New Roman" w:hAnsi="Times New Roman"/>
          <w:color w:val="000000" w:themeColor="text1"/>
        </w:rPr>
      </w:pPr>
      <w:r w:rsidRPr="001E0ADD">
        <w:rPr>
          <w:rFonts w:ascii="Times New Roman" w:hAnsi="Times New Roman"/>
          <w:color w:val="000000" w:themeColor="text1"/>
        </w:rPr>
        <w:t>Provide care for the client in a timely and accurate manner.</w:t>
      </w:r>
    </w:p>
    <w:p w14:paraId="5A79B385" w14:textId="77777777" w:rsidR="00510AC6" w:rsidRPr="001E0ADD" w:rsidRDefault="00510AC6" w:rsidP="00036F73">
      <w:pPr>
        <w:pStyle w:val="ListParagraph"/>
        <w:widowControl/>
        <w:numPr>
          <w:ilvl w:val="0"/>
          <w:numId w:val="27"/>
        </w:numPr>
        <w:rPr>
          <w:rFonts w:ascii="Times New Roman" w:hAnsi="Times New Roman"/>
          <w:color w:val="000000" w:themeColor="text1"/>
        </w:rPr>
      </w:pPr>
      <w:r w:rsidRPr="001E0ADD">
        <w:rPr>
          <w:rFonts w:ascii="Times New Roman" w:hAnsi="Times New Roman"/>
          <w:color w:val="000000" w:themeColor="text1"/>
        </w:rPr>
        <w:t>Communicate client care in a truthful, timely and accurate manner.</w:t>
      </w:r>
    </w:p>
    <w:p w14:paraId="09E8CEDC" w14:textId="77777777" w:rsidR="00510AC6" w:rsidRPr="001E0ADD" w:rsidRDefault="00510AC6" w:rsidP="00036F73">
      <w:pPr>
        <w:pStyle w:val="ListParagraph"/>
        <w:widowControl/>
        <w:numPr>
          <w:ilvl w:val="0"/>
          <w:numId w:val="27"/>
        </w:numPr>
        <w:rPr>
          <w:rFonts w:ascii="Times New Roman" w:hAnsi="Times New Roman"/>
          <w:color w:val="000000" w:themeColor="text1"/>
        </w:rPr>
      </w:pPr>
      <w:r w:rsidRPr="001E0ADD">
        <w:rPr>
          <w:rFonts w:ascii="Times New Roman" w:hAnsi="Times New Roman"/>
          <w:color w:val="000000" w:themeColor="text1"/>
        </w:rPr>
        <w:t>Actively promote the highest level of moral and ethical principles and accept responsibility for our actions.</w:t>
      </w:r>
    </w:p>
    <w:p w14:paraId="435483B8" w14:textId="77777777" w:rsidR="00510AC6" w:rsidRPr="001E0ADD" w:rsidRDefault="00510AC6" w:rsidP="00036F73">
      <w:pPr>
        <w:pStyle w:val="ListParagraph"/>
        <w:widowControl/>
        <w:numPr>
          <w:ilvl w:val="0"/>
          <w:numId w:val="27"/>
        </w:numPr>
        <w:rPr>
          <w:rFonts w:ascii="Times New Roman" w:hAnsi="Times New Roman"/>
          <w:color w:val="000000" w:themeColor="text1"/>
        </w:rPr>
      </w:pPr>
      <w:r w:rsidRPr="001E0ADD">
        <w:rPr>
          <w:rFonts w:ascii="Times New Roman" w:hAnsi="Times New Roman"/>
          <w:color w:val="000000" w:themeColor="text1"/>
        </w:rPr>
        <w:t>Promote excellence in nursing by encouraging lifelong learning and professional development.</w:t>
      </w:r>
    </w:p>
    <w:p w14:paraId="1C4E13B8" w14:textId="77777777" w:rsidR="00510AC6" w:rsidRPr="001E0ADD" w:rsidRDefault="00510AC6" w:rsidP="00036F73">
      <w:pPr>
        <w:pStyle w:val="ListParagraph"/>
        <w:widowControl/>
        <w:numPr>
          <w:ilvl w:val="0"/>
          <w:numId w:val="27"/>
        </w:numPr>
        <w:rPr>
          <w:rFonts w:ascii="Times New Roman" w:hAnsi="Times New Roman"/>
          <w:color w:val="000000" w:themeColor="text1"/>
        </w:rPr>
      </w:pPr>
      <w:r w:rsidRPr="001E0ADD">
        <w:rPr>
          <w:rFonts w:ascii="Times New Roman" w:hAnsi="Times New Roman"/>
          <w:color w:val="000000" w:themeColor="text1"/>
        </w:rPr>
        <w:t>Treat others with respect and promote an environment that respects human rights, values, and choice of cultural and spiritual beliefs.</w:t>
      </w:r>
    </w:p>
    <w:p w14:paraId="7A574691" w14:textId="77777777" w:rsidR="00510AC6" w:rsidRPr="001E0ADD" w:rsidRDefault="00510AC6" w:rsidP="00036F73">
      <w:pPr>
        <w:pStyle w:val="ListParagraph"/>
        <w:widowControl/>
        <w:numPr>
          <w:ilvl w:val="0"/>
          <w:numId w:val="27"/>
        </w:numPr>
        <w:rPr>
          <w:rFonts w:ascii="Times New Roman" w:hAnsi="Times New Roman"/>
          <w:color w:val="000000" w:themeColor="text1"/>
        </w:rPr>
      </w:pPr>
      <w:r w:rsidRPr="001E0ADD">
        <w:rPr>
          <w:rFonts w:ascii="Times New Roman" w:hAnsi="Times New Roman"/>
          <w:color w:val="000000" w:themeColor="text1"/>
        </w:rPr>
        <w:t>Collaborate in every reasonable manner with the academic faculty and clinical staff to ensure the quality of client care.</w:t>
      </w:r>
    </w:p>
    <w:p w14:paraId="013B28E2" w14:textId="77777777" w:rsidR="00510AC6" w:rsidRPr="001E0ADD" w:rsidRDefault="00510AC6" w:rsidP="00036F73">
      <w:pPr>
        <w:pStyle w:val="ListParagraph"/>
        <w:widowControl/>
        <w:numPr>
          <w:ilvl w:val="0"/>
          <w:numId w:val="27"/>
        </w:numPr>
        <w:rPr>
          <w:rFonts w:ascii="Times New Roman" w:hAnsi="Times New Roman"/>
          <w:color w:val="000000" w:themeColor="text1"/>
        </w:rPr>
      </w:pPr>
      <w:r w:rsidRPr="001E0ADD">
        <w:rPr>
          <w:rFonts w:ascii="Times New Roman" w:hAnsi="Times New Roman"/>
          <w:color w:val="000000" w:themeColor="text1"/>
        </w:rPr>
        <w:t>Use every opportunity to improve faculty and clinical staff understanding of the learning needs of nursing students.</w:t>
      </w:r>
    </w:p>
    <w:p w14:paraId="559C117C" w14:textId="77777777" w:rsidR="00510AC6" w:rsidRPr="001E0ADD" w:rsidRDefault="00510AC6" w:rsidP="00036F73">
      <w:pPr>
        <w:pStyle w:val="ListParagraph"/>
        <w:widowControl/>
        <w:numPr>
          <w:ilvl w:val="0"/>
          <w:numId w:val="27"/>
        </w:numPr>
        <w:rPr>
          <w:rFonts w:ascii="Times New Roman" w:hAnsi="Times New Roman"/>
          <w:color w:val="000000" w:themeColor="text1"/>
        </w:rPr>
      </w:pPr>
      <w:r w:rsidRPr="001E0ADD">
        <w:rPr>
          <w:rFonts w:ascii="Times New Roman" w:hAnsi="Times New Roman"/>
          <w:color w:val="000000" w:themeColor="text1"/>
        </w:rPr>
        <w:t>Encourage faculty, clinical staff, and peers to mentor nursing students.</w:t>
      </w:r>
    </w:p>
    <w:p w14:paraId="5F57A267" w14:textId="77777777" w:rsidR="00510AC6" w:rsidRPr="001E0ADD" w:rsidRDefault="00510AC6" w:rsidP="00036F73">
      <w:pPr>
        <w:pStyle w:val="ListParagraph"/>
        <w:widowControl/>
        <w:numPr>
          <w:ilvl w:val="0"/>
          <w:numId w:val="27"/>
        </w:numPr>
        <w:rPr>
          <w:rFonts w:ascii="Times New Roman" w:hAnsi="Times New Roman"/>
          <w:color w:val="000000" w:themeColor="text1"/>
        </w:rPr>
      </w:pPr>
      <w:r w:rsidRPr="001E0ADD">
        <w:rPr>
          <w:rFonts w:ascii="Times New Roman" w:hAnsi="Times New Roman"/>
          <w:color w:val="000000" w:themeColor="text1"/>
        </w:rPr>
        <w:t>Refrain from performing any technique or procedure for which the student has not been adequately trained.</w:t>
      </w:r>
    </w:p>
    <w:p w14:paraId="3FFE455A" w14:textId="77777777" w:rsidR="00510AC6" w:rsidRPr="001E0ADD" w:rsidRDefault="00510AC6" w:rsidP="00036F73">
      <w:pPr>
        <w:pStyle w:val="ListParagraph"/>
        <w:widowControl/>
        <w:numPr>
          <w:ilvl w:val="0"/>
          <w:numId w:val="27"/>
        </w:numPr>
        <w:rPr>
          <w:rFonts w:ascii="Times New Roman" w:hAnsi="Times New Roman"/>
          <w:color w:val="000000" w:themeColor="text1"/>
        </w:rPr>
      </w:pPr>
      <w:r w:rsidRPr="001E0ADD">
        <w:rPr>
          <w:rFonts w:ascii="Times New Roman" w:hAnsi="Times New Roman"/>
          <w:color w:val="000000" w:themeColor="text1"/>
        </w:rPr>
        <w:t>Refrain from any deliberate action or omission of care in the academic or clinical setting that creates unnecessary risk of injury to the client, self, or others.</w:t>
      </w:r>
    </w:p>
    <w:p w14:paraId="18B751CF" w14:textId="77777777" w:rsidR="00510AC6" w:rsidRPr="001E0ADD" w:rsidRDefault="00510AC6" w:rsidP="00036F73">
      <w:pPr>
        <w:pStyle w:val="ListParagraph"/>
        <w:widowControl/>
        <w:numPr>
          <w:ilvl w:val="0"/>
          <w:numId w:val="27"/>
        </w:numPr>
        <w:rPr>
          <w:rFonts w:ascii="Times New Roman" w:hAnsi="Times New Roman"/>
          <w:color w:val="000000" w:themeColor="text1"/>
        </w:rPr>
      </w:pPr>
      <w:r w:rsidRPr="001E0ADD">
        <w:rPr>
          <w:rFonts w:ascii="Times New Roman" w:hAnsi="Times New Roman"/>
          <w:color w:val="000000" w:themeColor="text1"/>
        </w:rPr>
        <w:t>Assist the staff nurse or preceptor in ensuring that there is full disclosure, and that proper authorization are obtained from clients regarding any form of treatment or research.</w:t>
      </w:r>
    </w:p>
    <w:p w14:paraId="4BCA29F2" w14:textId="77777777" w:rsidR="00510AC6" w:rsidRPr="001E0ADD" w:rsidRDefault="00510AC6" w:rsidP="00036F73">
      <w:pPr>
        <w:pStyle w:val="ListParagraph"/>
        <w:widowControl/>
        <w:numPr>
          <w:ilvl w:val="0"/>
          <w:numId w:val="27"/>
        </w:numPr>
        <w:rPr>
          <w:rFonts w:ascii="Times New Roman" w:hAnsi="Times New Roman"/>
          <w:color w:val="000000" w:themeColor="text1"/>
        </w:rPr>
      </w:pPr>
      <w:r w:rsidRPr="001E0ADD">
        <w:rPr>
          <w:rFonts w:ascii="Times New Roman" w:hAnsi="Times New Roman"/>
          <w:color w:val="000000" w:themeColor="text1"/>
        </w:rPr>
        <w:t>Abstain from the use of alcoholic beverages or any substances in the academic and clinical setting that impair judgment.</w:t>
      </w:r>
    </w:p>
    <w:p w14:paraId="25B80826" w14:textId="77777777" w:rsidR="00510AC6" w:rsidRPr="001E0ADD" w:rsidRDefault="00510AC6" w:rsidP="00036F73">
      <w:pPr>
        <w:pStyle w:val="ListParagraph"/>
        <w:widowControl/>
        <w:numPr>
          <w:ilvl w:val="0"/>
          <w:numId w:val="27"/>
        </w:numPr>
        <w:rPr>
          <w:rFonts w:ascii="Times New Roman" w:hAnsi="Times New Roman"/>
          <w:color w:val="000000" w:themeColor="text1"/>
        </w:rPr>
      </w:pPr>
      <w:r w:rsidRPr="001E0ADD">
        <w:rPr>
          <w:rFonts w:ascii="Times New Roman" w:hAnsi="Times New Roman"/>
          <w:color w:val="000000" w:themeColor="text1"/>
        </w:rPr>
        <w:t>Strive to achieve and maintain an optimal level of personal health.</w:t>
      </w:r>
    </w:p>
    <w:p w14:paraId="201D6E7A" w14:textId="77777777" w:rsidR="00510AC6" w:rsidRPr="001E0ADD" w:rsidRDefault="00510AC6" w:rsidP="00036F73">
      <w:pPr>
        <w:pStyle w:val="ListParagraph"/>
        <w:widowControl/>
        <w:numPr>
          <w:ilvl w:val="0"/>
          <w:numId w:val="27"/>
        </w:numPr>
        <w:rPr>
          <w:rFonts w:ascii="Times New Roman" w:hAnsi="Times New Roman"/>
          <w:color w:val="000000" w:themeColor="text1"/>
        </w:rPr>
      </w:pPr>
      <w:r w:rsidRPr="001E0ADD">
        <w:rPr>
          <w:rFonts w:ascii="Times New Roman" w:hAnsi="Times New Roman"/>
          <w:color w:val="000000" w:themeColor="text1"/>
        </w:rPr>
        <w:t>Support access to treatment and rehabilitation for students who are experiencing impairments related to substance abuse and mental or physical health issues.</w:t>
      </w:r>
    </w:p>
    <w:p w14:paraId="2423FB8A" w14:textId="77777777" w:rsidR="00510AC6" w:rsidRPr="001E0ADD" w:rsidRDefault="00510AC6" w:rsidP="00036F73">
      <w:pPr>
        <w:pStyle w:val="ListParagraph"/>
        <w:widowControl/>
        <w:numPr>
          <w:ilvl w:val="0"/>
          <w:numId w:val="27"/>
        </w:numPr>
        <w:rPr>
          <w:rFonts w:ascii="Times New Roman" w:hAnsi="Times New Roman"/>
          <w:color w:val="000000" w:themeColor="text1"/>
        </w:rPr>
      </w:pPr>
      <w:r w:rsidRPr="001E0ADD">
        <w:rPr>
          <w:rFonts w:ascii="Times New Roman" w:hAnsi="Times New Roman"/>
          <w:color w:val="000000" w:themeColor="text1"/>
        </w:rPr>
        <w:t>Uphold school policies and regulations related to academic and clinical performance, reserving the right to challenge and critique rules and regulations as per school grievance policy.</w:t>
      </w:r>
    </w:p>
    <w:p w14:paraId="5177099C" w14:textId="77777777" w:rsidR="00823AC5" w:rsidRPr="001E0ADD" w:rsidRDefault="00823AC5" w:rsidP="004E5292">
      <w:pPr>
        <w:ind w:left="-144" w:right="-144"/>
        <w:jc w:val="center"/>
        <w:rPr>
          <w:rFonts w:ascii="Times New Roman" w:hAnsi="Times New Roman"/>
          <w:bCs/>
          <w:color w:val="000000" w:themeColor="text1"/>
          <w:szCs w:val="24"/>
        </w:rPr>
      </w:pPr>
    </w:p>
    <w:p w14:paraId="4A341FBF" w14:textId="77777777" w:rsidR="004060D2" w:rsidRPr="001E0ADD" w:rsidRDefault="004060D2" w:rsidP="004E5292">
      <w:pPr>
        <w:ind w:left="-144" w:right="-144"/>
        <w:jc w:val="center"/>
        <w:rPr>
          <w:rFonts w:ascii="Times New Roman" w:hAnsi="Times New Roman"/>
          <w:bCs/>
          <w:color w:val="000000" w:themeColor="text1"/>
          <w:szCs w:val="24"/>
        </w:rPr>
        <w:sectPr w:rsidR="004060D2" w:rsidRPr="001E0ADD" w:rsidSect="00AE6FB2">
          <w:headerReference w:type="default" r:id="rId47"/>
          <w:pgSz w:w="12240" w:h="15840"/>
          <w:pgMar w:top="1440" w:right="1440" w:bottom="1440" w:left="1440" w:header="720" w:footer="0" w:gutter="0"/>
          <w:cols w:space="720"/>
          <w:docGrid w:linePitch="360"/>
        </w:sectPr>
      </w:pPr>
    </w:p>
    <w:p w14:paraId="08B59120" w14:textId="77777777" w:rsidR="007D4608" w:rsidRPr="001E0ADD" w:rsidRDefault="007D4608" w:rsidP="007D4608">
      <w:pPr>
        <w:ind w:left="-144" w:right="-144"/>
        <w:jc w:val="center"/>
        <w:rPr>
          <w:rFonts w:ascii="Times New Roman" w:hAnsi="Times New Roman"/>
          <w:b/>
          <w:color w:val="000000" w:themeColor="text1"/>
          <w:szCs w:val="24"/>
        </w:rPr>
      </w:pPr>
      <w:r w:rsidRPr="001E0ADD">
        <w:rPr>
          <w:rFonts w:ascii="Times New Roman" w:hAnsi="Times New Roman"/>
          <w:noProof/>
          <w:color w:val="000000" w:themeColor="text1"/>
        </w:rPr>
        <w:lastRenderedPageBreak/>
        <w:drawing>
          <wp:inline distT="0" distB="0" distL="0" distR="0" wp14:anchorId="20185CE5" wp14:editId="362AAEEF">
            <wp:extent cx="1828800" cy="800100"/>
            <wp:effectExtent l="0" t="0" r="0" b="0"/>
            <wp:docPr id="36819509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195096" name="Picture 1">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28800" cy="800100"/>
                    </a:xfrm>
                    <a:prstGeom prst="rect">
                      <a:avLst/>
                    </a:prstGeom>
                    <a:noFill/>
                    <a:ln>
                      <a:noFill/>
                    </a:ln>
                  </pic:spPr>
                </pic:pic>
              </a:graphicData>
            </a:graphic>
          </wp:inline>
        </w:drawing>
      </w:r>
    </w:p>
    <w:p w14:paraId="388D40EE" w14:textId="77777777" w:rsidR="007D4608" w:rsidRPr="001E0ADD" w:rsidRDefault="007D4608" w:rsidP="007D4608">
      <w:pPr>
        <w:ind w:left="-144" w:right="-144"/>
        <w:jc w:val="center"/>
        <w:rPr>
          <w:rFonts w:ascii="Times New Roman" w:hAnsi="Times New Roman"/>
          <w:b/>
          <w:color w:val="000000" w:themeColor="text1"/>
          <w:szCs w:val="24"/>
        </w:rPr>
      </w:pPr>
    </w:p>
    <w:p w14:paraId="00D9F6FD" w14:textId="188DB5C5" w:rsidR="007217B0" w:rsidRPr="001E0ADD" w:rsidRDefault="007D4608" w:rsidP="007217B0">
      <w:pPr>
        <w:widowControl/>
        <w:spacing w:after="160"/>
        <w:contextualSpacing/>
        <w:jc w:val="center"/>
        <w:rPr>
          <w:rFonts w:ascii="Times New Roman" w:eastAsia="Calibri" w:hAnsi="Times New Roman"/>
          <w:b/>
          <w:bCs/>
          <w:snapToGrid/>
          <w:color w:val="000000" w:themeColor="text1"/>
          <w:sz w:val="22"/>
          <w:szCs w:val="22"/>
        </w:rPr>
      </w:pPr>
      <w:r w:rsidRPr="001E0ADD">
        <w:rPr>
          <w:rFonts w:ascii="Times New Roman" w:eastAsia="Calibri" w:hAnsi="Times New Roman"/>
          <w:b/>
          <w:bCs/>
          <w:snapToGrid/>
          <w:color w:val="000000" w:themeColor="text1"/>
          <w:sz w:val="22"/>
          <w:szCs w:val="22"/>
        </w:rPr>
        <w:t>STUDENT CIVILITY CONTRACT</w:t>
      </w:r>
    </w:p>
    <w:p w14:paraId="093E3B60" w14:textId="77777777" w:rsidR="00C06B6E" w:rsidRPr="001E0ADD" w:rsidRDefault="00C06B6E" w:rsidP="007217B0">
      <w:pPr>
        <w:widowControl/>
        <w:spacing w:after="160"/>
        <w:rPr>
          <w:rFonts w:ascii="Calibri" w:eastAsia="Calibri" w:hAnsi="Calibri"/>
          <w:snapToGrid/>
          <w:color w:val="000000" w:themeColor="text1"/>
          <w:sz w:val="22"/>
          <w:szCs w:val="22"/>
        </w:rPr>
      </w:pPr>
    </w:p>
    <w:p w14:paraId="2041EE7E" w14:textId="4B4F5BD7" w:rsidR="007217B0" w:rsidRPr="001E0ADD" w:rsidRDefault="007217B0" w:rsidP="007217B0">
      <w:pPr>
        <w:widowControl/>
        <w:spacing w:after="160"/>
        <w:rPr>
          <w:rFonts w:ascii="Times New Roman" w:eastAsia="Calibri" w:hAnsi="Times New Roman"/>
          <w:snapToGrid/>
          <w:color w:val="000000" w:themeColor="text1"/>
          <w:szCs w:val="24"/>
        </w:rPr>
      </w:pPr>
      <w:r w:rsidRPr="001E0ADD">
        <w:rPr>
          <w:rFonts w:ascii="Times New Roman" w:eastAsia="Calibri" w:hAnsi="Times New Roman"/>
          <w:snapToGrid/>
          <w:color w:val="000000" w:themeColor="text1"/>
          <w:szCs w:val="24"/>
        </w:rPr>
        <w:t>The following Student Civility Contract is between each nursing student and the Nursing Department. Nursing students are bound by the code of ethics found in the 202</w:t>
      </w:r>
      <w:r w:rsidR="00EE5F14" w:rsidRPr="001E0ADD">
        <w:rPr>
          <w:rFonts w:ascii="Times New Roman" w:eastAsia="Calibri" w:hAnsi="Times New Roman"/>
          <w:snapToGrid/>
          <w:color w:val="000000" w:themeColor="text1"/>
          <w:szCs w:val="24"/>
        </w:rPr>
        <w:t>6</w:t>
      </w:r>
      <w:r w:rsidRPr="001E0ADD">
        <w:rPr>
          <w:rFonts w:ascii="Times New Roman" w:eastAsia="Calibri" w:hAnsi="Times New Roman"/>
          <w:snapToGrid/>
          <w:color w:val="000000" w:themeColor="text1"/>
          <w:szCs w:val="24"/>
        </w:rPr>
        <w:t>-202</w:t>
      </w:r>
      <w:r w:rsidR="00EE5F14" w:rsidRPr="001E0ADD">
        <w:rPr>
          <w:rFonts w:ascii="Times New Roman" w:eastAsia="Calibri" w:hAnsi="Times New Roman"/>
          <w:snapToGrid/>
          <w:color w:val="000000" w:themeColor="text1"/>
          <w:szCs w:val="24"/>
        </w:rPr>
        <w:t>7</w:t>
      </w:r>
      <w:r w:rsidRPr="001E0ADD">
        <w:rPr>
          <w:rFonts w:ascii="Times New Roman" w:eastAsia="Calibri" w:hAnsi="Times New Roman"/>
          <w:snapToGrid/>
          <w:color w:val="000000" w:themeColor="text1"/>
          <w:szCs w:val="24"/>
        </w:rPr>
        <w:t xml:space="preserve"> Nursing Department Student Policies and Procedures handbook, Appendix </w:t>
      </w:r>
      <w:r w:rsidR="007D4608" w:rsidRPr="001E0ADD">
        <w:rPr>
          <w:rFonts w:ascii="Times New Roman" w:eastAsia="Calibri" w:hAnsi="Times New Roman"/>
          <w:snapToGrid/>
          <w:color w:val="000000" w:themeColor="text1"/>
          <w:szCs w:val="24"/>
        </w:rPr>
        <w:t>I</w:t>
      </w:r>
      <w:r w:rsidRPr="001E0ADD">
        <w:rPr>
          <w:rFonts w:ascii="Times New Roman" w:eastAsia="Calibri" w:hAnsi="Times New Roman"/>
          <w:snapToGrid/>
          <w:color w:val="000000" w:themeColor="text1"/>
          <w:szCs w:val="24"/>
        </w:rPr>
        <w:t xml:space="preserve">. This code of ethics states that nursing students are to promote the highest level of moral and ethical principles and accept responsibility for their own actions, treat others with respect, and promote an environment that respects human rights, values, and choice of cultural and spiritual beliefs. The college also has a Student Code of Conduct, which can be found,  </w:t>
      </w:r>
      <w:hyperlink r:id="rId48" w:history="1">
        <w:r w:rsidRPr="001E0ADD">
          <w:rPr>
            <w:rFonts w:ascii="Times New Roman" w:eastAsia="Calibri" w:hAnsi="Times New Roman"/>
            <w:snapToGrid/>
            <w:color w:val="000000" w:themeColor="text1"/>
            <w:szCs w:val="24"/>
            <w:u w:val="single"/>
          </w:rPr>
          <w:t>https://www.worwic.edu/WorWic/media/AboutWorWic/ConsumerInformation/Wor-Wic-Code-of-Student-Conduct.pdf</w:t>
        </w:r>
      </w:hyperlink>
      <w:r w:rsidRPr="001E0ADD">
        <w:rPr>
          <w:rFonts w:ascii="Times New Roman" w:eastAsia="Calibri" w:hAnsi="Times New Roman"/>
          <w:snapToGrid/>
          <w:color w:val="000000" w:themeColor="text1"/>
          <w:szCs w:val="24"/>
        </w:rPr>
        <w:t>.</w:t>
      </w:r>
    </w:p>
    <w:p w14:paraId="1C671F2F" w14:textId="77777777" w:rsidR="007217B0" w:rsidRPr="001E0ADD" w:rsidRDefault="007217B0" w:rsidP="007217B0">
      <w:pPr>
        <w:widowControl/>
        <w:spacing w:after="160" w:line="259" w:lineRule="auto"/>
        <w:rPr>
          <w:rFonts w:ascii="Times New Roman" w:eastAsia="Calibri" w:hAnsi="Times New Roman"/>
          <w:snapToGrid/>
          <w:color w:val="000000" w:themeColor="text1"/>
          <w:szCs w:val="24"/>
        </w:rPr>
      </w:pPr>
      <w:r w:rsidRPr="001E0ADD">
        <w:rPr>
          <w:rFonts w:ascii="Times New Roman" w:eastAsia="Calibri" w:hAnsi="Times New Roman"/>
          <w:snapToGrid/>
          <w:color w:val="000000" w:themeColor="text1"/>
          <w:szCs w:val="24"/>
        </w:rPr>
        <w:t xml:space="preserve">To this end, our college and faculty will not tolerate behaviors that may intimidate or make others feel uncomfortable. The college fosters inclusivity and support, and all deserve a conducive learning environment. Violations of civil conduct are taken very seriously. Everyone must follow the rules listed below. There is no room for negotiation. All students are held to the expectations listed, and non-civil behaviors can be subject to disciplinary action, including an investigation of such reported behaviors which can result in charges for the violations and a hearing with the college Student Conduct Committee. </w:t>
      </w:r>
    </w:p>
    <w:p w14:paraId="3B240586" w14:textId="694408D6" w:rsidR="007217B0" w:rsidRPr="001E0ADD" w:rsidRDefault="007217B0" w:rsidP="007217B0">
      <w:pPr>
        <w:widowControl/>
        <w:spacing w:after="160" w:line="259" w:lineRule="auto"/>
        <w:rPr>
          <w:rFonts w:ascii="Times New Roman" w:eastAsia="Calibri" w:hAnsi="Times New Roman"/>
          <w:snapToGrid/>
          <w:color w:val="000000" w:themeColor="text1"/>
          <w:szCs w:val="24"/>
        </w:rPr>
      </w:pPr>
      <w:r w:rsidRPr="001E0ADD">
        <w:rPr>
          <w:rFonts w:ascii="Times New Roman" w:eastAsia="Calibri" w:hAnsi="Times New Roman"/>
          <w:snapToGrid/>
          <w:color w:val="000000" w:themeColor="text1"/>
          <w:szCs w:val="24"/>
        </w:rPr>
        <w:t>All nursing students must read this contract in its entirety and place their initials by each of the rules in the spaces provided. Students must also sign and date this contract and submit it to their faculty members</w:t>
      </w:r>
      <w:r w:rsidR="00C06B6E" w:rsidRPr="001E0ADD">
        <w:rPr>
          <w:rFonts w:ascii="Times New Roman" w:eastAsia="Calibri" w:hAnsi="Times New Roman"/>
          <w:snapToGrid/>
          <w:color w:val="000000" w:themeColor="text1"/>
          <w:szCs w:val="24"/>
        </w:rPr>
        <w:t>.</w:t>
      </w:r>
    </w:p>
    <w:p w14:paraId="6FF4A90A" w14:textId="34F2927B" w:rsidR="007217B0" w:rsidRPr="001E0ADD" w:rsidRDefault="007217B0" w:rsidP="007217B0">
      <w:pPr>
        <w:widowControl/>
        <w:spacing w:after="160" w:line="259" w:lineRule="auto"/>
        <w:ind w:left="720" w:hanging="720"/>
        <w:rPr>
          <w:rFonts w:ascii="Times New Roman" w:eastAsia="Calibri" w:hAnsi="Times New Roman"/>
          <w:snapToGrid/>
          <w:color w:val="000000" w:themeColor="text1"/>
          <w:szCs w:val="24"/>
        </w:rPr>
      </w:pPr>
      <w:r w:rsidRPr="001E0ADD">
        <w:rPr>
          <w:rFonts w:ascii="Times New Roman" w:eastAsia="Calibri" w:hAnsi="Times New Roman"/>
          <w:snapToGrid/>
          <w:color w:val="000000" w:themeColor="text1"/>
          <w:szCs w:val="24"/>
        </w:rPr>
        <w:t>_____</w:t>
      </w:r>
      <w:r w:rsidRPr="001E0ADD">
        <w:rPr>
          <w:rFonts w:ascii="Times New Roman" w:eastAsia="Calibri" w:hAnsi="Times New Roman"/>
          <w:snapToGrid/>
          <w:color w:val="000000" w:themeColor="text1"/>
          <w:szCs w:val="24"/>
        </w:rPr>
        <w:tab/>
        <w:t>I will regularly attend class, laboratory, and clinical sessions/experiences. All extended absences are relevant, serious reasons and approved, where applicable. I will be consistently on time for lectures and stay until the end of class.</w:t>
      </w:r>
    </w:p>
    <w:p w14:paraId="1805C9CA" w14:textId="77777777" w:rsidR="007217B0" w:rsidRPr="001E0ADD" w:rsidRDefault="007217B0" w:rsidP="007217B0">
      <w:pPr>
        <w:widowControl/>
        <w:spacing w:after="160" w:line="259" w:lineRule="auto"/>
        <w:ind w:left="720" w:hanging="720"/>
        <w:rPr>
          <w:rFonts w:ascii="Times New Roman" w:eastAsia="Calibri" w:hAnsi="Times New Roman"/>
          <w:snapToGrid/>
          <w:color w:val="000000" w:themeColor="text1"/>
          <w:szCs w:val="24"/>
        </w:rPr>
      </w:pPr>
      <w:r w:rsidRPr="001E0ADD">
        <w:rPr>
          <w:rFonts w:ascii="Times New Roman" w:eastAsia="Calibri" w:hAnsi="Times New Roman"/>
          <w:snapToGrid/>
          <w:color w:val="000000" w:themeColor="text1"/>
          <w:szCs w:val="24"/>
        </w:rPr>
        <w:t>_____</w:t>
      </w:r>
      <w:r w:rsidRPr="001E0ADD">
        <w:rPr>
          <w:rFonts w:ascii="Times New Roman" w:eastAsia="Calibri" w:hAnsi="Times New Roman"/>
          <w:snapToGrid/>
          <w:color w:val="000000" w:themeColor="text1"/>
          <w:szCs w:val="24"/>
        </w:rPr>
        <w:tab/>
        <w:t>I will be alert during class and demonstrate attentiveness by taking notes, asking appropriate questions, and participating in active learning activities as directed.</w:t>
      </w:r>
    </w:p>
    <w:p w14:paraId="311B0640" w14:textId="77777777" w:rsidR="007217B0" w:rsidRPr="001E0ADD" w:rsidRDefault="007217B0" w:rsidP="007217B0">
      <w:pPr>
        <w:widowControl/>
        <w:spacing w:after="160" w:line="259" w:lineRule="auto"/>
        <w:ind w:left="720" w:hanging="720"/>
        <w:rPr>
          <w:rFonts w:ascii="Times New Roman" w:eastAsia="Calibri" w:hAnsi="Times New Roman"/>
          <w:snapToGrid/>
          <w:color w:val="000000" w:themeColor="text1"/>
          <w:szCs w:val="24"/>
        </w:rPr>
      </w:pPr>
      <w:r w:rsidRPr="001E0ADD">
        <w:rPr>
          <w:rFonts w:ascii="Times New Roman" w:eastAsia="Calibri" w:hAnsi="Times New Roman"/>
          <w:snapToGrid/>
          <w:color w:val="000000" w:themeColor="text1"/>
          <w:szCs w:val="24"/>
        </w:rPr>
        <w:t>_____</w:t>
      </w:r>
      <w:r w:rsidRPr="001E0ADD">
        <w:rPr>
          <w:rFonts w:ascii="Times New Roman" w:eastAsia="Calibri" w:hAnsi="Times New Roman"/>
          <w:snapToGrid/>
          <w:color w:val="000000" w:themeColor="text1"/>
          <w:szCs w:val="24"/>
        </w:rPr>
        <w:tab/>
        <w:t>I will have a positive, open attitude towards peers, teachers, and others.</w:t>
      </w:r>
    </w:p>
    <w:p w14:paraId="74CBA41B" w14:textId="77777777" w:rsidR="007217B0" w:rsidRPr="001E0ADD" w:rsidRDefault="007217B0" w:rsidP="007217B0">
      <w:pPr>
        <w:widowControl/>
        <w:spacing w:after="160" w:line="259" w:lineRule="auto"/>
        <w:ind w:left="720" w:hanging="720"/>
        <w:rPr>
          <w:rFonts w:ascii="Times New Roman" w:eastAsia="Calibri" w:hAnsi="Times New Roman"/>
          <w:snapToGrid/>
          <w:color w:val="000000" w:themeColor="text1"/>
          <w:szCs w:val="24"/>
        </w:rPr>
      </w:pPr>
      <w:r w:rsidRPr="001E0ADD">
        <w:rPr>
          <w:rFonts w:ascii="Times New Roman" w:eastAsia="Calibri" w:hAnsi="Times New Roman"/>
          <w:snapToGrid/>
          <w:color w:val="000000" w:themeColor="text1"/>
          <w:szCs w:val="24"/>
        </w:rPr>
        <w:t>_____</w:t>
      </w:r>
      <w:r w:rsidRPr="001E0ADD">
        <w:rPr>
          <w:rFonts w:ascii="Times New Roman" w:eastAsia="Calibri" w:hAnsi="Times New Roman"/>
          <w:snapToGrid/>
          <w:color w:val="000000" w:themeColor="text1"/>
          <w:szCs w:val="24"/>
        </w:rPr>
        <w:tab/>
        <w:t>I will maintain a professional demeanor in interpersonal relations.</w:t>
      </w:r>
    </w:p>
    <w:p w14:paraId="43639E5D" w14:textId="77777777" w:rsidR="007217B0" w:rsidRPr="001E0ADD" w:rsidRDefault="007217B0" w:rsidP="007217B0">
      <w:pPr>
        <w:widowControl/>
        <w:spacing w:after="160" w:line="259" w:lineRule="auto"/>
        <w:ind w:left="720" w:hanging="720"/>
        <w:rPr>
          <w:rFonts w:ascii="Times New Roman" w:eastAsia="Calibri" w:hAnsi="Times New Roman"/>
          <w:snapToGrid/>
          <w:color w:val="000000" w:themeColor="text1"/>
          <w:szCs w:val="24"/>
        </w:rPr>
      </w:pPr>
      <w:r w:rsidRPr="001E0ADD">
        <w:rPr>
          <w:rFonts w:ascii="Times New Roman" w:eastAsia="Calibri" w:hAnsi="Times New Roman"/>
          <w:snapToGrid/>
          <w:color w:val="000000" w:themeColor="text1"/>
          <w:szCs w:val="24"/>
        </w:rPr>
        <w:t>_____</w:t>
      </w:r>
      <w:r w:rsidRPr="001E0ADD">
        <w:rPr>
          <w:rFonts w:ascii="Times New Roman" w:eastAsia="Calibri" w:hAnsi="Times New Roman"/>
          <w:snapToGrid/>
          <w:color w:val="000000" w:themeColor="text1"/>
          <w:szCs w:val="24"/>
        </w:rPr>
        <w:tab/>
        <w:t>I will behave in a supportive and constructive manner in group settings and effectively utilize feedback and evaluations.</w:t>
      </w:r>
    </w:p>
    <w:p w14:paraId="5FBF27AE" w14:textId="77777777" w:rsidR="007217B0" w:rsidRPr="001E0ADD" w:rsidRDefault="007217B0" w:rsidP="007217B0">
      <w:pPr>
        <w:widowControl/>
        <w:spacing w:after="160" w:line="259" w:lineRule="auto"/>
        <w:ind w:left="720" w:hanging="720"/>
        <w:rPr>
          <w:rFonts w:ascii="Times New Roman" w:eastAsia="Calibri" w:hAnsi="Times New Roman"/>
          <w:snapToGrid/>
          <w:color w:val="000000" w:themeColor="text1"/>
          <w:szCs w:val="24"/>
        </w:rPr>
      </w:pPr>
      <w:r w:rsidRPr="001E0ADD">
        <w:rPr>
          <w:rFonts w:ascii="Times New Roman" w:eastAsia="Calibri" w:hAnsi="Times New Roman"/>
          <w:snapToGrid/>
          <w:color w:val="000000" w:themeColor="text1"/>
          <w:szCs w:val="24"/>
        </w:rPr>
        <w:t>_____</w:t>
      </w:r>
      <w:r w:rsidRPr="001E0ADD">
        <w:rPr>
          <w:rFonts w:ascii="Times New Roman" w:eastAsia="Calibri" w:hAnsi="Times New Roman"/>
          <w:snapToGrid/>
          <w:color w:val="000000" w:themeColor="text1"/>
          <w:szCs w:val="24"/>
        </w:rPr>
        <w:tab/>
        <w:t>I will behave as a law-abiding adult in a responsible and ethical manner.</w:t>
      </w:r>
    </w:p>
    <w:p w14:paraId="43622C81" w14:textId="77777777" w:rsidR="007217B0" w:rsidRPr="001E0ADD" w:rsidRDefault="007217B0" w:rsidP="007217B0">
      <w:pPr>
        <w:widowControl/>
        <w:spacing w:after="160" w:line="259" w:lineRule="auto"/>
        <w:ind w:left="720" w:hanging="720"/>
        <w:rPr>
          <w:rFonts w:ascii="Times New Roman" w:eastAsia="Calibri" w:hAnsi="Times New Roman"/>
          <w:snapToGrid/>
          <w:color w:val="000000" w:themeColor="text1"/>
          <w:szCs w:val="24"/>
        </w:rPr>
      </w:pPr>
      <w:r w:rsidRPr="001E0ADD">
        <w:rPr>
          <w:rFonts w:ascii="Times New Roman" w:eastAsia="Calibri" w:hAnsi="Times New Roman"/>
          <w:snapToGrid/>
          <w:color w:val="000000" w:themeColor="text1"/>
          <w:szCs w:val="24"/>
        </w:rPr>
        <w:lastRenderedPageBreak/>
        <w:t>_____</w:t>
      </w:r>
      <w:r w:rsidRPr="001E0ADD">
        <w:rPr>
          <w:rFonts w:ascii="Times New Roman" w:eastAsia="Calibri" w:hAnsi="Times New Roman"/>
          <w:snapToGrid/>
          <w:color w:val="000000" w:themeColor="text1"/>
          <w:szCs w:val="24"/>
        </w:rPr>
        <w:tab/>
        <w:t>I will demonstrate the ability to work effectively in large and small groups, as well as with other members of the healthcare team, while giving and accepting freely in the interchange of information.</w:t>
      </w:r>
    </w:p>
    <w:p w14:paraId="28523917" w14:textId="77777777" w:rsidR="007217B0" w:rsidRPr="001E0ADD" w:rsidRDefault="007217B0" w:rsidP="007217B0">
      <w:pPr>
        <w:widowControl/>
        <w:spacing w:after="160" w:line="259" w:lineRule="auto"/>
        <w:ind w:left="720" w:hanging="720"/>
        <w:rPr>
          <w:rFonts w:ascii="Times New Roman" w:eastAsia="Calibri" w:hAnsi="Times New Roman"/>
          <w:snapToGrid/>
          <w:color w:val="000000" w:themeColor="text1"/>
          <w:szCs w:val="24"/>
        </w:rPr>
      </w:pPr>
      <w:r w:rsidRPr="001E0ADD">
        <w:rPr>
          <w:rFonts w:ascii="Times New Roman" w:eastAsia="Calibri" w:hAnsi="Times New Roman"/>
          <w:snapToGrid/>
          <w:color w:val="000000" w:themeColor="text1"/>
          <w:szCs w:val="24"/>
        </w:rPr>
        <w:t>_____</w:t>
      </w:r>
      <w:r w:rsidRPr="001E0ADD">
        <w:rPr>
          <w:rFonts w:ascii="Times New Roman" w:eastAsia="Calibri" w:hAnsi="Times New Roman"/>
          <w:snapToGrid/>
          <w:color w:val="000000" w:themeColor="text1"/>
          <w:szCs w:val="24"/>
        </w:rPr>
        <w:tab/>
        <w:t>I will interact with each student and faculty member in a reliable and trustworthy manner.</w:t>
      </w:r>
    </w:p>
    <w:p w14:paraId="7564F43B" w14:textId="77777777" w:rsidR="007217B0" w:rsidRPr="001E0ADD" w:rsidRDefault="007217B0" w:rsidP="007217B0">
      <w:pPr>
        <w:widowControl/>
        <w:spacing w:after="160" w:line="259" w:lineRule="auto"/>
        <w:ind w:left="720" w:hanging="720"/>
        <w:rPr>
          <w:rFonts w:ascii="Times New Roman" w:eastAsia="Calibri" w:hAnsi="Times New Roman"/>
          <w:snapToGrid/>
          <w:color w:val="000000" w:themeColor="text1"/>
          <w:szCs w:val="24"/>
        </w:rPr>
      </w:pPr>
      <w:r w:rsidRPr="001E0ADD">
        <w:rPr>
          <w:rFonts w:ascii="Times New Roman" w:eastAsia="Calibri" w:hAnsi="Times New Roman"/>
          <w:snapToGrid/>
          <w:color w:val="000000" w:themeColor="text1"/>
          <w:szCs w:val="24"/>
        </w:rPr>
        <w:t>_____</w:t>
      </w:r>
      <w:r w:rsidRPr="001E0ADD">
        <w:rPr>
          <w:rFonts w:ascii="Times New Roman" w:eastAsia="Calibri" w:hAnsi="Times New Roman"/>
          <w:snapToGrid/>
          <w:color w:val="000000" w:themeColor="text1"/>
          <w:szCs w:val="24"/>
        </w:rPr>
        <w:tab/>
        <w:t>I will show appropriate respect for those placed in authority, such as faculty and administration, within Wor-Wic Community College and society.</w:t>
      </w:r>
    </w:p>
    <w:p w14:paraId="3CFA6336" w14:textId="77777777" w:rsidR="007217B0" w:rsidRPr="001E0ADD" w:rsidRDefault="007217B0" w:rsidP="007217B0">
      <w:pPr>
        <w:widowControl/>
        <w:spacing w:after="160" w:line="259" w:lineRule="auto"/>
        <w:ind w:left="720" w:hanging="720"/>
        <w:rPr>
          <w:rFonts w:ascii="Times New Roman" w:eastAsia="Calibri" w:hAnsi="Times New Roman"/>
          <w:snapToGrid/>
          <w:color w:val="000000" w:themeColor="text1"/>
          <w:szCs w:val="24"/>
        </w:rPr>
      </w:pPr>
      <w:r w:rsidRPr="001E0ADD">
        <w:rPr>
          <w:rFonts w:ascii="Times New Roman" w:eastAsia="Calibri" w:hAnsi="Times New Roman"/>
          <w:snapToGrid/>
          <w:color w:val="000000" w:themeColor="text1"/>
          <w:szCs w:val="24"/>
        </w:rPr>
        <w:t>_____</w:t>
      </w:r>
      <w:r w:rsidRPr="001E0ADD">
        <w:rPr>
          <w:rFonts w:ascii="Times New Roman" w:eastAsia="Calibri" w:hAnsi="Times New Roman"/>
          <w:snapToGrid/>
          <w:color w:val="000000" w:themeColor="text1"/>
          <w:szCs w:val="24"/>
        </w:rPr>
        <w:tab/>
        <w:t>I will demonstrate an ability to communicate effectively, verbally, nonverbally and in writing with peers, teachers, patients, and others.</w:t>
      </w:r>
    </w:p>
    <w:p w14:paraId="6CBCD81F" w14:textId="77777777" w:rsidR="007217B0" w:rsidRPr="001E0ADD" w:rsidRDefault="007217B0" w:rsidP="007217B0">
      <w:pPr>
        <w:widowControl/>
        <w:spacing w:after="160" w:line="259" w:lineRule="auto"/>
        <w:ind w:left="720" w:hanging="720"/>
        <w:rPr>
          <w:rFonts w:ascii="Times New Roman" w:eastAsia="Calibri" w:hAnsi="Times New Roman"/>
          <w:snapToGrid/>
          <w:color w:val="000000" w:themeColor="text1"/>
          <w:szCs w:val="24"/>
        </w:rPr>
      </w:pPr>
      <w:r w:rsidRPr="001E0ADD">
        <w:rPr>
          <w:rFonts w:ascii="Times New Roman" w:eastAsia="Calibri" w:hAnsi="Times New Roman"/>
          <w:snapToGrid/>
          <w:color w:val="000000" w:themeColor="text1"/>
          <w:szCs w:val="24"/>
        </w:rPr>
        <w:t>_____</w:t>
      </w:r>
      <w:r w:rsidRPr="001E0ADD">
        <w:rPr>
          <w:rFonts w:ascii="Times New Roman" w:eastAsia="Calibri" w:hAnsi="Times New Roman"/>
          <w:snapToGrid/>
          <w:color w:val="000000" w:themeColor="text1"/>
          <w:szCs w:val="24"/>
        </w:rPr>
        <w:tab/>
        <w:t>I will demonstrate an ability to think critically regarding options, reflecting on my ability to make intelligent decisions in my personal and academic life.</w:t>
      </w:r>
    </w:p>
    <w:p w14:paraId="23BBFE5F" w14:textId="4AAD11E4" w:rsidR="007217B0" w:rsidRPr="001E0ADD" w:rsidRDefault="007217B0" w:rsidP="007217B0">
      <w:pPr>
        <w:widowControl/>
        <w:spacing w:after="160" w:line="259" w:lineRule="auto"/>
        <w:ind w:left="720" w:hanging="720"/>
        <w:rPr>
          <w:rFonts w:ascii="Times New Roman" w:eastAsia="Calibri" w:hAnsi="Times New Roman"/>
          <w:snapToGrid/>
          <w:color w:val="000000" w:themeColor="text1"/>
          <w:szCs w:val="24"/>
        </w:rPr>
      </w:pPr>
      <w:r w:rsidRPr="001E0ADD">
        <w:rPr>
          <w:rFonts w:ascii="Times New Roman" w:eastAsia="Calibri" w:hAnsi="Times New Roman"/>
          <w:snapToGrid/>
          <w:color w:val="000000" w:themeColor="text1"/>
          <w:szCs w:val="24"/>
        </w:rPr>
        <w:t>_____</w:t>
      </w:r>
      <w:r w:rsidRPr="001E0ADD">
        <w:rPr>
          <w:rFonts w:ascii="Times New Roman" w:eastAsia="Calibri" w:hAnsi="Times New Roman"/>
          <w:snapToGrid/>
          <w:color w:val="000000" w:themeColor="text1"/>
          <w:szCs w:val="24"/>
        </w:rPr>
        <w:tab/>
        <w:t xml:space="preserve">I will conduct myself in compliance with the ANA Code of Ethics, the Code for Nursing Students (Appendix </w:t>
      </w:r>
      <w:r w:rsidR="007D4608" w:rsidRPr="001E0ADD">
        <w:rPr>
          <w:rFonts w:ascii="Times New Roman" w:eastAsia="Calibri" w:hAnsi="Times New Roman"/>
          <w:snapToGrid/>
          <w:color w:val="000000" w:themeColor="text1"/>
          <w:szCs w:val="24"/>
        </w:rPr>
        <w:t>I</w:t>
      </w:r>
      <w:r w:rsidRPr="001E0ADD">
        <w:rPr>
          <w:rFonts w:ascii="Times New Roman" w:eastAsia="Calibri" w:hAnsi="Times New Roman"/>
          <w:snapToGrid/>
          <w:color w:val="000000" w:themeColor="text1"/>
          <w:szCs w:val="24"/>
        </w:rPr>
        <w:t>), and the college Student Code of Conduct.</w:t>
      </w:r>
    </w:p>
    <w:p w14:paraId="7E1A4592" w14:textId="77777777" w:rsidR="007217B0" w:rsidRPr="001E0ADD" w:rsidRDefault="007217B0" w:rsidP="007217B0">
      <w:pPr>
        <w:widowControl/>
        <w:spacing w:after="160" w:line="259" w:lineRule="auto"/>
        <w:ind w:left="720" w:hanging="720"/>
        <w:rPr>
          <w:rFonts w:ascii="Times New Roman" w:eastAsia="Calibri" w:hAnsi="Times New Roman"/>
          <w:snapToGrid/>
          <w:color w:val="000000" w:themeColor="text1"/>
          <w:szCs w:val="24"/>
        </w:rPr>
      </w:pPr>
      <w:r w:rsidRPr="001E0ADD">
        <w:rPr>
          <w:rFonts w:ascii="Times New Roman" w:eastAsia="Calibri" w:hAnsi="Times New Roman"/>
          <w:snapToGrid/>
          <w:color w:val="000000" w:themeColor="text1"/>
          <w:szCs w:val="24"/>
        </w:rPr>
        <w:t>_____</w:t>
      </w:r>
      <w:r w:rsidRPr="001E0ADD">
        <w:rPr>
          <w:rFonts w:ascii="Times New Roman" w:eastAsia="Calibri" w:hAnsi="Times New Roman"/>
          <w:snapToGrid/>
          <w:color w:val="000000" w:themeColor="text1"/>
          <w:szCs w:val="24"/>
        </w:rPr>
        <w:tab/>
        <w:t>I will respect the rights and privacy of other individuals and will not violate the ANA Code of Ethics, the Code for Nursing Students, or college’s Student Code of Conduct.</w:t>
      </w:r>
    </w:p>
    <w:p w14:paraId="50EBE1AE" w14:textId="77777777" w:rsidR="007217B0" w:rsidRPr="001E0ADD" w:rsidRDefault="007217B0" w:rsidP="007217B0">
      <w:pPr>
        <w:widowControl/>
        <w:spacing w:after="160" w:line="259" w:lineRule="auto"/>
        <w:ind w:left="720" w:hanging="720"/>
        <w:rPr>
          <w:rFonts w:ascii="Times New Roman" w:eastAsia="Calibri" w:hAnsi="Times New Roman"/>
          <w:snapToGrid/>
          <w:color w:val="000000" w:themeColor="text1"/>
          <w:szCs w:val="24"/>
        </w:rPr>
      </w:pPr>
      <w:r w:rsidRPr="001E0ADD">
        <w:rPr>
          <w:rFonts w:ascii="Times New Roman" w:eastAsia="Calibri" w:hAnsi="Times New Roman"/>
          <w:snapToGrid/>
          <w:color w:val="000000" w:themeColor="text1"/>
          <w:szCs w:val="24"/>
        </w:rPr>
        <w:t>_____</w:t>
      </w:r>
      <w:r w:rsidRPr="001E0ADD">
        <w:rPr>
          <w:rFonts w:ascii="Times New Roman" w:eastAsia="Calibri" w:hAnsi="Times New Roman"/>
          <w:snapToGrid/>
          <w:color w:val="000000" w:themeColor="text1"/>
          <w:szCs w:val="24"/>
        </w:rPr>
        <w:tab/>
        <w:t>Wor-Wic Community College Department of Nursing reserves the right to dismiss a student at any time on grounds the college may judge to be appropriate. Each student, by their own admission to the CPN/ADN nursing program recognizes this right of the college and Nursing Department.</w:t>
      </w:r>
    </w:p>
    <w:p w14:paraId="043DC2EE" w14:textId="77777777" w:rsidR="007217B0" w:rsidRPr="001E0ADD" w:rsidRDefault="007217B0" w:rsidP="007217B0">
      <w:pPr>
        <w:widowControl/>
        <w:spacing w:after="160" w:line="259" w:lineRule="auto"/>
        <w:ind w:left="720" w:hanging="720"/>
        <w:rPr>
          <w:rFonts w:ascii="Times New Roman" w:eastAsia="Calibri" w:hAnsi="Times New Roman"/>
          <w:snapToGrid/>
          <w:color w:val="000000" w:themeColor="text1"/>
          <w:szCs w:val="24"/>
        </w:rPr>
      </w:pPr>
    </w:p>
    <w:p w14:paraId="506BDB75" w14:textId="77777777" w:rsidR="007217B0" w:rsidRPr="001E0ADD" w:rsidRDefault="007217B0" w:rsidP="007217B0">
      <w:pPr>
        <w:widowControl/>
        <w:spacing w:after="160" w:line="259" w:lineRule="auto"/>
        <w:rPr>
          <w:rFonts w:ascii="Times New Roman" w:eastAsia="Calibri" w:hAnsi="Times New Roman"/>
          <w:snapToGrid/>
          <w:color w:val="000000" w:themeColor="text1"/>
          <w:szCs w:val="24"/>
        </w:rPr>
      </w:pPr>
      <w:r w:rsidRPr="001E0ADD">
        <w:rPr>
          <w:rFonts w:ascii="Times New Roman" w:eastAsia="Calibri" w:hAnsi="Times New Roman"/>
          <w:snapToGrid/>
          <w:color w:val="000000" w:themeColor="text1"/>
          <w:szCs w:val="24"/>
        </w:rPr>
        <w:t>Per this Civility Contract, I acknowledge that I have read and understand the contract in full and agree to abide by it always. Should I violate any of the rules, I acknowledge that I am accountable for my behaviors.</w:t>
      </w:r>
    </w:p>
    <w:p w14:paraId="54CEFDC8" w14:textId="77777777" w:rsidR="007217B0" w:rsidRPr="001E0ADD" w:rsidRDefault="007217B0" w:rsidP="007217B0">
      <w:pPr>
        <w:widowControl/>
        <w:spacing w:after="160" w:line="259" w:lineRule="auto"/>
        <w:rPr>
          <w:rFonts w:ascii="Times New Roman" w:eastAsia="Calibri" w:hAnsi="Times New Roman"/>
          <w:snapToGrid/>
          <w:color w:val="000000" w:themeColor="text1"/>
          <w:szCs w:val="24"/>
        </w:rPr>
      </w:pPr>
    </w:p>
    <w:p w14:paraId="23EAB92D" w14:textId="77777777" w:rsidR="007217B0" w:rsidRPr="001E0ADD" w:rsidRDefault="007217B0" w:rsidP="007217B0">
      <w:pPr>
        <w:widowControl/>
        <w:spacing w:after="160"/>
        <w:contextualSpacing/>
        <w:rPr>
          <w:rFonts w:ascii="Times New Roman" w:eastAsia="Calibri" w:hAnsi="Times New Roman"/>
          <w:snapToGrid/>
          <w:color w:val="000000" w:themeColor="text1"/>
          <w:szCs w:val="24"/>
        </w:rPr>
      </w:pPr>
      <w:r w:rsidRPr="001E0ADD">
        <w:rPr>
          <w:rFonts w:ascii="Times New Roman" w:eastAsia="Calibri" w:hAnsi="Times New Roman"/>
          <w:snapToGrid/>
          <w:color w:val="000000" w:themeColor="text1"/>
          <w:szCs w:val="24"/>
        </w:rPr>
        <w:t>__________________________________</w:t>
      </w:r>
      <w:r w:rsidRPr="001E0ADD">
        <w:rPr>
          <w:rFonts w:ascii="Times New Roman" w:eastAsia="Calibri" w:hAnsi="Times New Roman"/>
          <w:snapToGrid/>
          <w:color w:val="000000" w:themeColor="text1"/>
          <w:szCs w:val="24"/>
        </w:rPr>
        <w:tab/>
      </w:r>
      <w:r w:rsidRPr="001E0ADD">
        <w:rPr>
          <w:rFonts w:ascii="Times New Roman" w:eastAsia="Calibri" w:hAnsi="Times New Roman"/>
          <w:snapToGrid/>
          <w:color w:val="000000" w:themeColor="text1"/>
          <w:szCs w:val="24"/>
        </w:rPr>
        <w:tab/>
      </w:r>
      <w:r w:rsidRPr="001E0ADD">
        <w:rPr>
          <w:rFonts w:ascii="Times New Roman" w:eastAsia="Calibri" w:hAnsi="Times New Roman"/>
          <w:snapToGrid/>
          <w:color w:val="000000" w:themeColor="text1"/>
          <w:szCs w:val="24"/>
        </w:rPr>
        <w:tab/>
        <w:t>______________________</w:t>
      </w:r>
    </w:p>
    <w:p w14:paraId="7ECEACD0" w14:textId="77777777" w:rsidR="007217B0" w:rsidRPr="001E0ADD" w:rsidRDefault="007217B0" w:rsidP="007217B0">
      <w:pPr>
        <w:widowControl/>
        <w:spacing w:after="160"/>
        <w:contextualSpacing/>
        <w:rPr>
          <w:rFonts w:ascii="Times New Roman" w:eastAsia="Calibri" w:hAnsi="Times New Roman"/>
          <w:snapToGrid/>
          <w:color w:val="000000" w:themeColor="text1"/>
          <w:szCs w:val="24"/>
        </w:rPr>
      </w:pPr>
      <w:r w:rsidRPr="001E0ADD">
        <w:rPr>
          <w:rFonts w:ascii="Times New Roman" w:eastAsia="Calibri" w:hAnsi="Times New Roman"/>
          <w:snapToGrid/>
          <w:color w:val="000000" w:themeColor="text1"/>
          <w:szCs w:val="24"/>
        </w:rPr>
        <w:t>(Student’s Full Name- Please Print)</w:t>
      </w:r>
      <w:r w:rsidRPr="001E0ADD">
        <w:rPr>
          <w:rFonts w:ascii="Times New Roman" w:eastAsia="Calibri" w:hAnsi="Times New Roman"/>
          <w:snapToGrid/>
          <w:color w:val="000000" w:themeColor="text1"/>
          <w:szCs w:val="24"/>
        </w:rPr>
        <w:tab/>
      </w:r>
      <w:r w:rsidRPr="001E0ADD">
        <w:rPr>
          <w:rFonts w:ascii="Times New Roman" w:eastAsia="Calibri" w:hAnsi="Times New Roman"/>
          <w:snapToGrid/>
          <w:color w:val="000000" w:themeColor="text1"/>
          <w:szCs w:val="24"/>
        </w:rPr>
        <w:tab/>
      </w:r>
      <w:r w:rsidRPr="001E0ADD">
        <w:rPr>
          <w:rFonts w:ascii="Times New Roman" w:eastAsia="Calibri" w:hAnsi="Times New Roman"/>
          <w:snapToGrid/>
          <w:color w:val="000000" w:themeColor="text1"/>
          <w:szCs w:val="24"/>
        </w:rPr>
        <w:tab/>
      </w:r>
      <w:r w:rsidRPr="001E0ADD">
        <w:rPr>
          <w:rFonts w:ascii="Times New Roman" w:eastAsia="Calibri" w:hAnsi="Times New Roman"/>
          <w:snapToGrid/>
          <w:color w:val="000000" w:themeColor="text1"/>
          <w:szCs w:val="24"/>
        </w:rPr>
        <w:tab/>
        <w:t>(Course Name and Section)</w:t>
      </w:r>
    </w:p>
    <w:p w14:paraId="59C8B3FA" w14:textId="77777777" w:rsidR="007217B0" w:rsidRPr="001E0ADD" w:rsidRDefault="007217B0" w:rsidP="007217B0">
      <w:pPr>
        <w:widowControl/>
        <w:spacing w:after="160" w:line="259" w:lineRule="auto"/>
        <w:rPr>
          <w:rFonts w:ascii="Times New Roman" w:eastAsia="Calibri" w:hAnsi="Times New Roman"/>
          <w:snapToGrid/>
          <w:color w:val="000000" w:themeColor="text1"/>
          <w:szCs w:val="24"/>
        </w:rPr>
      </w:pPr>
    </w:p>
    <w:p w14:paraId="03AD66F3" w14:textId="77777777" w:rsidR="007217B0" w:rsidRPr="001E0ADD" w:rsidRDefault="007217B0" w:rsidP="007217B0">
      <w:pPr>
        <w:widowControl/>
        <w:spacing w:after="160"/>
        <w:contextualSpacing/>
        <w:rPr>
          <w:rFonts w:ascii="Times New Roman" w:eastAsia="Calibri" w:hAnsi="Times New Roman"/>
          <w:snapToGrid/>
          <w:color w:val="000000" w:themeColor="text1"/>
          <w:szCs w:val="24"/>
        </w:rPr>
      </w:pPr>
      <w:r w:rsidRPr="001E0ADD">
        <w:rPr>
          <w:rFonts w:ascii="Times New Roman" w:eastAsia="Calibri" w:hAnsi="Times New Roman"/>
          <w:snapToGrid/>
          <w:color w:val="000000" w:themeColor="text1"/>
          <w:szCs w:val="24"/>
        </w:rPr>
        <w:t>__________________________________</w:t>
      </w:r>
      <w:r w:rsidRPr="001E0ADD">
        <w:rPr>
          <w:rFonts w:ascii="Times New Roman" w:eastAsia="Calibri" w:hAnsi="Times New Roman"/>
          <w:snapToGrid/>
          <w:color w:val="000000" w:themeColor="text1"/>
          <w:szCs w:val="24"/>
        </w:rPr>
        <w:tab/>
      </w:r>
      <w:r w:rsidRPr="001E0ADD">
        <w:rPr>
          <w:rFonts w:ascii="Times New Roman" w:eastAsia="Calibri" w:hAnsi="Times New Roman"/>
          <w:snapToGrid/>
          <w:color w:val="000000" w:themeColor="text1"/>
          <w:szCs w:val="24"/>
        </w:rPr>
        <w:tab/>
      </w:r>
      <w:r w:rsidRPr="001E0ADD">
        <w:rPr>
          <w:rFonts w:ascii="Times New Roman" w:eastAsia="Calibri" w:hAnsi="Times New Roman"/>
          <w:snapToGrid/>
          <w:color w:val="000000" w:themeColor="text1"/>
          <w:szCs w:val="24"/>
        </w:rPr>
        <w:tab/>
        <w:t>______________________</w:t>
      </w:r>
    </w:p>
    <w:p w14:paraId="2E5325AF" w14:textId="77777777" w:rsidR="007217B0" w:rsidRPr="001E0ADD" w:rsidRDefault="007217B0" w:rsidP="007217B0">
      <w:pPr>
        <w:widowControl/>
        <w:spacing w:after="160"/>
        <w:contextualSpacing/>
        <w:rPr>
          <w:rFonts w:ascii="Times New Roman" w:eastAsia="Calibri" w:hAnsi="Times New Roman"/>
          <w:snapToGrid/>
          <w:color w:val="000000" w:themeColor="text1"/>
          <w:szCs w:val="24"/>
        </w:rPr>
      </w:pPr>
      <w:r w:rsidRPr="001E0ADD">
        <w:rPr>
          <w:rFonts w:ascii="Times New Roman" w:eastAsia="Calibri" w:hAnsi="Times New Roman"/>
          <w:snapToGrid/>
          <w:color w:val="000000" w:themeColor="text1"/>
          <w:szCs w:val="24"/>
        </w:rPr>
        <w:t>(Student’s Signature)</w:t>
      </w:r>
      <w:r w:rsidRPr="001E0ADD">
        <w:rPr>
          <w:rFonts w:ascii="Times New Roman" w:eastAsia="Calibri" w:hAnsi="Times New Roman"/>
          <w:snapToGrid/>
          <w:color w:val="000000" w:themeColor="text1"/>
          <w:szCs w:val="24"/>
        </w:rPr>
        <w:tab/>
      </w:r>
      <w:r w:rsidRPr="001E0ADD">
        <w:rPr>
          <w:rFonts w:ascii="Times New Roman" w:eastAsia="Calibri" w:hAnsi="Times New Roman"/>
          <w:snapToGrid/>
          <w:color w:val="000000" w:themeColor="text1"/>
          <w:szCs w:val="24"/>
        </w:rPr>
        <w:tab/>
      </w:r>
      <w:r w:rsidRPr="001E0ADD">
        <w:rPr>
          <w:rFonts w:ascii="Times New Roman" w:eastAsia="Calibri" w:hAnsi="Times New Roman"/>
          <w:snapToGrid/>
          <w:color w:val="000000" w:themeColor="text1"/>
          <w:szCs w:val="24"/>
        </w:rPr>
        <w:tab/>
      </w:r>
      <w:r w:rsidRPr="001E0ADD">
        <w:rPr>
          <w:rFonts w:ascii="Times New Roman" w:eastAsia="Calibri" w:hAnsi="Times New Roman"/>
          <w:snapToGrid/>
          <w:color w:val="000000" w:themeColor="text1"/>
          <w:szCs w:val="24"/>
        </w:rPr>
        <w:tab/>
      </w:r>
      <w:r w:rsidRPr="001E0ADD">
        <w:rPr>
          <w:rFonts w:ascii="Times New Roman" w:eastAsia="Calibri" w:hAnsi="Times New Roman"/>
          <w:snapToGrid/>
          <w:color w:val="000000" w:themeColor="text1"/>
          <w:szCs w:val="24"/>
        </w:rPr>
        <w:tab/>
      </w:r>
      <w:r w:rsidRPr="001E0ADD">
        <w:rPr>
          <w:rFonts w:ascii="Times New Roman" w:eastAsia="Calibri" w:hAnsi="Times New Roman"/>
          <w:snapToGrid/>
          <w:color w:val="000000" w:themeColor="text1"/>
          <w:szCs w:val="24"/>
        </w:rPr>
        <w:tab/>
        <w:t>(Date)</w:t>
      </w:r>
    </w:p>
    <w:p w14:paraId="2C23C4E1" w14:textId="77777777" w:rsidR="00A766C8" w:rsidRPr="001E0ADD" w:rsidRDefault="00A766C8" w:rsidP="004E5292">
      <w:pPr>
        <w:ind w:left="-144" w:right="-144"/>
        <w:jc w:val="center"/>
        <w:rPr>
          <w:rFonts w:ascii="Times New Roman" w:hAnsi="Times New Roman"/>
          <w:bCs/>
          <w:color w:val="000000" w:themeColor="text1"/>
          <w:szCs w:val="24"/>
        </w:rPr>
      </w:pPr>
    </w:p>
    <w:p w14:paraId="5307A5E2" w14:textId="77777777" w:rsidR="005938AE" w:rsidRPr="001E0ADD" w:rsidRDefault="005938AE" w:rsidP="004E5292">
      <w:pPr>
        <w:ind w:left="-144" w:right="-144"/>
        <w:jc w:val="center"/>
        <w:rPr>
          <w:rFonts w:ascii="Times New Roman" w:hAnsi="Times New Roman"/>
          <w:bCs/>
          <w:color w:val="000000" w:themeColor="text1"/>
          <w:szCs w:val="24"/>
        </w:rPr>
      </w:pPr>
    </w:p>
    <w:p w14:paraId="5D91DB49" w14:textId="77777777" w:rsidR="005938AE" w:rsidRPr="001E0ADD" w:rsidRDefault="005938AE" w:rsidP="004E5292">
      <w:pPr>
        <w:ind w:left="-144" w:right="-144"/>
        <w:jc w:val="center"/>
        <w:rPr>
          <w:rFonts w:ascii="Times New Roman" w:hAnsi="Times New Roman"/>
          <w:bCs/>
          <w:color w:val="000000" w:themeColor="text1"/>
          <w:szCs w:val="24"/>
        </w:rPr>
      </w:pPr>
    </w:p>
    <w:p w14:paraId="0A727C1C" w14:textId="77777777" w:rsidR="005938AE" w:rsidRPr="001E0ADD" w:rsidRDefault="005938AE" w:rsidP="004E5292">
      <w:pPr>
        <w:ind w:left="-144" w:right="-144"/>
        <w:jc w:val="center"/>
        <w:rPr>
          <w:rFonts w:ascii="Times New Roman" w:hAnsi="Times New Roman"/>
          <w:bCs/>
          <w:color w:val="000000" w:themeColor="text1"/>
          <w:szCs w:val="24"/>
        </w:rPr>
      </w:pPr>
    </w:p>
    <w:p w14:paraId="2E96CBE9" w14:textId="77777777" w:rsidR="005938AE" w:rsidRPr="001E0ADD" w:rsidRDefault="005938AE" w:rsidP="004E5292">
      <w:pPr>
        <w:ind w:left="-144" w:right="-144"/>
        <w:jc w:val="center"/>
        <w:rPr>
          <w:rFonts w:ascii="Times New Roman" w:hAnsi="Times New Roman"/>
          <w:bCs/>
          <w:color w:val="000000" w:themeColor="text1"/>
          <w:szCs w:val="24"/>
        </w:rPr>
      </w:pPr>
    </w:p>
    <w:p w14:paraId="6E494F90" w14:textId="77777777" w:rsidR="005938AE" w:rsidRPr="001E0ADD" w:rsidRDefault="005938AE" w:rsidP="004E5292">
      <w:pPr>
        <w:ind w:left="-144" w:right="-144"/>
        <w:jc w:val="center"/>
        <w:rPr>
          <w:rFonts w:ascii="Times New Roman" w:hAnsi="Times New Roman"/>
          <w:bCs/>
          <w:color w:val="000000" w:themeColor="text1"/>
          <w:szCs w:val="24"/>
        </w:rPr>
      </w:pPr>
    </w:p>
    <w:p w14:paraId="3DDE51E2" w14:textId="77777777" w:rsidR="005938AE" w:rsidRPr="001E0ADD" w:rsidRDefault="005938AE" w:rsidP="004E5292">
      <w:pPr>
        <w:ind w:left="-144" w:right="-144"/>
        <w:jc w:val="center"/>
        <w:rPr>
          <w:rFonts w:ascii="Times New Roman" w:hAnsi="Times New Roman"/>
          <w:bCs/>
          <w:color w:val="000000" w:themeColor="text1"/>
          <w:szCs w:val="24"/>
        </w:rPr>
        <w:sectPr w:rsidR="005938AE" w:rsidRPr="001E0ADD" w:rsidSect="00AE6FB2">
          <w:headerReference w:type="default" r:id="rId49"/>
          <w:pgSz w:w="12240" w:h="15840"/>
          <w:pgMar w:top="1440" w:right="1440" w:bottom="1440" w:left="1440" w:header="720" w:footer="0" w:gutter="0"/>
          <w:cols w:space="720"/>
          <w:docGrid w:linePitch="360"/>
        </w:sectPr>
      </w:pPr>
    </w:p>
    <w:p w14:paraId="4CED98ED" w14:textId="77777777" w:rsidR="00332463" w:rsidRPr="001E0ADD" w:rsidRDefault="00332463" w:rsidP="00332463">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 w:val="28"/>
          <w:szCs w:val="28"/>
        </w:rPr>
      </w:pPr>
      <w:r w:rsidRPr="001E0ADD">
        <w:rPr>
          <w:rFonts w:ascii="Times New Roman" w:hAnsi="Times New Roman"/>
          <w:b/>
          <w:color w:val="000000" w:themeColor="text1"/>
          <w:sz w:val="28"/>
          <w:szCs w:val="28"/>
        </w:rPr>
        <w:lastRenderedPageBreak/>
        <w:t xml:space="preserve">Student Acknowledgement of Nursing Department </w:t>
      </w:r>
    </w:p>
    <w:p w14:paraId="5210A047" w14:textId="70BF0F4B" w:rsidR="00332463" w:rsidRPr="001E0ADD" w:rsidRDefault="00332463" w:rsidP="00332463">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 w:val="28"/>
          <w:szCs w:val="28"/>
        </w:rPr>
      </w:pPr>
      <w:r w:rsidRPr="001E0ADD">
        <w:rPr>
          <w:rFonts w:ascii="Times New Roman" w:hAnsi="Times New Roman"/>
          <w:b/>
          <w:color w:val="000000" w:themeColor="text1"/>
          <w:sz w:val="28"/>
          <w:szCs w:val="28"/>
        </w:rPr>
        <w:t>Student Policies and Procedures 202</w:t>
      </w:r>
      <w:r w:rsidR="00EE5F14" w:rsidRPr="001E0ADD">
        <w:rPr>
          <w:rFonts w:ascii="Times New Roman" w:hAnsi="Times New Roman"/>
          <w:b/>
          <w:color w:val="000000" w:themeColor="text1"/>
          <w:sz w:val="28"/>
          <w:szCs w:val="28"/>
        </w:rPr>
        <w:t>6</w:t>
      </w:r>
      <w:r w:rsidRPr="001E0ADD">
        <w:rPr>
          <w:rFonts w:ascii="Times New Roman" w:hAnsi="Times New Roman"/>
          <w:b/>
          <w:color w:val="000000" w:themeColor="text1"/>
          <w:sz w:val="28"/>
          <w:szCs w:val="28"/>
        </w:rPr>
        <w:t>-202</w:t>
      </w:r>
      <w:r w:rsidR="00EE5F14" w:rsidRPr="001E0ADD">
        <w:rPr>
          <w:rFonts w:ascii="Times New Roman" w:hAnsi="Times New Roman"/>
          <w:b/>
          <w:color w:val="000000" w:themeColor="text1"/>
          <w:sz w:val="28"/>
          <w:szCs w:val="28"/>
        </w:rPr>
        <w:t>7</w:t>
      </w:r>
      <w:r w:rsidRPr="001E0ADD">
        <w:rPr>
          <w:rFonts w:ascii="Times New Roman" w:hAnsi="Times New Roman"/>
          <w:b/>
          <w:color w:val="000000" w:themeColor="text1"/>
          <w:sz w:val="28"/>
          <w:szCs w:val="28"/>
        </w:rPr>
        <w:t xml:space="preserve"> Handbook</w:t>
      </w:r>
    </w:p>
    <w:p w14:paraId="62E19803" w14:textId="77777777" w:rsidR="00332463" w:rsidRPr="001E0ADD" w:rsidRDefault="00332463" w:rsidP="00332463">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color w:val="000000" w:themeColor="text1"/>
          <w:sz w:val="28"/>
          <w:szCs w:val="28"/>
        </w:rPr>
      </w:pPr>
      <w:r w:rsidRPr="001E0ADD">
        <w:rPr>
          <w:rFonts w:ascii="Times New Roman" w:hAnsi="Times New Roman"/>
          <w:b/>
          <w:color w:val="000000" w:themeColor="text1"/>
          <w:sz w:val="28"/>
          <w:szCs w:val="28"/>
        </w:rPr>
        <w:t>and Academic Honesty Pledge</w:t>
      </w:r>
    </w:p>
    <w:p w14:paraId="0196E546" w14:textId="77777777" w:rsidR="00332463" w:rsidRPr="001E0ADD" w:rsidRDefault="00332463" w:rsidP="0055733B">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color w:val="000000" w:themeColor="text1"/>
          <w:szCs w:val="24"/>
        </w:rPr>
      </w:pPr>
    </w:p>
    <w:p w14:paraId="28244D80" w14:textId="644B1F1A" w:rsidR="00332463" w:rsidRPr="001E0ADD" w:rsidRDefault="00332463" w:rsidP="00332463">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
          <w:color w:val="000000" w:themeColor="text1"/>
          <w:szCs w:val="24"/>
        </w:rPr>
      </w:pPr>
      <w:r w:rsidRPr="001E0ADD">
        <w:rPr>
          <w:rFonts w:ascii="Times New Roman" w:hAnsi="Times New Roman"/>
          <w:b/>
          <w:color w:val="000000" w:themeColor="text1"/>
          <w:szCs w:val="24"/>
        </w:rPr>
        <w:t>Students MUST sign below the statements, filling in the appropriate requested information, and submit it to the Nursing Department. Failure to submit the sign page will result in the student’s inability to begin the nursing program.</w:t>
      </w:r>
    </w:p>
    <w:p w14:paraId="69C8CDF3" w14:textId="77777777" w:rsidR="0055733B" w:rsidRPr="001E0ADD" w:rsidRDefault="0055733B" w:rsidP="0055733B">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b/>
          <w:color w:val="000000" w:themeColor="text1"/>
          <w:sz w:val="28"/>
          <w:szCs w:val="28"/>
          <w:u w:val="single"/>
        </w:rPr>
      </w:pPr>
    </w:p>
    <w:p w14:paraId="5791DFA8" w14:textId="04F93748" w:rsidR="0055733B" w:rsidRPr="001E0ADD" w:rsidRDefault="0055733B" w:rsidP="0055733B">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 w:val="26"/>
          <w:szCs w:val="26"/>
        </w:rPr>
      </w:pPr>
      <w:r w:rsidRPr="001E0ADD">
        <w:rPr>
          <w:rFonts w:ascii="Times New Roman" w:hAnsi="Times New Roman"/>
          <w:color w:val="000000" w:themeColor="text1"/>
          <w:sz w:val="26"/>
          <w:szCs w:val="26"/>
        </w:rPr>
        <w:t>I hereby acknowledge that I have received the Wor-Wic Community College Nursing Department Student Policies &amp; Procedures 202</w:t>
      </w:r>
      <w:r w:rsidR="00EE5F14" w:rsidRPr="001E0ADD">
        <w:rPr>
          <w:rFonts w:ascii="Times New Roman" w:hAnsi="Times New Roman"/>
          <w:color w:val="000000" w:themeColor="text1"/>
          <w:sz w:val="26"/>
          <w:szCs w:val="26"/>
        </w:rPr>
        <w:t>6</w:t>
      </w:r>
      <w:r w:rsidRPr="001E0ADD">
        <w:rPr>
          <w:rFonts w:ascii="Times New Roman" w:hAnsi="Times New Roman"/>
          <w:color w:val="000000" w:themeColor="text1"/>
          <w:sz w:val="26"/>
          <w:szCs w:val="26"/>
        </w:rPr>
        <w:t xml:space="preserve"> – 202</w:t>
      </w:r>
      <w:r w:rsidR="00EE5F14" w:rsidRPr="001E0ADD">
        <w:rPr>
          <w:rFonts w:ascii="Times New Roman" w:hAnsi="Times New Roman"/>
          <w:color w:val="000000" w:themeColor="text1"/>
          <w:sz w:val="26"/>
          <w:szCs w:val="26"/>
        </w:rPr>
        <w:t>7</w:t>
      </w:r>
      <w:r w:rsidRPr="001E0ADD">
        <w:rPr>
          <w:rFonts w:ascii="Times New Roman" w:hAnsi="Times New Roman"/>
          <w:color w:val="000000" w:themeColor="text1"/>
          <w:sz w:val="26"/>
          <w:szCs w:val="26"/>
        </w:rPr>
        <w:t xml:space="preserve"> handbook. </w:t>
      </w:r>
    </w:p>
    <w:p w14:paraId="123E1DF4" w14:textId="77777777" w:rsidR="0055733B" w:rsidRPr="001E0ADD" w:rsidRDefault="0055733B" w:rsidP="0055733B">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 w:val="26"/>
          <w:szCs w:val="26"/>
        </w:rPr>
      </w:pPr>
    </w:p>
    <w:p w14:paraId="740FDF05" w14:textId="77777777" w:rsidR="0055733B" w:rsidRPr="001E0ADD" w:rsidRDefault="0055733B" w:rsidP="0055733B">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 w:val="26"/>
          <w:szCs w:val="26"/>
        </w:rPr>
      </w:pPr>
      <w:r w:rsidRPr="001E0ADD">
        <w:rPr>
          <w:rFonts w:ascii="Times New Roman" w:hAnsi="Times New Roman"/>
          <w:color w:val="000000" w:themeColor="text1"/>
          <w:sz w:val="26"/>
          <w:szCs w:val="26"/>
        </w:rPr>
        <w:t>Name:</w:t>
      </w:r>
      <w:r w:rsidRPr="001E0ADD">
        <w:rPr>
          <w:rFonts w:ascii="Times New Roman" w:hAnsi="Times New Roman"/>
          <w:color w:val="000000" w:themeColor="text1"/>
          <w:sz w:val="26"/>
          <w:szCs w:val="26"/>
        </w:rPr>
        <w:tab/>
        <w:t>_________________________</w:t>
      </w:r>
      <w:r w:rsidRPr="001E0ADD">
        <w:rPr>
          <w:rFonts w:ascii="Times New Roman" w:hAnsi="Times New Roman"/>
          <w:color w:val="000000" w:themeColor="text1"/>
          <w:sz w:val="26"/>
          <w:szCs w:val="26"/>
        </w:rPr>
        <w:tab/>
      </w:r>
      <w:r w:rsidRPr="001E0ADD">
        <w:rPr>
          <w:rFonts w:ascii="Times New Roman" w:hAnsi="Times New Roman"/>
          <w:color w:val="000000" w:themeColor="text1"/>
          <w:sz w:val="26"/>
          <w:szCs w:val="26"/>
        </w:rPr>
        <w:tab/>
      </w:r>
    </w:p>
    <w:p w14:paraId="1FEBCAAA" w14:textId="77777777" w:rsidR="0055733B" w:rsidRPr="001E0ADD" w:rsidRDefault="0055733B" w:rsidP="0055733B">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 w:val="26"/>
          <w:szCs w:val="26"/>
        </w:rPr>
      </w:pPr>
      <w:r w:rsidRPr="001E0ADD">
        <w:rPr>
          <w:rFonts w:ascii="Times New Roman" w:hAnsi="Times New Roman"/>
          <w:color w:val="000000" w:themeColor="text1"/>
          <w:sz w:val="26"/>
          <w:szCs w:val="26"/>
        </w:rPr>
        <w:t>Enrolled Courses/Sections:</w:t>
      </w:r>
    </w:p>
    <w:p w14:paraId="7EB76D84" w14:textId="77777777" w:rsidR="0055733B" w:rsidRPr="001E0ADD" w:rsidRDefault="0055733B" w:rsidP="0055733B">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 w:val="26"/>
          <w:szCs w:val="26"/>
        </w:rPr>
      </w:pPr>
    </w:p>
    <w:p w14:paraId="5DF15145" w14:textId="77777777" w:rsidR="0055733B" w:rsidRPr="001E0ADD" w:rsidRDefault="0055733B" w:rsidP="0055733B">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 w:val="26"/>
          <w:szCs w:val="26"/>
        </w:rPr>
      </w:pPr>
      <w:r w:rsidRPr="001E0ADD">
        <w:rPr>
          <w:rFonts w:ascii="Times New Roman" w:hAnsi="Times New Roman"/>
          <w:color w:val="000000" w:themeColor="text1"/>
          <w:sz w:val="26"/>
          <w:szCs w:val="26"/>
        </w:rPr>
        <w:t>Signature: _________________________</w:t>
      </w:r>
      <w:r w:rsidRPr="001E0ADD">
        <w:rPr>
          <w:rFonts w:ascii="Times New Roman" w:hAnsi="Times New Roman"/>
          <w:color w:val="000000" w:themeColor="text1"/>
          <w:sz w:val="26"/>
          <w:szCs w:val="26"/>
        </w:rPr>
        <w:tab/>
      </w:r>
      <w:r w:rsidRPr="001E0ADD">
        <w:rPr>
          <w:rFonts w:ascii="Times New Roman" w:hAnsi="Times New Roman"/>
          <w:color w:val="000000" w:themeColor="text1"/>
          <w:sz w:val="26"/>
          <w:szCs w:val="26"/>
        </w:rPr>
        <w:tab/>
      </w:r>
    </w:p>
    <w:p w14:paraId="0DC7A8B3" w14:textId="77777777" w:rsidR="0055733B" w:rsidRPr="001E0ADD" w:rsidRDefault="0055733B" w:rsidP="0055733B">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 w:val="26"/>
          <w:szCs w:val="26"/>
        </w:rPr>
      </w:pPr>
      <w:r w:rsidRPr="001E0ADD">
        <w:rPr>
          <w:rFonts w:ascii="Times New Roman" w:hAnsi="Times New Roman"/>
          <w:color w:val="000000" w:themeColor="text1"/>
          <w:sz w:val="26"/>
          <w:szCs w:val="26"/>
        </w:rPr>
        <w:t>Date: ____________________________</w:t>
      </w:r>
    </w:p>
    <w:p w14:paraId="6B1A9C5E" w14:textId="77777777" w:rsidR="00D64831" w:rsidRPr="001E0ADD" w:rsidRDefault="00D64831" w:rsidP="0055733B">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 w:val="26"/>
          <w:szCs w:val="26"/>
        </w:rPr>
      </w:pPr>
    </w:p>
    <w:p w14:paraId="3F9F8C55" w14:textId="43FA0EE7" w:rsidR="0055733B" w:rsidRPr="001E0ADD" w:rsidRDefault="00D64831" w:rsidP="0055733B">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 w:val="26"/>
          <w:szCs w:val="26"/>
        </w:rPr>
      </w:pPr>
      <w:r w:rsidRPr="001E0ADD">
        <w:rPr>
          <w:rFonts w:ascii="Times New Roman" w:hAnsi="Times New Roman"/>
          <w:color w:val="000000" w:themeColor="text1"/>
          <w:sz w:val="26"/>
          <w:szCs w:val="26"/>
        </w:rPr>
        <w:t>----------------------------------------------------------------------------------------------------</w:t>
      </w:r>
    </w:p>
    <w:p w14:paraId="74D4F39E" w14:textId="77777777" w:rsidR="00835BA3" w:rsidRPr="001E0ADD" w:rsidRDefault="00835BA3" w:rsidP="0055733B">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 w:val="26"/>
          <w:szCs w:val="26"/>
        </w:rPr>
      </w:pPr>
    </w:p>
    <w:p w14:paraId="66D76049" w14:textId="1A561821" w:rsidR="0055733B" w:rsidRPr="001E0ADD" w:rsidRDefault="0055733B" w:rsidP="0055733B">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 w:val="26"/>
          <w:szCs w:val="26"/>
        </w:rPr>
      </w:pPr>
      <w:r w:rsidRPr="001E0ADD">
        <w:rPr>
          <w:rFonts w:ascii="Times New Roman" w:hAnsi="Times New Roman"/>
          <w:color w:val="000000" w:themeColor="text1"/>
          <w:sz w:val="26"/>
          <w:szCs w:val="26"/>
        </w:rPr>
        <w:t>I will abide by the policies of the Nursing Department, and I understand that failure to do so may result in academic and/or disciplinary procedures as described in the handbook and the Wor-Wic Community College 202</w:t>
      </w:r>
      <w:r w:rsidR="00EE5F14" w:rsidRPr="001E0ADD">
        <w:rPr>
          <w:rFonts w:ascii="Times New Roman" w:hAnsi="Times New Roman"/>
          <w:color w:val="000000" w:themeColor="text1"/>
          <w:sz w:val="26"/>
          <w:szCs w:val="26"/>
        </w:rPr>
        <w:t>6</w:t>
      </w:r>
      <w:r w:rsidRPr="001E0ADD">
        <w:rPr>
          <w:rFonts w:ascii="Times New Roman" w:hAnsi="Times New Roman"/>
          <w:color w:val="000000" w:themeColor="text1"/>
          <w:sz w:val="26"/>
          <w:szCs w:val="26"/>
        </w:rPr>
        <w:t xml:space="preserve"> - 202</w:t>
      </w:r>
      <w:r w:rsidR="00EE5F14" w:rsidRPr="001E0ADD">
        <w:rPr>
          <w:rFonts w:ascii="Times New Roman" w:hAnsi="Times New Roman"/>
          <w:color w:val="000000" w:themeColor="text1"/>
          <w:sz w:val="26"/>
          <w:szCs w:val="26"/>
        </w:rPr>
        <w:t>7</w:t>
      </w:r>
      <w:r w:rsidRPr="001E0ADD">
        <w:rPr>
          <w:rFonts w:ascii="Times New Roman" w:hAnsi="Times New Roman"/>
          <w:color w:val="000000" w:themeColor="text1"/>
          <w:sz w:val="26"/>
          <w:szCs w:val="26"/>
        </w:rPr>
        <w:t xml:space="preserve"> catalog.</w:t>
      </w:r>
    </w:p>
    <w:p w14:paraId="6F95AE54" w14:textId="77777777" w:rsidR="0055733B" w:rsidRPr="001E0ADD" w:rsidRDefault="0055733B" w:rsidP="0055733B">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 w:val="26"/>
          <w:szCs w:val="26"/>
        </w:rPr>
      </w:pPr>
    </w:p>
    <w:p w14:paraId="5C4DB63D" w14:textId="77777777" w:rsidR="0055733B" w:rsidRPr="001E0ADD" w:rsidRDefault="0055733B" w:rsidP="0055733B">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 w:val="26"/>
          <w:szCs w:val="26"/>
        </w:rPr>
      </w:pPr>
      <w:r w:rsidRPr="001E0ADD">
        <w:rPr>
          <w:rFonts w:ascii="Times New Roman" w:hAnsi="Times New Roman"/>
          <w:color w:val="000000" w:themeColor="text1"/>
          <w:sz w:val="26"/>
          <w:szCs w:val="26"/>
        </w:rPr>
        <w:t>Name:</w:t>
      </w:r>
      <w:r w:rsidRPr="001E0ADD">
        <w:rPr>
          <w:rFonts w:ascii="Times New Roman" w:hAnsi="Times New Roman"/>
          <w:color w:val="000000" w:themeColor="text1"/>
          <w:sz w:val="26"/>
          <w:szCs w:val="26"/>
        </w:rPr>
        <w:tab/>
        <w:t>_________________________</w:t>
      </w:r>
      <w:r w:rsidRPr="001E0ADD">
        <w:rPr>
          <w:rFonts w:ascii="Times New Roman" w:hAnsi="Times New Roman"/>
          <w:color w:val="000000" w:themeColor="text1"/>
          <w:sz w:val="26"/>
          <w:szCs w:val="26"/>
        </w:rPr>
        <w:tab/>
      </w:r>
      <w:r w:rsidRPr="001E0ADD">
        <w:rPr>
          <w:rFonts w:ascii="Times New Roman" w:hAnsi="Times New Roman"/>
          <w:color w:val="000000" w:themeColor="text1"/>
          <w:sz w:val="26"/>
          <w:szCs w:val="26"/>
        </w:rPr>
        <w:tab/>
      </w:r>
    </w:p>
    <w:p w14:paraId="2C552764" w14:textId="77777777" w:rsidR="0055733B" w:rsidRPr="001E0ADD" w:rsidRDefault="0055733B" w:rsidP="0055733B">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 w:val="26"/>
          <w:szCs w:val="26"/>
        </w:rPr>
      </w:pPr>
      <w:r w:rsidRPr="001E0ADD">
        <w:rPr>
          <w:rFonts w:ascii="Times New Roman" w:hAnsi="Times New Roman"/>
          <w:color w:val="000000" w:themeColor="text1"/>
          <w:sz w:val="26"/>
          <w:szCs w:val="26"/>
        </w:rPr>
        <w:t>Enrolled Courses/Sections:</w:t>
      </w:r>
    </w:p>
    <w:p w14:paraId="59D4EA03" w14:textId="77777777" w:rsidR="0055733B" w:rsidRPr="001E0ADD" w:rsidRDefault="0055733B" w:rsidP="0055733B">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 w:val="26"/>
          <w:szCs w:val="26"/>
        </w:rPr>
      </w:pPr>
    </w:p>
    <w:p w14:paraId="58226841" w14:textId="77777777" w:rsidR="0055733B" w:rsidRPr="001E0ADD" w:rsidRDefault="0055733B" w:rsidP="0055733B">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 w:val="26"/>
          <w:szCs w:val="26"/>
        </w:rPr>
      </w:pPr>
      <w:r w:rsidRPr="001E0ADD">
        <w:rPr>
          <w:rFonts w:ascii="Times New Roman" w:hAnsi="Times New Roman"/>
          <w:color w:val="000000" w:themeColor="text1"/>
          <w:sz w:val="26"/>
          <w:szCs w:val="26"/>
        </w:rPr>
        <w:t>Signature: _________________________</w:t>
      </w:r>
      <w:r w:rsidRPr="001E0ADD">
        <w:rPr>
          <w:rFonts w:ascii="Times New Roman" w:hAnsi="Times New Roman"/>
          <w:color w:val="000000" w:themeColor="text1"/>
          <w:sz w:val="26"/>
          <w:szCs w:val="26"/>
        </w:rPr>
        <w:tab/>
      </w:r>
      <w:r w:rsidRPr="001E0ADD">
        <w:rPr>
          <w:rFonts w:ascii="Times New Roman" w:hAnsi="Times New Roman"/>
          <w:color w:val="000000" w:themeColor="text1"/>
          <w:sz w:val="26"/>
          <w:szCs w:val="26"/>
        </w:rPr>
        <w:tab/>
      </w:r>
    </w:p>
    <w:p w14:paraId="3B06666C" w14:textId="77777777" w:rsidR="0055733B" w:rsidRPr="001E0ADD" w:rsidRDefault="0055733B" w:rsidP="0055733B">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 w:val="26"/>
          <w:szCs w:val="26"/>
        </w:rPr>
      </w:pPr>
      <w:r w:rsidRPr="001E0ADD">
        <w:rPr>
          <w:rFonts w:ascii="Times New Roman" w:hAnsi="Times New Roman"/>
          <w:color w:val="000000" w:themeColor="text1"/>
          <w:sz w:val="26"/>
          <w:szCs w:val="26"/>
        </w:rPr>
        <w:t>Date: ____________________________</w:t>
      </w:r>
    </w:p>
    <w:p w14:paraId="15B6BCF4" w14:textId="77777777" w:rsidR="00D64831" w:rsidRPr="001E0ADD" w:rsidRDefault="00D64831" w:rsidP="0055733B">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 w:val="26"/>
          <w:szCs w:val="26"/>
        </w:rPr>
      </w:pPr>
    </w:p>
    <w:p w14:paraId="6D6E9AC8" w14:textId="76EDA3ED" w:rsidR="0055733B" w:rsidRPr="001E0ADD" w:rsidRDefault="00D64831" w:rsidP="0055733B">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 w:val="26"/>
          <w:szCs w:val="26"/>
        </w:rPr>
      </w:pPr>
      <w:r w:rsidRPr="001E0ADD">
        <w:rPr>
          <w:rFonts w:ascii="Times New Roman" w:hAnsi="Times New Roman"/>
          <w:color w:val="000000" w:themeColor="text1"/>
          <w:sz w:val="26"/>
          <w:szCs w:val="26"/>
        </w:rPr>
        <w:t>----------------------------------------------------------------------------------------------------</w:t>
      </w:r>
    </w:p>
    <w:p w14:paraId="267703DF" w14:textId="77777777" w:rsidR="00835BA3" w:rsidRPr="001E0ADD" w:rsidRDefault="00835BA3" w:rsidP="0055733B">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 w:val="26"/>
          <w:szCs w:val="26"/>
        </w:rPr>
      </w:pPr>
    </w:p>
    <w:p w14:paraId="4734DBDF" w14:textId="2892E564" w:rsidR="0055733B" w:rsidRPr="001E0ADD" w:rsidRDefault="0055733B" w:rsidP="0055733B">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 w:val="26"/>
          <w:szCs w:val="26"/>
        </w:rPr>
      </w:pPr>
      <w:r w:rsidRPr="001E0ADD">
        <w:rPr>
          <w:rFonts w:ascii="Times New Roman" w:hAnsi="Times New Roman"/>
          <w:color w:val="000000" w:themeColor="text1"/>
          <w:sz w:val="26"/>
          <w:szCs w:val="26"/>
        </w:rPr>
        <w:t xml:space="preserve">In addition, I understand that I must adhere to the following statement regarding all tests and exams: </w:t>
      </w:r>
      <w:r w:rsidRPr="001E0ADD">
        <w:rPr>
          <w:rFonts w:ascii="Times New Roman" w:hAnsi="Times New Roman"/>
          <w:bCs/>
          <w:color w:val="000000" w:themeColor="text1"/>
          <w:sz w:val="26"/>
          <w:szCs w:val="26"/>
        </w:rPr>
        <w:t>“I certify that I did not give or receive any information concerning this or previous tests before or during this test. I will not disclose or discuss the contents of the test with anyone outside of the classroom now or in the future. I understand that the penalty for violating this agreement is referral to the Student Conduct Committee and/or dismissal from the nursing program.”</w:t>
      </w:r>
    </w:p>
    <w:p w14:paraId="51E3E588" w14:textId="77777777" w:rsidR="0055733B" w:rsidRPr="001E0ADD" w:rsidRDefault="0055733B" w:rsidP="0055733B">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 w:val="26"/>
          <w:szCs w:val="26"/>
        </w:rPr>
      </w:pPr>
    </w:p>
    <w:p w14:paraId="18DA3C1C" w14:textId="77777777" w:rsidR="0055733B" w:rsidRPr="001E0ADD" w:rsidRDefault="0055733B" w:rsidP="0055733B">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 w:val="26"/>
          <w:szCs w:val="26"/>
        </w:rPr>
      </w:pPr>
      <w:r w:rsidRPr="001E0ADD">
        <w:rPr>
          <w:rFonts w:ascii="Times New Roman" w:hAnsi="Times New Roman"/>
          <w:color w:val="000000" w:themeColor="text1"/>
          <w:sz w:val="26"/>
          <w:szCs w:val="26"/>
        </w:rPr>
        <w:t>Name:</w:t>
      </w:r>
      <w:r w:rsidRPr="001E0ADD">
        <w:rPr>
          <w:rFonts w:ascii="Times New Roman" w:hAnsi="Times New Roman"/>
          <w:color w:val="000000" w:themeColor="text1"/>
          <w:sz w:val="26"/>
          <w:szCs w:val="26"/>
        </w:rPr>
        <w:tab/>
        <w:t>___________________________</w:t>
      </w:r>
      <w:r w:rsidRPr="001E0ADD">
        <w:rPr>
          <w:rFonts w:ascii="Times New Roman" w:hAnsi="Times New Roman"/>
          <w:color w:val="000000" w:themeColor="text1"/>
          <w:sz w:val="26"/>
          <w:szCs w:val="26"/>
        </w:rPr>
        <w:tab/>
      </w:r>
      <w:r w:rsidRPr="001E0ADD">
        <w:rPr>
          <w:rFonts w:ascii="Times New Roman" w:hAnsi="Times New Roman"/>
          <w:color w:val="000000" w:themeColor="text1"/>
          <w:sz w:val="26"/>
          <w:szCs w:val="26"/>
        </w:rPr>
        <w:tab/>
      </w:r>
    </w:p>
    <w:p w14:paraId="2EE98559" w14:textId="791A228E" w:rsidR="0055733B" w:rsidRPr="001E0ADD" w:rsidRDefault="0055733B" w:rsidP="0055733B">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 w:val="26"/>
          <w:szCs w:val="26"/>
        </w:rPr>
      </w:pPr>
      <w:r w:rsidRPr="001E0ADD">
        <w:rPr>
          <w:rFonts w:ascii="Times New Roman" w:hAnsi="Times New Roman"/>
          <w:color w:val="000000" w:themeColor="text1"/>
          <w:sz w:val="26"/>
          <w:szCs w:val="26"/>
        </w:rPr>
        <w:t>Enrolled Course</w:t>
      </w:r>
      <w:r w:rsidR="00CF120E" w:rsidRPr="001E0ADD">
        <w:rPr>
          <w:rFonts w:ascii="Times New Roman" w:hAnsi="Times New Roman"/>
          <w:color w:val="000000" w:themeColor="text1"/>
          <w:sz w:val="26"/>
          <w:szCs w:val="26"/>
        </w:rPr>
        <w:t>s/Sections:</w:t>
      </w:r>
    </w:p>
    <w:p w14:paraId="4C2A9EB6" w14:textId="7755ABAB" w:rsidR="0055733B" w:rsidRPr="001E0ADD" w:rsidRDefault="0055733B" w:rsidP="0055733B">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 w:val="26"/>
          <w:szCs w:val="26"/>
        </w:rPr>
      </w:pPr>
      <w:r w:rsidRPr="001E0ADD">
        <w:rPr>
          <w:rFonts w:ascii="Times New Roman" w:hAnsi="Times New Roman"/>
          <w:color w:val="000000" w:themeColor="text1"/>
          <w:sz w:val="26"/>
          <w:szCs w:val="26"/>
        </w:rPr>
        <w:tab/>
        <w:t xml:space="preserve">  </w:t>
      </w:r>
    </w:p>
    <w:p w14:paraId="4C404EB3" w14:textId="77777777" w:rsidR="00CF120E" w:rsidRPr="001E0ADD" w:rsidRDefault="0055733B" w:rsidP="0055733B">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 w:val="26"/>
          <w:szCs w:val="26"/>
        </w:rPr>
      </w:pPr>
      <w:r w:rsidRPr="001E0ADD">
        <w:rPr>
          <w:rFonts w:ascii="Times New Roman" w:hAnsi="Times New Roman"/>
          <w:color w:val="000000" w:themeColor="text1"/>
          <w:sz w:val="26"/>
          <w:szCs w:val="26"/>
        </w:rPr>
        <w:t>Signature:</w:t>
      </w:r>
      <w:r w:rsidRPr="001E0ADD">
        <w:rPr>
          <w:rFonts w:ascii="Times New Roman" w:hAnsi="Times New Roman"/>
          <w:color w:val="000000" w:themeColor="text1"/>
          <w:sz w:val="26"/>
          <w:szCs w:val="26"/>
        </w:rPr>
        <w:tab/>
        <w:t>___________________________</w:t>
      </w:r>
      <w:r w:rsidRPr="001E0ADD">
        <w:rPr>
          <w:rFonts w:ascii="Times New Roman" w:hAnsi="Times New Roman"/>
          <w:color w:val="000000" w:themeColor="text1"/>
          <w:sz w:val="26"/>
          <w:szCs w:val="26"/>
        </w:rPr>
        <w:tab/>
      </w:r>
      <w:r w:rsidRPr="001E0ADD">
        <w:rPr>
          <w:rFonts w:ascii="Times New Roman" w:hAnsi="Times New Roman"/>
          <w:color w:val="000000" w:themeColor="text1"/>
          <w:sz w:val="26"/>
          <w:szCs w:val="26"/>
        </w:rPr>
        <w:tab/>
      </w:r>
    </w:p>
    <w:p w14:paraId="1A1784C3" w14:textId="7AACA4EF" w:rsidR="0055733B" w:rsidRPr="001E0ADD" w:rsidRDefault="0055733B" w:rsidP="0055733B">
      <w:pPr>
        <w:tabs>
          <w:tab w:val="left" w:pos="-1440"/>
          <w:tab w:val="left" w:pos="-720"/>
          <w:tab w:val="left" w:pos="0"/>
          <w:tab w:val="left" w:pos="590"/>
          <w:tab w:val="left" w:pos="12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olor w:val="000000" w:themeColor="text1"/>
          <w:sz w:val="26"/>
          <w:szCs w:val="26"/>
        </w:rPr>
      </w:pPr>
      <w:r w:rsidRPr="001E0ADD">
        <w:rPr>
          <w:rFonts w:ascii="Times New Roman" w:hAnsi="Times New Roman"/>
          <w:color w:val="000000" w:themeColor="text1"/>
          <w:sz w:val="26"/>
          <w:szCs w:val="26"/>
        </w:rPr>
        <w:t>Date: __________________________</w:t>
      </w:r>
    </w:p>
    <w:sectPr w:rsidR="0055733B" w:rsidRPr="001E0ADD" w:rsidSect="00AE6FB2">
      <w:headerReference w:type="default" r:id="rId50"/>
      <w:pgSz w:w="12240" w:h="15840"/>
      <w:pgMar w:top="1440" w:right="1440" w:bottom="144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149FE" w14:textId="77777777" w:rsidR="00602C16" w:rsidRDefault="00602C16" w:rsidP="00F73822">
      <w:r>
        <w:separator/>
      </w:r>
    </w:p>
  </w:endnote>
  <w:endnote w:type="continuationSeparator" w:id="0">
    <w:p w14:paraId="7FD5ECFF" w14:textId="77777777" w:rsidR="00602C16" w:rsidRDefault="00602C16" w:rsidP="00F738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455575"/>
      <w:docPartObj>
        <w:docPartGallery w:val="Page Numbers (Bottom of Page)"/>
        <w:docPartUnique/>
      </w:docPartObj>
    </w:sdtPr>
    <w:sdtEndPr>
      <w:rPr>
        <w:noProof/>
      </w:rPr>
    </w:sdtEndPr>
    <w:sdtContent>
      <w:p w14:paraId="15A8AE3C" w14:textId="766A73F9" w:rsidR="002906F0" w:rsidRPr="00DE0419" w:rsidRDefault="002906F0">
        <w:pPr>
          <w:pStyle w:val="Footer"/>
          <w:jc w:val="right"/>
        </w:pPr>
        <w:r w:rsidRPr="00DE0419">
          <w:fldChar w:fldCharType="begin"/>
        </w:r>
        <w:r w:rsidRPr="00DE0419">
          <w:instrText xml:space="preserve"> PAGE   \* MERGEFORMAT </w:instrText>
        </w:r>
        <w:r w:rsidRPr="00DE0419">
          <w:fldChar w:fldCharType="separate"/>
        </w:r>
        <w:r w:rsidRPr="00DE0419">
          <w:rPr>
            <w:noProof/>
          </w:rPr>
          <w:t>2</w:t>
        </w:r>
        <w:r w:rsidRPr="00DE0419">
          <w:rPr>
            <w:noProof/>
          </w:rPr>
          <w:fldChar w:fldCharType="end"/>
        </w:r>
      </w:p>
    </w:sdtContent>
  </w:sdt>
  <w:p w14:paraId="19778D43" w14:textId="77777777" w:rsidR="002906F0" w:rsidRDefault="00290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7264E" w14:textId="77777777" w:rsidR="0057613A" w:rsidRDefault="005761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FE5EF" w14:textId="77777777" w:rsidR="0074180C" w:rsidRDefault="0074180C" w:rsidP="0074180C">
    <w:pPr>
      <w:pStyle w:val="Footer"/>
    </w:pPr>
  </w:p>
  <w:p w14:paraId="5D30FD1C" w14:textId="77777777" w:rsidR="0057613A" w:rsidRDefault="0057613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C881D" w14:textId="77777777" w:rsidR="0057613A" w:rsidRDefault="0057613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2B45D" w14:textId="1B986D76" w:rsidR="0074180C" w:rsidRDefault="0074180C" w:rsidP="0074180C">
    <w:pPr>
      <w:pStyle w:val="Footer"/>
      <w:ind w:left="-720"/>
      <w:jc w:val="center"/>
    </w:pPr>
  </w:p>
  <w:p w14:paraId="3ABE20E3" w14:textId="77777777" w:rsidR="0074180C" w:rsidRDefault="0074180C" w:rsidP="0074180C">
    <w:pPr>
      <w:pStyle w:val="Footer"/>
    </w:pPr>
  </w:p>
  <w:p w14:paraId="51401ED6" w14:textId="77777777" w:rsidR="0074180C" w:rsidRDefault="0074180C" w:rsidP="0074180C">
    <w:pPr>
      <w:pStyle w:val="Footer"/>
    </w:pPr>
  </w:p>
  <w:p w14:paraId="23EBCE70" w14:textId="77777777" w:rsidR="0074180C" w:rsidRDefault="0074180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2E2B8" w14:textId="10F70855" w:rsidR="00AE1475" w:rsidRDefault="00AE1475" w:rsidP="00AE1475">
    <w:pPr>
      <w:pStyle w:val="Footer"/>
      <w:ind w:left="-720"/>
      <w:jc w:val="center"/>
    </w:pPr>
    <w:r>
      <w:rPr>
        <w:rFonts w:ascii="Times New Roman" w:hAnsi="Times New Roman"/>
      </w:rPr>
      <w:tab/>
    </w:r>
  </w:p>
  <w:p w14:paraId="76F0A04E" w14:textId="77777777" w:rsidR="00AE1475" w:rsidRDefault="00AE1475" w:rsidP="00AE1475">
    <w:pPr>
      <w:pStyle w:val="Footer"/>
    </w:pPr>
  </w:p>
  <w:p w14:paraId="010EA28E" w14:textId="77777777" w:rsidR="0057613A" w:rsidRDefault="0057613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95416" w14:textId="77777777" w:rsidR="0074180C" w:rsidRPr="001E0ADD" w:rsidRDefault="0074180C" w:rsidP="0074180C">
    <w:pPr>
      <w:pStyle w:val="Footer"/>
      <w:ind w:left="-720"/>
      <w:jc w:val="center"/>
      <w:rPr>
        <w:color w:val="000000" w:themeColor="text1"/>
        <w:sz w:val="22"/>
        <w:szCs w:val="22"/>
      </w:rPr>
    </w:pPr>
    <w:r w:rsidRPr="001E0ADD">
      <w:rPr>
        <w:rFonts w:ascii="Times New Roman" w:hAnsi="Times New Roman"/>
        <w:color w:val="000000" w:themeColor="text1"/>
        <w:sz w:val="22"/>
        <w:szCs w:val="22"/>
      </w:rPr>
      <w:t xml:space="preserve">Updated June 2026 </w:t>
    </w:r>
    <w:r w:rsidRPr="001E0ADD">
      <w:rPr>
        <w:rFonts w:ascii="Times New Roman" w:hAnsi="Times New Roman"/>
        <w:color w:val="000000" w:themeColor="text1"/>
        <w:sz w:val="22"/>
        <w:szCs w:val="22"/>
      </w:rPr>
      <w:tab/>
      <w:t xml:space="preserve">  Nursing Policies &amp; Procedures Manual</w:t>
    </w:r>
    <w:r w:rsidRPr="001E0ADD">
      <w:rPr>
        <w:rFonts w:ascii="Times New Roman" w:hAnsi="Times New Roman"/>
        <w:color w:val="000000" w:themeColor="text1"/>
        <w:sz w:val="22"/>
        <w:szCs w:val="22"/>
      </w:rPr>
      <w:tab/>
    </w:r>
    <w:sdt>
      <w:sdtPr>
        <w:rPr>
          <w:color w:val="000000" w:themeColor="text1"/>
          <w:sz w:val="22"/>
          <w:szCs w:val="22"/>
        </w:rPr>
        <w:id w:val="1869714782"/>
        <w:docPartObj>
          <w:docPartGallery w:val="Page Numbers (Bottom of Page)"/>
          <w:docPartUnique/>
        </w:docPartObj>
      </w:sdtPr>
      <w:sdtEndPr>
        <w:rPr>
          <w:rFonts w:ascii="Times New Roman" w:hAnsi="Times New Roman"/>
          <w:noProof/>
        </w:rPr>
      </w:sdtEndPr>
      <w:sdtContent>
        <w:r w:rsidRPr="001E0ADD">
          <w:rPr>
            <w:rFonts w:ascii="Times New Roman" w:hAnsi="Times New Roman"/>
            <w:color w:val="000000" w:themeColor="text1"/>
            <w:sz w:val="22"/>
            <w:szCs w:val="22"/>
          </w:rPr>
          <w:fldChar w:fldCharType="begin"/>
        </w:r>
        <w:r w:rsidRPr="001E0ADD">
          <w:rPr>
            <w:rFonts w:ascii="Times New Roman" w:hAnsi="Times New Roman"/>
            <w:color w:val="000000" w:themeColor="text1"/>
            <w:sz w:val="22"/>
            <w:szCs w:val="22"/>
          </w:rPr>
          <w:instrText xml:space="preserve"> PAGE   \* MERGEFORMAT </w:instrText>
        </w:r>
        <w:r w:rsidRPr="001E0ADD">
          <w:rPr>
            <w:rFonts w:ascii="Times New Roman" w:hAnsi="Times New Roman"/>
            <w:color w:val="000000" w:themeColor="text1"/>
            <w:sz w:val="22"/>
            <w:szCs w:val="22"/>
          </w:rPr>
          <w:fldChar w:fldCharType="separate"/>
        </w:r>
        <w:r w:rsidRPr="001E0ADD">
          <w:rPr>
            <w:rFonts w:ascii="Times New Roman" w:hAnsi="Times New Roman"/>
            <w:color w:val="000000" w:themeColor="text1"/>
            <w:sz w:val="22"/>
            <w:szCs w:val="22"/>
          </w:rPr>
          <w:t>3</w:t>
        </w:r>
        <w:r w:rsidRPr="001E0ADD">
          <w:rPr>
            <w:rFonts w:ascii="Times New Roman" w:hAnsi="Times New Roman"/>
            <w:noProof/>
            <w:color w:val="000000" w:themeColor="text1"/>
            <w:sz w:val="22"/>
            <w:szCs w:val="22"/>
          </w:rPr>
          <w:fldChar w:fldCharType="end"/>
        </w:r>
      </w:sdtContent>
    </w:sdt>
  </w:p>
  <w:p w14:paraId="267BA81C" w14:textId="77777777" w:rsidR="0074180C" w:rsidRDefault="0074180C" w:rsidP="0074180C">
    <w:pPr>
      <w:pStyle w:val="Footer"/>
    </w:pPr>
  </w:p>
  <w:p w14:paraId="70ED0506" w14:textId="77777777" w:rsidR="0074180C" w:rsidRDefault="0074180C" w:rsidP="0074180C">
    <w:pPr>
      <w:pStyle w:val="Footer"/>
    </w:pPr>
  </w:p>
  <w:p w14:paraId="4FE6A2A0" w14:textId="77777777" w:rsidR="0074180C" w:rsidRDefault="007418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8B16EA" w14:textId="77777777" w:rsidR="00602C16" w:rsidRDefault="00602C16" w:rsidP="00F73822">
      <w:r>
        <w:separator/>
      </w:r>
    </w:p>
  </w:footnote>
  <w:footnote w:type="continuationSeparator" w:id="0">
    <w:p w14:paraId="6C6FBFCC" w14:textId="77777777" w:rsidR="00602C16" w:rsidRDefault="00602C16" w:rsidP="00F738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15996" w14:textId="7E50E265" w:rsidR="001C24D5" w:rsidRDefault="001C24D5" w:rsidP="00832EC9">
    <w:pPr>
      <w:pStyle w:val="Header"/>
    </w:pPr>
  </w:p>
  <w:p w14:paraId="6866A91B" w14:textId="77777777" w:rsidR="001C24D5" w:rsidRDefault="001C24D5">
    <w:pPr>
      <w:spacing w:line="240"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BC089" w14:textId="77777777" w:rsidR="008557A8" w:rsidRDefault="008557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43BE2" w14:textId="77777777" w:rsidR="008557A8" w:rsidRDefault="008557A8">
    <w:pPr>
      <w:spacing w:line="240" w:lineRule="exac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A728F" w14:textId="77777777" w:rsidR="008557A8" w:rsidRDefault="008557A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7DC29" w14:textId="77777777" w:rsidR="002C2C4B" w:rsidRDefault="002C2C4B">
    <w:pPr>
      <w:spacing w:line="240" w:lineRule="exac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56C05" w14:textId="7E7E2EE3" w:rsidR="003656A4" w:rsidRPr="003656A4" w:rsidRDefault="003656A4" w:rsidP="003656A4">
    <w:pPr>
      <w:spacing w:line="240" w:lineRule="exact"/>
      <w:jc w:val="right"/>
      <w:rPr>
        <w:rFonts w:ascii="Times New Roman" w:hAnsi="Times New Roman"/>
        <w:b/>
        <w:bCs/>
      </w:rPr>
    </w:pPr>
    <w:r w:rsidRPr="003656A4">
      <w:rPr>
        <w:rFonts w:ascii="Times New Roman" w:hAnsi="Times New Roman"/>
        <w:b/>
        <w:bCs/>
      </w:rPr>
      <w:t>APPENDIX A</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83555" w14:textId="63D8C8EA" w:rsidR="00710727" w:rsidRPr="003656A4" w:rsidRDefault="00710727" w:rsidP="003656A4">
    <w:pPr>
      <w:spacing w:line="240" w:lineRule="exact"/>
      <w:jc w:val="right"/>
      <w:rPr>
        <w:rFonts w:ascii="Times New Roman" w:hAnsi="Times New Roman"/>
        <w:b/>
        <w:bCs/>
      </w:rPr>
    </w:pPr>
    <w:r w:rsidRPr="003656A4">
      <w:rPr>
        <w:rFonts w:ascii="Times New Roman" w:hAnsi="Times New Roman"/>
        <w:b/>
        <w:bCs/>
      </w:rPr>
      <w:t xml:space="preserve">APPENDIX </w:t>
    </w:r>
    <w:r>
      <w:rPr>
        <w:rFonts w:ascii="Times New Roman" w:hAnsi="Times New Roman"/>
        <w:b/>
        <w:bCs/>
      </w:rPr>
      <w:t>B</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FBAF5" w14:textId="0C2982EE" w:rsidR="00462744" w:rsidRPr="003656A4" w:rsidRDefault="00462744" w:rsidP="003656A4">
    <w:pPr>
      <w:spacing w:line="240" w:lineRule="exact"/>
      <w:jc w:val="right"/>
      <w:rPr>
        <w:rFonts w:ascii="Times New Roman" w:hAnsi="Times New Roman"/>
        <w:b/>
        <w:bCs/>
      </w:rPr>
    </w:pPr>
    <w:r w:rsidRPr="003656A4">
      <w:rPr>
        <w:rFonts w:ascii="Times New Roman" w:hAnsi="Times New Roman"/>
        <w:b/>
        <w:bCs/>
      </w:rPr>
      <w:t xml:space="preserve">APPENDIX </w:t>
    </w:r>
    <w:r w:rsidR="0059119E">
      <w:rPr>
        <w:rFonts w:ascii="Times New Roman" w:hAnsi="Times New Roman"/>
        <w:b/>
        <w:bCs/>
      </w:rPr>
      <w:t>C</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C7CB0" w14:textId="5710BBA7" w:rsidR="00A16545" w:rsidRPr="003656A4" w:rsidRDefault="00A16545" w:rsidP="003656A4">
    <w:pPr>
      <w:spacing w:line="240" w:lineRule="exact"/>
      <w:jc w:val="right"/>
      <w:rPr>
        <w:rFonts w:ascii="Times New Roman" w:hAnsi="Times New Roman"/>
        <w:b/>
        <w:bCs/>
      </w:rPr>
    </w:pPr>
    <w:r w:rsidRPr="003656A4">
      <w:rPr>
        <w:rFonts w:ascii="Times New Roman" w:hAnsi="Times New Roman"/>
        <w:b/>
        <w:bCs/>
      </w:rPr>
      <w:t xml:space="preserve">APPENDIX </w:t>
    </w:r>
    <w:r w:rsidR="0059119E">
      <w:rPr>
        <w:rFonts w:ascii="Times New Roman" w:hAnsi="Times New Roman"/>
        <w:b/>
        <w:bCs/>
      </w:rPr>
      <w:t>D</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C5DC7" w14:textId="56AA0DFA" w:rsidR="00A16545" w:rsidRPr="003656A4" w:rsidRDefault="00A16545" w:rsidP="003656A4">
    <w:pPr>
      <w:spacing w:line="240" w:lineRule="exact"/>
      <w:jc w:val="right"/>
      <w:rPr>
        <w:rFonts w:ascii="Times New Roman" w:hAnsi="Times New Roman"/>
        <w:b/>
        <w:bCs/>
      </w:rPr>
    </w:pPr>
    <w:r w:rsidRPr="003656A4">
      <w:rPr>
        <w:rFonts w:ascii="Times New Roman" w:hAnsi="Times New Roman"/>
        <w:b/>
        <w:bCs/>
      </w:rPr>
      <w:t xml:space="preserve">APPENDIX </w:t>
    </w:r>
    <w:r w:rsidR="0059119E">
      <w:rPr>
        <w:rFonts w:ascii="Times New Roman" w:hAnsi="Times New Roman"/>
        <w:b/>
        <w:bCs/>
      </w:rPr>
      <w:t>E</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DA8FB" w14:textId="416CC768" w:rsidR="005110BB" w:rsidRPr="00CF2FD6" w:rsidRDefault="00CF2FD6" w:rsidP="00CF2FD6">
    <w:pPr>
      <w:spacing w:line="240" w:lineRule="exact"/>
      <w:jc w:val="right"/>
      <w:rPr>
        <w:rFonts w:ascii="Times New Roman" w:hAnsi="Times New Roman"/>
        <w:b/>
        <w:bCs/>
      </w:rPr>
    </w:pPr>
    <w:r w:rsidRPr="003656A4">
      <w:rPr>
        <w:rFonts w:ascii="Times New Roman" w:hAnsi="Times New Roman"/>
        <w:b/>
        <w:bCs/>
      </w:rPr>
      <w:t xml:space="preserve">APPENDIX </w:t>
    </w:r>
    <w:r w:rsidR="0059119E">
      <w:rPr>
        <w:rFonts w:ascii="Times New Roman" w:hAnsi="Times New Roman"/>
        <w:b/>
        <w:bCs/>
      </w:rPr>
      <w:t>F</w:t>
    </w:r>
  </w:p>
  <w:p w14:paraId="3F58A23D" w14:textId="77777777" w:rsidR="005110BB" w:rsidRDefault="005110BB">
    <w:pPr>
      <w:spacing w:line="200" w:lineRule="exact"/>
      <w:rPr>
        <w:sz w:val="2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7DC28" w14:textId="546B6A3E" w:rsidR="003C0568" w:rsidRPr="00CF2FD6" w:rsidRDefault="003C0568" w:rsidP="00CF2FD6">
    <w:pPr>
      <w:spacing w:line="240" w:lineRule="exact"/>
      <w:jc w:val="right"/>
      <w:rPr>
        <w:rFonts w:ascii="Times New Roman" w:hAnsi="Times New Roman"/>
        <w:b/>
        <w:bCs/>
      </w:rPr>
    </w:pPr>
    <w:r w:rsidRPr="003656A4">
      <w:rPr>
        <w:rFonts w:ascii="Times New Roman" w:hAnsi="Times New Roman"/>
        <w:b/>
        <w:bCs/>
      </w:rPr>
      <w:t xml:space="preserve">APPENDIX </w:t>
    </w:r>
    <w:r w:rsidR="0059119E">
      <w:rPr>
        <w:rFonts w:ascii="Times New Roman" w:hAnsi="Times New Roman"/>
        <w:b/>
        <w:bCs/>
      </w:rPr>
      <w:t>G</w:t>
    </w:r>
  </w:p>
  <w:p w14:paraId="3D45B65C" w14:textId="77777777" w:rsidR="003C0568" w:rsidRDefault="003C0568">
    <w:pPr>
      <w:spacing w:line="200" w:lineRule="exact"/>
      <w:rPr>
        <w:sz w:val="20"/>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EF8AB" w14:textId="67440D63" w:rsidR="004E5292" w:rsidRPr="00CF2FD6" w:rsidRDefault="004E5292" w:rsidP="00CF2FD6">
    <w:pPr>
      <w:spacing w:line="240" w:lineRule="exact"/>
      <w:jc w:val="right"/>
      <w:rPr>
        <w:rFonts w:ascii="Times New Roman" w:hAnsi="Times New Roman"/>
        <w:b/>
        <w:bCs/>
      </w:rPr>
    </w:pPr>
    <w:r w:rsidRPr="003656A4">
      <w:rPr>
        <w:rFonts w:ascii="Times New Roman" w:hAnsi="Times New Roman"/>
        <w:b/>
        <w:bCs/>
      </w:rPr>
      <w:t xml:space="preserve">APPENDIX </w:t>
    </w:r>
    <w:r w:rsidR="0059119E">
      <w:rPr>
        <w:rFonts w:ascii="Times New Roman" w:hAnsi="Times New Roman"/>
        <w:b/>
        <w:bCs/>
      </w:rPr>
      <w:t>H</w:t>
    </w:r>
  </w:p>
  <w:p w14:paraId="6DB67410" w14:textId="77777777" w:rsidR="004E5292" w:rsidRDefault="004E5292">
    <w:pPr>
      <w:spacing w:line="200" w:lineRule="exact"/>
      <w:rPr>
        <w:sz w:val="20"/>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CBA6B" w14:textId="16C826AA" w:rsidR="00776C56" w:rsidRPr="00CF2FD6" w:rsidRDefault="00776C56" w:rsidP="00CF2FD6">
    <w:pPr>
      <w:spacing w:line="240" w:lineRule="exact"/>
      <w:jc w:val="right"/>
      <w:rPr>
        <w:rFonts w:ascii="Times New Roman" w:hAnsi="Times New Roman"/>
        <w:b/>
        <w:bCs/>
      </w:rPr>
    </w:pPr>
    <w:r w:rsidRPr="003656A4">
      <w:rPr>
        <w:rFonts w:ascii="Times New Roman" w:hAnsi="Times New Roman"/>
        <w:b/>
        <w:bCs/>
      </w:rPr>
      <w:t xml:space="preserve">APPENDIX </w:t>
    </w:r>
    <w:r w:rsidR="0059119E">
      <w:rPr>
        <w:rFonts w:ascii="Times New Roman" w:hAnsi="Times New Roman"/>
        <w:b/>
        <w:bCs/>
      </w:rPr>
      <w:t>I</w:t>
    </w:r>
  </w:p>
  <w:p w14:paraId="36384E59" w14:textId="77777777" w:rsidR="00776C56" w:rsidRDefault="00776C56">
    <w:pPr>
      <w:spacing w:line="200" w:lineRule="exact"/>
      <w:rPr>
        <w:sz w:val="20"/>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1B29E" w14:textId="24C7739B" w:rsidR="005938AE" w:rsidRPr="00CF2FD6" w:rsidRDefault="005938AE" w:rsidP="00CF2FD6">
    <w:pPr>
      <w:spacing w:line="240" w:lineRule="exact"/>
      <w:jc w:val="right"/>
      <w:rPr>
        <w:rFonts w:ascii="Times New Roman" w:hAnsi="Times New Roman"/>
        <w:b/>
        <w:bCs/>
      </w:rPr>
    </w:pPr>
    <w:r w:rsidRPr="003656A4">
      <w:rPr>
        <w:rFonts w:ascii="Times New Roman" w:hAnsi="Times New Roman"/>
        <w:b/>
        <w:bCs/>
      </w:rPr>
      <w:t xml:space="preserve">APPENDIX </w:t>
    </w:r>
    <w:r w:rsidR="0059119E">
      <w:rPr>
        <w:rFonts w:ascii="Times New Roman" w:hAnsi="Times New Roman"/>
        <w:b/>
        <w:bCs/>
      </w:rPr>
      <w:t>J</w:t>
    </w:r>
  </w:p>
  <w:p w14:paraId="6E4E4CF5" w14:textId="77777777" w:rsidR="005938AE" w:rsidRDefault="005938AE">
    <w:pPr>
      <w:spacing w:line="200" w:lineRule="exact"/>
      <w:rPr>
        <w:sz w:val="20"/>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284FD" w14:textId="3F7254CE" w:rsidR="00D64831" w:rsidRPr="001E0ADD" w:rsidRDefault="00D64831" w:rsidP="00CF2FD6">
    <w:pPr>
      <w:spacing w:line="240" w:lineRule="exact"/>
      <w:jc w:val="right"/>
      <w:rPr>
        <w:rFonts w:ascii="Times New Roman" w:hAnsi="Times New Roman"/>
        <w:b/>
        <w:bCs/>
        <w:color w:val="000000" w:themeColor="text1"/>
      </w:rPr>
    </w:pPr>
    <w:r w:rsidRPr="001E0ADD">
      <w:rPr>
        <w:rFonts w:ascii="Times New Roman" w:hAnsi="Times New Roman"/>
        <w:b/>
        <w:bCs/>
        <w:color w:val="000000" w:themeColor="text1"/>
      </w:rPr>
      <w:t xml:space="preserve">APPENDIX </w:t>
    </w:r>
    <w:r w:rsidR="0059119E" w:rsidRPr="001E0ADD">
      <w:rPr>
        <w:rFonts w:ascii="Times New Roman" w:hAnsi="Times New Roman"/>
        <w:b/>
        <w:bCs/>
        <w:color w:val="000000" w:themeColor="text1"/>
      </w:rPr>
      <w:t>K</w:t>
    </w:r>
  </w:p>
  <w:p w14:paraId="4964BB1F" w14:textId="77777777" w:rsidR="00D64831" w:rsidRDefault="00D64831">
    <w:pPr>
      <w:spacing w:line="200" w:lineRule="exac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21A1"/>
    <w:multiLevelType w:val="hybridMultilevel"/>
    <w:tmpl w:val="89482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70617E"/>
    <w:multiLevelType w:val="hybridMultilevel"/>
    <w:tmpl w:val="DFBAA7A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200814"/>
    <w:multiLevelType w:val="hybridMultilevel"/>
    <w:tmpl w:val="3E3E4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B55BBD"/>
    <w:multiLevelType w:val="hybridMultilevel"/>
    <w:tmpl w:val="4E880AA4"/>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E10616"/>
    <w:multiLevelType w:val="hybridMultilevel"/>
    <w:tmpl w:val="748A657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5146BD"/>
    <w:multiLevelType w:val="hybridMultilevel"/>
    <w:tmpl w:val="F80438D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15:restartNumberingAfterBreak="0">
    <w:nsid w:val="14DF665E"/>
    <w:multiLevelType w:val="hybridMultilevel"/>
    <w:tmpl w:val="E5688B74"/>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B319CA"/>
    <w:multiLevelType w:val="hybridMultilevel"/>
    <w:tmpl w:val="1BD40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BB0CBF"/>
    <w:multiLevelType w:val="hybridMultilevel"/>
    <w:tmpl w:val="3CF4CD98"/>
    <w:lvl w:ilvl="0" w:tplc="04090001">
      <w:start w:val="1"/>
      <w:numFmt w:val="bullet"/>
      <w:lvlText w:val=""/>
      <w:lvlJc w:val="left"/>
      <w:pPr>
        <w:ind w:left="852" w:hanging="360"/>
      </w:pPr>
      <w:rPr>
        <w:rFonts w:ascii="Symbol" w:hAnsi="Symbol" w:hint="default"/>
      </w:rPr>
    </w:lvl>
    <w:lvl w:ilvl="1" w:tplc="04090003" w:tentative="1">
      <w:start w:val="1"/>
      <w:numFmt w:val="bullet"/>
      <w:lvlText w:val="o"/>
      <w:lvlJc w:val="left"/>
      <w:pPr>
        <w:ind w:left="1572" w:hanging="360"/>
      </w:pPr>
      <w:rPr>
        <w:rFonts w:ascii="Courier New" w:hAnsi="Courier New" w:cs="Courier New" w:hint="default"/>
      </w:rPr>
    </w:lvl>
    <w:lvl w:ilvl="2" w:tplc="04090005" w:tentative="1">
      <w:start w:val="1"/>
      <w:numFmt w:val="bullet"/>
      <w:lvlText w:val=""/>
      <w:lvlJc w:val="left"/>
      <w:pPr>
        <w:ind w:left="2292" w:hanging="360"/>
      </w:pPr>
      <w:rPr>
        <w:rFonts w:ascii="Wingdings" w:hAnsi="Wingdings" w:hint="default"/>
      </w:rPr>
    </w:lvl>
    <w:lvl w:ilvl="3" w:tplc="04090001" w:tentative="1">
      <w:start w:val="1"/>
      <w:numFmt w:val="bullet"/>
      <w:lvlText w:val=""/>
      <w:lvlJc w:val="left"/>
      <w:pPr>
        <w:ind w:left="3012" w:hanging="360"/>
      </w:pPr>
      <w:rPr>
        <w:rFonts w:ascii="Symbol" w:hAnsi="Symbol" w:hint="default"/>
      </w:rPr>
    </w:lvl>
    <w:lvl w:ilvl="4" w:tplc="04090003" w:tentative="1">
      <w:start w:val="1"/>
      <w:numFmt w:val="bullet"/>
      <w:lvlText w:val="o"/>
      <w:lvlJc w:val="left"/>
      <w:pPr>
        <w:ind w:left="3732" w:hanging="360"/>
      </w:pPr>
      <w:rPr>
        <w:rFonts w:ascii="Courier New" w:hAnsi="Courier New" w:cs="Courier New" w:hint="default"/>
      </w:rPr>
    </w:lvl>
    <w:lvl w:ilvl="5" w:tplc="04090005" w:tentative="1">
      <w:start w:val="1"/>
      <w:numFmt w:val="bullet"/>
      <w:lvlText w:val=""/>
      <w:lvlJc w:val="left"/>
      <w:pPr>
        <w:ind w:left="4452" w:hanging="360"/>
      </w:pPr>
      <w:rPr>
        <w:rFonts w:ascii="Wingdings" w:hAnsi="Wingdings" w:hint="default"/>
      </w:rPr>
    </w:lvl>
    <w:lvl w:ilvl="6" w:tplc="04090001" w:tentative="1">
      <w:start w:val="1"/>
      <w:numFmt w:val="bullet"/>
      <w:lvlText w:val=""/>
      <w:lvlJc w:val="left"/>
      <w:pPr>
        <w:ind w:left="5172" w:hanging="360"/>
      </w:pPr>
      <w:rPr>
        <w:rFonts w:ascii="Symbol" w:hAnsi="Symbol" w:hint="default"/>
      </w:rPr>
    </w:lvl>
    <w:lvl w:ilvl="7" w:tplc="04090003" w:tentative="1">
      <w:start w:val="1"/>
      <w:numFmt w:val="bullet"/>
      <w:lvlText w:val="o"/>
      <w:lvlJc w:val="left"/>
      <w:pPr>
        <w:ind w:left="5892" w:hanging="360"/>
      </w:pPr>
      <w:rPr>
        <w:rFonts w:ascii="Courier New" w:hAnsi="Courier New" w:cs="Courier New" w:hint="default"/>
      </w:rPr>
    </w:lvl>
    <w:lvl w:ilvl="8" w:tplc="04090005" w:tentative="1">
      <w:start w:val="1"/>
      <w:numFmt w:val="bullet"/>
      <w:lvlText w:val=""/>
      <w:lvlJc w:val="left"/>
      <w:pPr>
        <w:ind w:left="6612" w:hanging="360"/>
      </w:pPr>
      <w:rPr>
        <w:rFonts w:ascii="Wingdings" w:hAnsi="Wingdings" w:hint="default"/>
      </w:rPr>
    </w:lvl>
  </w:abstractNum>
  <w:abstractNum w:abstractNumId="9" w15:restartNumberingAfterBreak="0">
    <w:nsid w:val="187D2061"/>
    <w:multiLevelType w:val="hybridMultilevel"/>
    <w:tmpl w:val="CE566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1C247C"/>
    <w:multiLevelType w:val="hybridMultilevel"/>
    <w:tmpl w:val="B08685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EE56B43"/>
    <w:multiLevelType w:val="hybridMultilevel"/>
    <w:tmpl w:val="4B42B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143BB2"/>
    <w:multiLevelType w:val="hybridMultilevel"/>
    <w:tmpl w:val="BE3C9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5F7D60"/>
    <w:multiLevelType w:val="hybridMultilevel"/>
    <w:tmpl w:val="33ACB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396E5F"/>
    <w:multiLevelType w:val="hybridMultilevel"/>
    <w:tmpl w:val="02EEDED2"/>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607F29"/>
    <w:multiLevelType w:val="hybridMultilevel"/>
    <w:tmpl w:val="93B4F12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D304EA"/>
    <w:multiLevelType w:val="hybridMultilevel"/>
    <w:tmpl w:val="46721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386F94"/>
    <w:multiLevelType w:val="hybridMultilevel"/>
    <w:tmpl w:val="6A16479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8" w15:restartNumberingAfterBreak="0">
    <w:nsid w:val="31AD0977"/>
    <w:multiLevelType w:val="hybridMultilevel"/>
    <w:tmpl w:val="AAD42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D94364"/>
    <w:multiLevelType w:val="hybridMultilevel"/>
    <w:tmpl w:val="2D104A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957225"/>
    <w:multiLevelType w:val="hybridMultilevel"/>
    <w:tmpl w:val="D8B8A72C"/>
    <w:lvl w:ilvl="0" w:tplc="EB8AC104">
      <w:start w:val="1"/>
      <w:numFmt w:val="lowerLetter"/>
      <w:lvlText w:val="%1."/>
      <w:lvlJc w:val="left"/>
      <w:pPr>
        <w:ind w:left="1080" w:hanging="360"/>
      </w:pPr>
      <w:rPr>
        <w:rFonts w:hint="default"/>
        <w:b w:val="0"/>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8252867"/>
    <w:multiLevelType w:val="hybridMultilevel"/>
    <w:tmpl w:val="4A284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ACA23C5"/>
    <w:multiLevelType w:val="hybridMultilevel"/>
    <w:tmpl w:val="FD0078AC"/>
    <w:lvl w:ilvl="0" w:tplc="04090017">
      <w:start w:val="1"/>
      <w:numFmt w:val="lowerLetter"/>
      <w:lvlText w:val="%1)"/>
      <w:lvlJc w:val="left"/>
      <w:pPr>
        <w:ind w:left="820" w:hanging="360"/>
      </w:p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23" w15:restartNumberingAfterBreak="0">
    <w:nsid w:val="3CF96BC4"/>
    <w:multiLevelType w:val="hybridMultilevel"/>
    <w:tmpl w:val="0FE89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E07668A"/>
    <w:multiLevelType w:val="hybridMultilevel"/>
    <w:tmpl w:val="633C6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0856772"/>
    <w:multiLevelType w:val="multilevel"/>
    <w:tmpl w:val="DBF4B1E6"/>
    <w:lvl w:ilvl="0">
      <w:start w:val="1"/>
      <w:numFmt w:val="upperRoman"/>
      <w:pStyle w:val="ListNumber"/>
      <w:lvlText w:val="%1."/>
      <w:lvlJc w:val="right"/>
      <w:rPr>
        <w:rFonts w:ascii="Calibri Light" w:hAnsi="Calibri Light" w:hint="default"/>
        <w:b w:val="0"/>
        <w:bCs/>
        <w:i w:val="0"/>
        <w:sz w:val="28"/>
      </w:rPr>
    </w:lvl>
    <w:lvl w:ilvl="1">
      <w:start w:val="1"/>
      <w:numFmt w:val="lowerLetter"/>
      <w:pStyle w:val="ListNumber2"/>
      <w:lvlText w:val="%2)"/>
      <w:lvlJc w:val="left"/>
      <w:rPr>
        <w:rFonts w:ascii="Calibri" w:hAnsi="Calibri" w:hint="default"/>
        <w:b w:val="0"/>
        <w:i w:val="0"/>
        <w:sz w:val="28"/>
      </w:rPr>
    </w:lvl>
    <w:lvl w:ilvl="2">
      <w:start w:val="1"/>
      <w:numFmt w:val="lowerRoman"/>
      <w:lvlText w:val="%3)"/>
      <w:lvlJc w:val="left"/>
      <w:pPr>
        <w:ind w:left="3960" w:hanging="588"/>
      </w:pPr>
      <w:rPr>
        <w:rFonts w:hint="default"/>
      </w:rPr>
    </w:lvl>
    <w:lvl w:ilvl="3">
      <w:start w:val="1"/>
      <w:numFmt w:val="decimal"/>
      <w:lvlText w:val="(%4)"/>
      <w:lvlJc w:val="left"/>
      <w:pPr>
        <w:ind w:left="4320" w:hanging="588"/>
      </w:pPr>
      <w:rPr>
        <w:rFonts w:hint="default"/>
      </w:rPr>
    </w:lvl>
    <w:lvl w:ilvl="4">
      <w:start w:val="1"/>
      <w:numFmt w:val="lowerLetter"/>
      <w:lvlText w:val="(%5)"/>
      <w:lvlJc w:val="left"/>
      <w:pPr>
        <w:ind w:left="4680" w:hanging="588"/>
      </w:pPr>
      <w:rPr>
        <w:rFonts w:hint="default"/>
      </w:rPr>
    </w:lvl>
    <w:lvl w:ilvl="5">
      <w:start w:val="1"/>
      <w:numFmt w:val="lowerRoman"/>
      <w:lvlText w:val="(%6)"/>
      <w:lvlJc w:val="left"/>
      <w:pPr>
        <w:ind w:left="5040" w:hanging="588"/>
      </w:pPr>
      <w:rPr>
        <w:rFonts w:hint="default"/>
      </w:rPr>
    </w:lvl>
    <w:lvl w:ilvl="6">
      <w:start w:val="1"/>
      <w:numFmt w:val="decimal"/>
      <w:lvlText w:val="%7."/>
      <w:lvlJc w:val="left"/>
      <w:pPr>
        <w:ind w:left="5400" w:hanging="588"/>
      </w:pPr>
      <w:rPr>
        <w:rFonts w:hint="default"/>
      </w:rPr>
    </w:lvl>
    <w:lvl w:ilvl="7">
      <w:start w:val="1"/>
      <w:numFmt w:val="lowerLetter"/>
      <w:lvlText w:val="%8."/>
      <w:lvlJc w:val="left"/>
      <w:pPr>
        <w:ind w:left="5760" w:hanging="588"/>
      </w:pPr>
      <w:rPr>
        <w:rFonts w:hint="default"/>
      </w:rPr>
    </w:lvl>
    <w:lvl w:ilvl="8">
      <w:start w:val="1"/>
      <w:numFmt w:val="lowerRoman"/>
      <w:lvlText w:val="%9."/>
      <w:lvlJc w:val="left"/>
      <w:pPr>
        <w:ind w:left="6120" w:hanging="588"/>
      </w:pPr>
      <w:rPr>
        <w:rFonts w:hint="default"/>
      </w:rPr>
    </w:lvl>
  </w:abstractNum>
  <w:abstractNum w:abstractNumId="26" w15:restartNumberingAfterBreak="0">
    <w:nsid w:val="413263AC"/>
    <w:multiLevelType w:val="hybridMultilevel"/>
    <w:tmpl w:val="3DE4D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49E1EB2"/>
    <w:multiLevelType w:val="hybridMultilevel"/>
    <w:tmpl w:val="B08685A6"/>
    <w:lvl w:ilvl="0" w:tplc="FAD094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5E76670"/>
    <w:multiLevelType w:val="hybridMultilevel"/>
    <w:tmpl w:val="D332C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6405B21"/>
    <w:multiLevelType w:val="hybridMultilevel"/>
    <w:tmpl w:val="AA2E5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6555BBC"/>
    <w:multiLevelType w:val="hybridMultilevel"/>
    <w:tmpl w:val="0804C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70F3DE2"/>
    <w:multiLevelType w:val="hybridMultilevel"/>
    <w:tmpl w:val="A9686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7E2706F"/>
    <w:multiLevelType w:val="multilevel"/>
    <w:tmpl w:val="3ED61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96F714F"/>
    <w:multiLevelType w:val="hybridMultilevel"/>
    <w:tmpl w:val="62A02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BD03076"/>
    <w:multiLevelType w:val="hybridMultilevel"/>
    <w:tmpl w:val="087E1B8E"/>
    <w:lvl w:ilvl="0" w:tplc="BD84E9AC">
      <w:numFmt w:val="bullet"/>
      <w:lvlText w:val=""/>
      <w:lvlJc w:val="left"/>
      <w:pPr>
        <w:ind w:left="360" w:hanging="360"/>
      </w:pPr>
      <w:rPr>
        <w:rFonts w:ascii="Symbol" w:eastAsia="Times New Roman" w:hAnsi="Symbo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4CD67313"/>
    <w:multiLevelType w:val="hybridMultilevel"/>
    <w:tmpl w:val="D3A039E2"/>
    <w:lvl w:ilvl="0" w:tplc="649AF3D4">
      <w:start w:val="1"/>
      <w:numFmt w:val="upp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FD013DC"/>
    <w:multiLevelType w:val="hybridMultilevel"/>
    <w:tmpl w:val="1D942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63A3250"/>
    <w:multiLevelType w:val="multilevel"/>
    <w:tmpl w:val="C54A48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A581DC9"/>
    <w:multiLevelType w:val="hybridMultilevel"/>
    <w:tmpl w:val="CA4AF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A8A24A8"/>
    <w:multiLevelType w:val="hybridMultilevel"/>
    <w:tmpl w:val="07CEC832"/>
    <w:lvl w:ilvl="0" w:tplc="3EBC0E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8827F05"/>
    <w:multiLevelType w:val="multilevel"/>
    <w:tmpl w:val="89DE9F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93B53EB"/>
    <w:multiLevelType w:val="hybridMultilevel"/>
    <w:tmpl w:val="E612E1EE"/>
    <w:lvl w:ilvl="0" w:tplc="04090015">
      <w:start w:val="1"/>
      <w:numFmt w:val="upperLetter"/>
      <w:lvlText w:val="%1."/>
      <w:lvlJc w:val="left"/>
      <w:pPr>
        <w:ind w:left="1440" w:hanging="360"/>
      </w:pPr>
      <w:rPr>
        <w:rFonts w:hint="default"/>
        <w:b w:val="0"/>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69B51989"/>
    <w:multiLevelType w:val="hybridMultilevel"/>
    <w:tmpl w:val="7DE65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B916A44"/>
    <w:multiLevelType w:val="hybridMultilevel"/>
    <w:tmpl w:val="2034E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17733C0"/>
    <w:multiLevelType w:val="hybridMultilevel"/>
    <w:tmpl w:val="1DDABE04"/>
    <w:lvl w:ilvl="0" w:tplc="A330FB2A">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AEE5AAB"/>
    <w:multiLevelType w:val="hybridMultilevel"/>
    <w:tmpl w:val="29480988"/>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EA6735D"/>
    <w:multiLevelType w:val="hybridMultilevel"/>
    <w:tmpl w:val="F934C278"/>
    <w:lvl w:ilvl="0" w:tplc="04090001">
      <w:start w:val="1"/>
      <w:numFmt w:val="bullet"/>
      <w:lvlText w:val=""/>
      <w:lvlJc w:val="left"/>
      <w:pPr>
        <w:ind w:left="576" w:hanging="360"/>
      </w:pPr>
      <w:rPr>
        <w:rFonts w:ascii="Symbol" w:hAnsi="Symbol" w:hint="default"/>
      </w:rPr>
    </w:lvl>
    <w:lvl w:ilvl="1" w:tplc="04090003">
      <w:start w:val="1"/>
      <w:numFmt w:val="bullet"/>
      <w:lvlText w:val="o"/>
      <w:lvlJc w:val="left"/>
      <w:pPr>
        <w:ind w:left="1296" w:hanging="360"/>
      </w:pPr>
      <w:rPr>
        <w:rFonts w:ascii="Courier New" w:hAnsi="Courier New" w:cs="Courier New" w:hint="default"/>
      </w:rPr>
    </w:lvl>
    <w:lvl w:ilvl="2" w:tplc="04090005">
      <w:start w:val="1"/>
      <w:numFmt w:val="bullet"/>
      <w:lvlText w:val=""/>
      <w:lvlJc w:val="left"/>
      <w:pPr>
        <w:ind w:left="2016" w:hanging="360"/>
      </w:pPr>
      <w:rPr>
        <w:rFonts w:ascii="Wingdings" w:hAnsi="Wingdings" w:hint="default"/>
      </w:rPr>
    </w:lvl>
    <w:lvl w:ilvl="3" w:tplc="04090001" w:tentative="1">
      <w:start w:val="1"/>
      <w:numFmt w:val="bullet"/>
      <w:lvlText w:val=""/>
      <w:lvlJc w:val="left"/>
      <w:pPr>
        <w:ind w:left="2736" w:hanging="360"/>
      </w:pPr>
      <w:rPr>
        <w:rFonts w:ascii="Symbol" w:hAnsi="Symbol" w:hint="default"/>
      </w:rPr>
    </w:lvl>
    <w:lvl w:ilvl="4" w:tplc="04090003" w:tentative="1">
      <w:start w:val="1"/>
      <w:numFmt w:val="bullet"/>
      <w:lvlText w:val="o"/>
      <w:lvlJc w:val="left"/>
      <w:pPr>
        <w:ind w:left="3456" w:hanging="360"/>
      </w:pPr>
      <w:rPr>
        <w:rFonts w:ascii="Courier New" w:hAnsi="Courier New" w:cs="Courier New" w:hint="default"/>
      </w:rPr>
    </w:lvl>
    <w:lvl w:ilvl="5" w:tplc="04090005" w:tentative="1">
      <w:start w:val="1"/>
      <w:numFmt w:val="bullet"/>
      <w:lvlText w:val=""/>
      <w:lvlJc w:val="left"/>
      <w:pPr>
        <w:ind w:left="4176" w:hanging="360"/>
      </w:pPr>
      <w:rPr>
        <w:rFonts w:ascii="Wingdings" w:hAnsi="Wingdings" w:hint="default"/>
      </w:rPr>
    </w:lvl>
    <w:lvl w:ilvl="6" w:tplc="04090001" w:tentative="1">
      <w:start w:val="1"/>
      <w:numFmt w:val="bullet"/>
      <w:lvlText w:val=""/>
      <w:lvlJc w:val="left"/>
      <w:pPr>
        <w:ind w:left="4896" w:hanging="360"/>
      </w:pPr>
      <w:rPr>
        <w:rFonts w:ascii="Symbol" w:hAnsi="Symbol" w:hint="default"/>
      </w:rPr>
    </w:lvl>
    <w:lvl w:ilvl="7" w:tplc="04090003" w:tentative="1">
      <w:start w:val="1"/>
      <w:numFmt w:val="bullet"/>
      <w:lvlText w:val="o"/>
      <w:lvlJc w:val="left"/>
      <w:pPr>
        <w:ind w:left="5616" w:hanging="360"/>
      </w:pPr>
      <w:rPr>
        <w:rFonts w:ascii="Courier New" w:hAnsi="Courier New" w:cs="Courier New" w:hint="default"/>
      </w:rPr>
    </w:lvl>
    <w:lvl w:ilvl="8" w:tplc="04090005" w:tentative="1">
      <w:start w:val="1"/>
      <w:numFmt w:val="bullet"/>
      <w:lvlText w:val=""/>
      <w:lvlJc w:val="left"/>
      <w:pPr>
        <w:ind w:left="6336" w:hanging="360"/>
      </w:pPr>
      <w:rPr>
        <w:rFonts w:ascii="Wingdings" w:hAnsi="Wingdings" w:hint="default"/>
      </w:rPr>
    </w:lvl>
  </w:abstractNum>
  <w:num w:numId="1" w16cid:durableId="585379541">
    <w:abstractNumId w:val="25"/>
  </w:num>
  <w:num w:numId="2" w16cid:durableId="2001620939">
    <w:abstractNumId w:val="8"/>
  </w:num>
  <w:num w:numId="3" w16cid:durableId="292563677">
    <w:abstractNumId w:val="11"/>
  </w:num>
  <w:num w:numId="4" w16cid:durableId="291373468">
    <w:abstractNumId w:val="34"/>
  </w:num>
  <w:num w:numId="5" w16cid:durableId="1294366656">
    <w:abstractNumId w:val="27"/>
  </w:num>
  <w:num w:numId="6" w16cid:durableId="1061366056">
    <w:abstractNumId w:val="20"/>
  </w:num>
  <w:num w:numId="7" w16cid:durableId="1432431360">
    <w:abstractNumId w:val="39"/>
  </w:num>
  <w:num w:numId="8" w16cid:durableId="2093117054">
    <w:abstractNumId w:val="44"/>
  </w:num>
  <w:num w:numId="9" w16cid:durableId="220020432">
    <w:abstractNumId w:val="5"/>
  </w:num>
  <w:num w:numId="10" w16cid:durableId="1963613406">
    <w:abstractNumId w:val="17"/>
  </w:num>
  <w:num w:numId="11" w16cid:durableId="1873224988">
    <w:abstractNumId w:val="37"/>
  </w:num>
  <w:num w:numId="12" w16cid:durableId="1571236251">
    <w:abstractNumId w:val="4"/>
  </w:num>
  <w:num w:numId="13" w16cid:durableId="748191629">
    <w:abstractNumId w:val="46"/>
  </w:num>
  <w:num w:numId="14" w16cid:durableId="606157240">
    <w:abstractNumId w:val="35"/>
  </w:num>
  <w:num w:numId="15" w16cid:durableId="1048265416">
    <w:abstractNumId w:val="32"/>
  </w:num>
  <w:num w:numId="16" w16cid:durableId="191573987">
    <w:abstractNumId w:val="3"/>
  </w:num>
  <w:num w:numId="17" w16cid:durableId="895506183">
    <w:abstractNumId w:val="45"/>
  </w:num>
  <w:num w:numId="18" w16cid:durableId="254674889">
    <w:abstractNumId w:val="40"/>
  </w:num>
  <w:num w:numId="19" w16cid:durableId="1015115897">
    <w:abstractNumId w:val="14"/>
  </w:num>
  <w:num w:numId="20" w16cid:durableId="758061634">
    <w:abstractNumId w:val="6"/>
  </w:num>
  <w:num w:numId="21" w16cid:durableId="2068213845">
    <w:abstractNumId w:val="26"/>
  </w:num>
  <w:num w:numId="22" w16cid:durableId="1248227949">
    <w:abstractNumId w:val="42"/>
  </w:num>
  <w:num w:numId="23" w16cid:durableId="716318056">
    <w:abstractNumId w:val="22"/>
  </w:num>
  <w:num w:numId="24" w16cid:durableId="1905406128">
    <w:abstractNumId w:val="28"/>
  </w:num>
  <w:num w:numId="25" w16cid:durableId="348991780">
    <w:abstractNumId w:val="36"/>
  </w:num>
  <w:num w:numId="26" w16cid:durableId="1407534615">
    <w:abstractNumId w:val="43"/>
  </w:num>
  <w:num w:numId="27" w16cid:durableId="548539788">
    <w:abstractNumId w:val="24"/>
  </w:num>
  <w:num w:numId="28" w16cid:durableId="1411389899">
    <w:abstractNumId w:val="15"/>
  </w:num>
  <w:num w:numId="29" w16cid:durableId="1480464402">
    <w:abstractNumId w:val="7"/>
  </w:num>
  <w:num w:numId="30" w16cid:durableId="2061127639">
    <w:abstractNumId w:val="23"/>
  </w:num>
  <w:num w:numId="31" w16cid:durableId="1425298077">
    <w:abstractNumId w:val="16"/>
  </w:num>
  <w:num w:numId="32" w16cid:durableId="2125465821">
    <w:abstractNumId w:val="30"/>
  </w:num>
  <w:num w:numId="33" w16cid:durableId="643899309">
    <w:abstractNumId w:val="33"/>
  </w:num>
  <w:num w:numId="34" w16cid:durableId="440345184">
    <w:abstractNumId w:val="2"/>
  </w:num>
  <w:num w:numId="35" w16cid:durableId="1097091269">
    <w:abstractNumId w:val="21"/>
  </w:num>
  <w:num w:numId="36" w16cid:durableId="617831469">
    <w:abstractNumId w:val="9"/>
  </w:num>
  <w:num w:numId="37" w16cid:durableId="294682186">
    <w:abstractNumId w:val="18"/>
  </w:num>
  <w:num w:numId="38" w16cid:durableId="1440486264">
    <w:abstractNumId w:val="38"/>
  </w:num>
  <w:num w:numId="39" w16cid:durableId="625817682">
    <w:abstractNumId w:val="31"/>
  </w:num>
  <w:num w:numId="40" w16cid:durableId="412775144">
    <w:abstractNumId w:val="19"/>
  </w:num>
  <w:num w:numId="41" w16cid:durableId="2018463589">
    <w:abstractNumId w:val="29"/>
  </w:num>
  <w:num w:numId="42" w16cid:durableId="2038852533">
    <w:abstractNumId w:val="12"/>
  </w:num>
  <w:num w:numId="43" w16cid:durableId="1757819740">
    <w:abstractNumId w:val="0"/>
  </w:num>
  <w:num w:numId="44" w16cid:durableId="1293363814">
    <w:abstractNumId w:val="13"/>
  </w:num>
  <w:num w:numId="45" w16cid:durableId="645017664">
    <w:abstractNumId w:val="41"/>
  </w:num>
  <w:num w:numId="46" w16cid:durableId="771517276">
    <w:abstractNumId w:val="10"/>
  </w:num>
  <w:num w:numId="47" w16cid:durableId="1758332238">
    <w:abstractNumId w:val="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zDkTqSJSQQYuXM17EXwLPfn2AIXvGyM2iVGNNdaM2o7vBbyu7jMWKv57mtAJyDZD/T1v3woTGiAm6lRs5BSQwQ==" w:salt="UYha5SiZ8BojpziRdaCy5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325"/>
    <w:rsid w:val="000045D2"/>
    <w:rsid w:val="000049C3"/>
    <w:rsid w:val="00005E16"/>
    <w:rsid w:val="0000650D"/>
    <w:rsid w:val="00014E67"/>
    <w:rsid w:val="000155B9"/>
    <w:rsid w:val="00016FE9"/>
    <w:rsid w:val="00027CB8"/>
    <w:rsid w:val="00030EAB"/>
    <w:rsid w:val="000318CE"/>
    <w:rsid w:val="00034073"/>
    <w:rsid w:val="00036F73"/>
    <w:rsid w:val="00037132"/>
    <w:rsid w:val="000407A3"/>
    <w:rsid w:val="000412B3"/>
    <w:rsid w:val="00041930"/>
    <w:rsid w:val="00042CA1"/>
    <w:rsid w:val="000451FE"/>
    <w:rsid w:val="00047D2C"/>
    <w:rsid w:val="00055876"/>
    <w:rsid w:val="00056DF9"/>
    <w:rsid w:val="0006102D"/>
    <w:rsid w:val="000611C5"/>
    <w:rsid w:val="000615F9"/>
    <w:rsid w:val="000625FC"/>
    <w:rsid w:val="00064F87"/>
    <w:rsid w:val="0006586E"/>
    <w:rsid w:val="00065A2E"/>
    <w:rsid w:val="00074E6C"/>
    <w:rsid w:val="000777AC"/>
    <w:rsid w:val="000802D5"/>
    <w:rsid w:val="00081F09"/>
    <w:rsid w:val="0008346B"/>
    <w:rsid w:val="00085099"/>
    <w:rsid w:val="0009347E"/>
    <w:rsid w:val="0009434C"/>
    <w:rsid w:val="000A20FD"/>
    <w:rsid w:val="000A3576"/>
    <w:rsid w:val="000B0606"/>
    <w:rsid w:val="000B2B20"/>
    <w:rsid w:val="000B43C7"/>
    <w:rsid w:val="000B5308"/>
    <w:rsid w:val="000B5E3B"/>
    <w:rsid w:val="000C0C83"/>
    <w:rsid w:val="000C1CA6"/>
    <w:rsid w:val="000C5867"/>
    <w:rsid w:val="000C6741"/>
    <w:rsid w:val="000D1888"/>
    <w:rsid w:val="000D313D"/>
    <w:rsid w:val="000D53AB"/>
    <w:rsid w:val="000D6FF5"/>
    <w:rsid w:val="000E3C14"/>
    <w:rsid w:val="000E4578"/>
    <w:rsid w:val="000E6E39"/>
    <w:rsid w:val="000E7053"/>
    <w:rsid w:val="000E776F"/>
    <w:rsid w:val="000F4942"/>
    <w:rsid w:val="000F4F84"/>
    <w:rsid w:val="000F61A4"/>
    <w:rsid w:val="000F767A"/>
    <w:rsid w:val="00101CE2"/>
    <w:rsid w:val="00101DE8"/>
    <w:rsid w:val="00102267"/>
    <w:rsid w:val="001053F6"/>
    <w:rsid w:val="00113559"/>
    <w:rsid w:val="00114815"/>
    <w:rsid w:val="001227A4"/>
    <w:rsid w:val="0013246E"/>
    <w:rsid w:val="0013420A"/>
    <w:rsid w:val="00134DFB"/>
    <w:rsid w:val="0013789D"/>
    <w:rsid w:val="00141FCE"/>
    <w:rsid w:val="001428A1"/>
    <w:rsid w:val="001433F6"/>
    <w:rsid w:val="0014493A"/>
    <w:rsid w:val="00145A66"/>
    <w:rsid w:val="00145C42"/>
    <w:rsid w:val="00146A52"/>
    <w:rsid w:val="00146DA0"/>
    <w:rsid w:val="00150EF5"/>
    <w:rsid w:val="00154864"/>
    <w:rsid w:val="0015491C"/>
    <w:rsid w:val="00156304"/>
    <w:rsid w:val="00162F42"/>
    <w:rsid w:val="001653D6"/>
    <w:rsid w:val="00166786"/>
    <w:rsid w:val="00167E07"/>
    <w:rsid w:val="00174F67"/>
    <w:rsid w:val="0018036E"/>
    <w:rsid w:val="00181867"/>
    <w:rsid w:val="00186503"/>
    <w:rsid w:val="00187252"/>
    <w:rsid w:val="00190B10"/>
    <w:rsid w:val="001922E4"/>
    <w:rsid w:val="001924EB"/>
    <w:rsid w:val="00193C8B"/>
    <w:rsid w:val="00197942"/>
    <w:rsid w:val="001A0391"/>
    <w:rsid w:val="001A5729"/>
    <w:rsid w:val="001B2B25"/>
    <w:rsid w:val="001B3319"/>
    <w:rsid w:val="001B3BE4"/>
    <w:rsid w:val="001B6352"/>
    <w:rsid w:val="001C0EDE"/>
    <w:rsid w:val="001C1558"/>
    <w:rsid w:val="001C24D5"/>
    <w:rsid w:val="001C253A"/>
    <w:rsid w:val="001C2655"/>
    <w:rsid w:val="001C38AC"/>
    <w:rsid w:val="001C508A"/>
    <w:rsid w:val="001D0CBF"/>
    <w:rsid w:val="001D2DDF"/>
    <w:rsid w:val="001D422C"/>
    <w:rsid w:val="001D5CCD"/>
    <w:rsid w:val="001E0ADD"/>
    <w:rsid w:val="001E337B"/>
    <w:rsid w:val="001E5BB8"/>
    <w:rsid w:val="001F06BD"/>
    <w:rsid w:val="001F1AAA"/>
    <w:rsid w:val="001F4432"/>
    <w:rsid w:val="001F6905"/>
    <w:rsid w:val="00200C9D"/>
    <w:rsid w:val="00202CDC"/>
    <w:rsid w:val="00211869"/>
    <w:rsid w:val="0021427B"/>
    <w:rsid w:val="002162FA"/>
    <w:rsid w:val="002212A4"/>
    <w:rsid w:val="00221884"/>
    <w:rsid w:val="00222BE7"/>
    <w:rsid w:val="00225D1B"/>
    <w:rsid w:val="00231C48"/>
    <w:rsid w:val="0023276F"/>
    <w:rsid w:val="0023358B"/>
    <w:rsid w:val="002337A8"/>
    <w:rsid w:val="00233D4A"/>
    <w:rsid w:val="00234A2C"/>
    <w:rsid w:val="00235DED"/>
    <w:rsid w:val="00236240"/>
    <w:rsid w:val="00241A35"/>
    <w:rsid w:val="00246F38"/>
    <w:rsid w:val="00250CEF"/>
    <w:rsid w:val="00251248"/>
    <w:rsid w:val="00251EAB"/>
    <w:rsid w:val="00252B20"/>
    <w:rsid w:val="00252FD0"/>
    <w:rsid w:val="00253CA1"/>
    <w:rsid w:val="00255D6D"/>
    <w:rsid w:val="00256C98"/>
    <w:rsid w:val="00260700"/>
    <w:rsid w:val="0026499D"/>
    <w:rsid w:val="002706F4"/>
    <w:rsid w:val="0027257C"/>
    <w:rsid w:val="00284314"/>
    <w:rsid w:val="00286A35"/>
    <w:rsid w:val="00286CC1"/>
    <w:rsid w:val="00287373"/>
    <w:rsid w:val="00287666"/>
    <w:rsid w:val="002906F0"/>
    <w:rsid w:val="002922B0"/>
    <w:rsid w:val="00292C1D"/>
    <w:rsid w:val="002A5A62"/>
    <w:rsid w:val="002A6E3F"/>
    <w:rsid w:val="002B2E18"/>
    <w:rsid w:val="002B5167"/>
    <w:rsid w:val="002C2C4B"/>
    <w:rsid w:val="002C4F85"/>
    <w:rsid w:val="002D053C"/>
    <w:rsid w:val="002D7AE9"/>
    <w:rsid w:val="002E306E"/>
    <w:rsid w:val="002E6DA6"/>
    <w:rsid w:val="002F1AA2"/>
    <w:rsid w:val="00301CED"/>
    <w:rsid w:val="00304167"/>
    <w:rsid w:val="003063C1"/>
    <w:rsid w:val="00306D9D"/>
    <w:rsid w:val="0031031F"/>
    <w:rsid w:val="00311B85"/>
    <w:rsid w:val="00312E18"/>
    <w:rsid w:val="00320623"/>
    <w:rsid w:val="00320DC7"/>
    <w:rsid w:val="00326C6B"/>
    <w:rsid w:val="00327B8F"/>
    <w:rsid w:val="00331643"/>
    <w:rsid w:val="003320CE"/>
    <w:rsid w:val="00332463"/>
    <w:rsid w:val="003347EB"/>
    <w:rsid w:val="00336FE2"/>
    <w:rsid w:val="00340A9A"/>
    <w:rsid w:val="003434A8"/>
    <w:rsid w:val="00344927"/>
    <w:rsid w:val="0035076E"/>
    <w:rsid w:val="003526EB"/>
    <w:rsid w:val="003609E7"/>
    <w:rsid w:val="003620DF"/>
    <w:rsid w:val="0036241E"/>
    <w:rsid w:val="0036269E"/>
    <w:rsid w:val="00363193"/>
    <w:rsid w:val="003656A4"/>
    <w:rsid w:val="00374696"/>
    <w:rsid w:val="003763AF"/>
    <w:rsid w:val="003774AF"/>
    <w:rsid w:val="00381519"/>
    <w:rsid w:val="00382F3E"/>
    <w:rsid w:val="003832F9"/>
    <w:rsid w:val="0038350A"/>
    <w:rsid w:val="0038594E"/>
    <w:rsid w:val="00386100"/>
    <w:rsid w:val="003908FE"/>
    <w:rsid w:val="003A1B57"/>
    <w:rsid w:val="003A1D9C"/>
    <w:rsid w:val="003A2759"/>
    <w:rsid w:val="003A45E2"/>
    <w:rsid w:val="003A539A"/>
    <w:rsid w:val="003A5F0F"/>
    <w:rsid w:val="003B0383"/>
    <w:rsid w:val="003B20C4"/>
    <w:rsid w:val="003B2530"/>
    <w:rsid w:val="003B3AF0"/>
    <w:rsid w:val="003B4136"/>
    <w:rsid w:val="003B5FBC"/>
    <w:rsid w:val="003B70BD"/>
    <w:rsid w:val="003C0568"/>
    <w:rsid w:val="003C24FF"/>
    <w:rsid w:val="003C2514"/>
    <w:rsid w:val="003C3353"/>
    <w:rsid w:val="003C3FCF"/>
    <w:rsid w:val="003D10B0"/>
    <w:rsid w:val="003D1B3F"/>
    <w:rsid w:val="003D535B"/>
    <w:rsid w:val="003D57BE"/>
    <w:rsid w:val="003D5FD2"/>
    <w:rsid w:val="003D6E0A"/>
    <w:rsid w:val="003D7263"/>
    <w:rsid w:val="003E061C"/>
    <w:rsid w:val="003E156C"/>
    <w:rsid w:val="003E577F"/>
    <w:rsid w:val="003E636C"/>
    <w:rsid w:val="003F0D0C"/>
    <w:rsid w:val="003F14B1"/>
    <w:rsid w:val="003F2579"/>
    <w:rsid w:val="003F5624"/>
    <w:rsid w:val="003F69BE"/>
    <w:rsid w:val="00402135"/>
    <w:rsid w:val="00403C45"/>
    <w:rsid w:val="00404B53"/>
    <w:rsid w:val="004060D2"/>
    <w:rsid w:val="0041147A"/>
    <w:rsid w:val="00411CA0"/>
    <w:rsid w:val="004137D6"/>
    <w:rsid w:val="004145D9"/>
    <w:rsid w:val="00414A88"/>
    <w:rsid w:val="00414F0C"/>
    <w:rsid w:val="00415957"/>
    <w:rsid w:val="00425F09"/>
    <w:rsid w:val="00427AD4"/>
    <w:rsid w:val="0043209E"/>
    <w:rsid w:val="004348F5"/>
    <w:rsid w:val="00435CDE"/>
    <w:rsid w:val="00440F0C"/>
    <w:rsid w:val="004442E2"/>
    <w:rsid w:val="00445F68"/>
    <w:rsid w:val="0045202C"/>
    <w:rsid w:val="0045538C"/>
    <w:rsid w:val="0045692A"/>
    <w:rsid w:val="00460454"/>
    <w:rsid w:val="00462744"/>
    <w:rsid w:val="00465663"/>
    <w:rsid w:val="00465F60"/>
    <w:rsid w:val="00467E50"/>
    <w:rsid w:val="00470BD9"/>
    <w:rsid w:val="00471E2F"/>
    <w:rsid w:val="00472171"/>
    <w:rsid w:val="00472E3A"/>
    <w:rsid w:val="00475301"/>
    <w:rsid w:val="00476244"/>
    <w:rsid w:val="004766F5"/>
    <w:rsid w:val="00480A1E"/>
    <w:rsid w:val="00485256"/>
    <w:rsid w:val="00487519"/>
    <w:rsid w:val="004919F9"/>
    <w:rsid w:val="004938D8"/>
    <w:rsid w:val="004945C0"/>
    <w:rsid w:val="00496B3A"/>
    <w:rsid w:val="004A1854"/>
    <w:rsid w:val="004A2E5B"/>
    <w:rsid w:val="004A3FFD"/>
    <w:rsid w:val="004A5A80"/>
    <w:rsid w:val="004A72D1"/>
    <w:rsid w:val="004B0D91"/>
    <w:rsid w:val="004B54E0"/>
    <w:rsid w:val="004B763A"/>
    <w:rsid w:val="004B7EE9"/>
    <w:rsid w:val="004D0C44"/>
    <w:rsid w:val="004D7E03"/>
    <w:rsid w:val="004E1588"/>
    <w:rsid w:val="004E5292"/>
    <w:rsid w:val="004E6585"/>
    <w:rsid w:val="004E746A"/>
    <w:rsid w:val="004F0EE6"/>
    <w:rsid w:val="004F22C0"/>
    <w:rsid w:val="004F634A"/>
    <w:rsid w:val="004F690A"/>
    <w:rsid w:val="004F6B4D"/>
    <w:rsid w:val="004F6CF7"/>
    <w:rsid w:val="00501164"/>
    <w:rsid w:val="005070C0"/>
    <w:rsid w:val="00510AC6"/>
    <w:rsid w:val="005110BB"/>
    <w:rsid w:val="005124BD"/>
    <w:rsid w:val="00513521"/>
    <w:rsid w:val="00514A5F"/>
    <w:rsid w:val="00514D65"/>
    <w:rsid w:val="005165EA"/>
    <w:rsid w:val="00517C7F"/>
    <w:rsid w:val="0052317C"/>
    <w:rsid w:val="0052483C"/>
    <w:rsid w:val="00525F83"/>
    <w:rsid w:val="00526607"/>
    <w:rsid w:val="0053216C"/>
    <w:rsid w:val="00534940"/>
    <w:rsid w:val="0054495F"/>
    <w:rsid w:val="0054785F"/>
    <w:rsid w:val="005522A0"/>
    <w:rsid w:val="0055733B"/>
    <w:rsid w:val="0056160A"/>
    <w:rsid w:val="00562F61"/>
    <w:rsid w:val="00562F8B"/>
    <w:rsid w:val="00564894"/>
    <w:rsid w:val="00565E3E"/>
    <w:rsid w:val="00566F98"/>
    <w:rsid w:val="0056793F"/>
    <w:rsid w:val="00570912"/>
    <w:rsid w:val="00572F9A"/>
    <w:rsid w:val="00573E86"/>
    <w:rsid w:val="0057613A"/>
    <w:rsid w:val="00580565"/>
    <w:rsid w:val="00582325"/>
    <w:rsid w:val="00584E50"/>
    <w:rsid w:val="0059119E"/>
    <w:rsid w:val="0059150E"/>
    <w:rsid w:val="005926BB"/>
    <w:rsid w:val="005938AE"/>
    <w:rsid w:val="0059415E"/>
    <w:rsid w:val="00596E0D"/>
    <w:rsid w:val="005A07B5"/>
    <w:rsid w:val="005A41E5"/>
    <w:rsid w:val="005A4275"/>
    <w:rsid w:val="005A61EE"/>
    <w:rsid w:val="005B3E57"/>
    <w:rsid w:val="005B7F7C"/>
    <w:rsid w:val="005C0391"/>
    <w:rsid w:val="005C2135"/>
    <w:rsid w:val="005C3A55"/>
    <w:rsid w:val="005C42C6"/>
    <w:rsid w:val="005C6A69"/>
    <w:rsid w:val="005D700E"/>
    <w:rsid w:val="005E0B33"/>
    <w:rsid w:val="005E0D85"/>
    <w:rsid w:val="005E1CFA"/>
    <w:rsid w:val="005E3ACC"/>
    <w:rsid w:val="005E5B8B"/>
    <w:rsid w:val="005F0498"/>
    <w:rsid w:val="005F26AD"/>
    <w:rsid w:val="005F3F33"/>
    <w:rsid w:val="005F517B"/>
    <w:rsid w:val="005F6621"/>
    <w:rsid w:val="005F77C9"/>
    <w:rsid w:val="006010D0"/>
    <w:rsid w:val="00601C02"/>
    <w:rsid w:val="00602C16"/>
    <w:rsid w:val="00603B5A"/>
    <w:rsid w:val="00605A78"/>
    <w:rsid w:val="006062B3"/>
    <w:rsid w:val="00610054"/>
    <w:rsid w:val="006110FC"/>
    <w:rsid w:val="0061114D"/>
    <w:rsid w:val="00611DD9"/>
    <w:rsid w:val="006218C9"/>
    <w:rsid w:val="006245E0"/>
    <w:rsid w:val="006247A7"/>
    <w:rsid w:val="00636309"/>
    <w:rsid w:val="00641149"/>
    <w:rsid w:val="00643396"/>
    <w:rsid w:val="006448ED"/>
    <w:rsid w:val="00646CD9"/>
    <w:rsid w:val="00651503"/>
    <w:rsid w:val="006526BB"/>
    <w:rsid w:val="00654B4A"/>
    <w:rsid w:val="00657E96"/>
    <w:rsid w:val="0066365C"/>
    <w:rsid w:val="006704AD"/>
    <w:rsid w:val="00674125"/>
    <w:rsid w:val="00675193"/>
    <w:rsid w:val="006768BE"/>
    <w:rsid w:val="00676C60"/>
    <w:rsid w:val="00681D01"/>
    <w:rsid w:val="00683B53"/>
    <w:rsid w:val="00683D50"/>
    <w:rsid w:val="006848BD"/>
    <w:rsid w:val="00684B69"/>
    <w:rsid w:val="00690FA3"/>
    <w:rsid w:val="00694183"/>
    <w:rsid w:val="00695F7E"/>
    <w:rsid w:val="006A426B"/>
    <w:rsid w:val="006B12C3"/>
    <w:rsid w:val="006B6BAD"/>
    <w:rsid w:val="006B7856"/>
    <w:rsid w:val="006C120F"/>
    <w:rsid w:val="006C2FD0"/>
    <w:rsid w:val="006C6045"/>
    <w:rsid w:val="006D274E"/>
    <w:rsid w:val="006E494F"/>
    <w:rsid w:val="006E4A9F"/>
    <w:rsid w:val="006F22BD"/>
    <w:rsid w:val="006F2DA4"/>
    <w:rsid w:val="006F2E1D"/>
    <w:rsid w:val="006F4750"/>
    <w:rsid w:val="006F6923"/>
    <w:rsid w:val="00700C05"/>
    <w:rsid w:val="00702D22"/>
    <w:rsid w:val="00703354"/>
    <w:rsid w:val="007048D9"/>
    <w:rsid w:val="00706296"/>
    <w:rsid w:val="00710727"/>
    <w:rsid w:val="00710C6D"/>
    <w:rsid w:val="007217B0"/>
    <w:rsid w:val="00721CD8"/>
    <w:rsid w:val="0072322D"/>
    <w:rsid w:val="00724210"/>
    <w:rsid w:val="00724375"/>
    <w:rsid w:val="00724E9D"/>
    <w:rsid w:val="0072675F"/>
    <w:rsid w:val="00727F25"/>
    <w:rsid w:val="007308E4"/>
    <w:rsid w:val="00730BEF"/>
    <w:rsid w:val="00733166"/>
    <w:rsid w:val="007401BB"/>
    <w:rsid w:val="0074180C"/>
    <w:rsid w:val="0074398E"/>
    <w:rsid w:val="007505B5"/>
    <w:rsid w:val="007567CC"/>
    <w:rsid w:val="00760558"/>
    <w:rsid w:val="00763B2F"/>
    <w:rsid w:val="00764421"/>
    <w:rsid w:val="00765288"/>
    <w:rsid w:val="00765481"/>
    <w:rsid w:val="007655EC"/>
    <w:rsid w:val="00766367"/>
    <w:rsid w:val="00767B5F"/>
    <w:rsid w:val="00771584"/>
    <w:rsid w:val="0077354A"/>
    <w:rsid w:val="00773918"/>
    <w:rsid w:val="0077486E"/>
    <w:rsid w:val="00776C56"/>
    <w:rsid w:val="00777781"/>
    <w:rsid w:val="007778D1"/>
    <w:rsid w:val="0077790D"/>
    <w:rsid w:val="00777F51"/>
    <w:rsid w:val="007828C3"/>
    <w:rsid w:val="00785033"/>
    <w:rsid w:val="00790E95"/>
    <w:rsid w:val="00793249"/>
    <w:rsid w:val="0079346A"/>
    <w:rsid w:val="00795245"/>
    <w:rsid w:val="00797F92"/>
    <w:rsid w:val="007A272D"/>
    <w:rsid w:val="007A79E6"/>
    <w:rsid w:val="007B0A5A"/>
    <w:rsid w:val="007B40F6"/>
    <w:rsid w:val="007B6897"/>
    <w:rsid w:val="007B6E9C"/>
    <w:rsid w:val="007C01A3"/>
    <w:rsid w:val="007C1A1C"/>
    <w:rsid w:val="007C309A"/>
    <w:rsid w:val="007D1B22"/>
    <w:rsid w:val="007D4608"/>
    <w:rsid w:val="007E207B"/>
    <w:rsid w:val="007E3847"/>
    <w:rsid w:val="007E4163"/>
    <w:rsid w:val="007E5BE4"/>
    <w:rsid w:val="007E5FB8"/>
    <w:rsid w:val="007E709C"/>
    <w:rsid w:val="007F3844"/>
    <w:rsid w:val="007F5F30"/>
    <w:rsid w:val="008005DE"/>
    <w:rsid w:val="00803E97"/>
    <w:rsid w:val="00804B74"/>
    <w:rsid w:val="00805450"/>
    <w:rsid w:val="00811EAC"/>
    <w:rsid w:val="00814917"/>
    <w:rsid w:val="0081663F"/>
    <w:rsid w:val="008167B9"/>
    <w:rsid w:val="008204BB"/>
    <w:rsid w:val="00821B93"/>
    <w:rsid w:val="00821FA8"/>
    <w:rsid w:val="00823AC5"/>
    <w:rsid w:val="00827EB0"/>
    <w:rsid w:val="0083253A"/>
    <w:rsid w:val="00832EC9"/>
    <w:rsid w:val="00833D07"/>
    <w:rsid w:val="00835BA3"/>
    <w:rsid w:val="00835D6E"/>
    <w:rsid w:val="00840F92"/>
    <w:rsid w:val="0084117D"/>
    <w:rsid w:val="00851060"/>
    <w:rsid w:val="00852BBE"/>
    <w:rsid w:val="00853409"/>
    <w:rsid w:val="008557A8"/>
    <w:rsid w:val="00855D8A"/>
    <w:rsid w:val="008570B1"/>
    <w:rsid w:val="00863472"/>
    <w:rsid w:val="008669BD"/>
    <w:rsid w:val="00871768"/>
    <w:rsid w:val="0087263D"/>
    <w:rsid w:val="0087288B"/>
    <w:rsid w:val="00874797"/>
    <w:rsid w:val="00880CA7"/>
    <w:rsid w:val="0088113F"/>
    <w:rsid w:val="008878F3"/>
    <w:rsid w:val="00890AA1"/>
    <w:rsid w:val="00891CEB"/>
    <w:rsid w:val="00892434"/>
    <w:rsid w:val="0089256A"/>
    <w:rsid w:val="0089735F"/>
    <w:rsid w:val="008A1725"/>
    <w:rsid w:val="008A2BC4"/>
    <w:rsid w:val="008A56B0"/>
    <w:rsid w:val="008A7AF9"/>
    <w:rsid w:val="008B128B"/>
    <w:rsid w:val="008B2F2E"/>
    <w:rsid w:val="008B6B3B"/>
    <w:rsid w:val="008B7ACB"/>
    <w:rsid w:val="008C4D6B"/>
    <w:rsid w:val="008C5010"/>
    <w:rsid w:val="008C76E7"/>
    <w:rsid w:val="008D080B"/>
    <w:rsid w:val="008E7608"/>
    <w:rsid w:val="008E780D"/>
    <w:rsid w:val="008F6E64"/>
    <w:rsid w:val="0090003D"/>
    <w:rsid w:val="00902013"/>
    <w:rsid w:val="009030AF"/>
    <w:rsid w:val="00915961"/>
    <w:rsid w:val="00915AEE"/>
    <w:rsid w:val="00917D4F"/>
    <w:rsid w:val="009268C5"/>
    <w:rsid w:val="0092749F"/>
    <w:rsid w:val="00931B7C"/>
    <w:rsid w:val="009323E4"/>
    <w:rsid w:val="0093391F"/>
    <w:rsid w:val="00934727"/>
    <w:rsid w:val="0093584C"/>
    <w:rsid w:val="00937074"/>
    <w:rsid w:val="00940FCC"/>
    <w:rsid w:val="00941487"/>
    <w:rsid w:val="00943269"/>
    <w:rsid w:val="00943EEF"/>
    <w:rsid w:val="00946405"/>
    <w:rsid w:val="00946DA0"/>
    <w:rsid w:val="009504FB"/>
    <w:rsid w:val="0095104D"/>
    <w:rsid w:val="0095277E"/>
    <w:rsid w:val="00953744"/>
    <w:rsid w:val="009607CE"/>
    <w:rsid w:val="009616BA"/>
    <w:rsid w:val="009619F9"/>
    <w:rsid w:val="00966A95"/>
    <w:rsid w:val="009705E8"/>
    <w:rsid w:val="00971431"/>
    <w:rsid w:val="009719BF"/>
    <w:rsid w:val="00973278"/>
    <w:rsid w:val="009737A2"/>
    <w:rsid w:val="009758FF"/>
    <w:rsid w:val="00975C95"/>
    <w:rsid w:val="009764D2"/>
    <w:rsid w:val="009848B4"/>
    <w:rsid w:val="00985DB6"/>
    <w:rsid w:val="009868FE"/>
    <w:rsid w:val="00986D9C"/>
    <w:rsid w:val="00997F99"/>
    <w:rsid w:val="009A0109"/>
    <w:rsid w:val="009A0160"/>
    <w:rsid w:val="009A17BB"/>
    <w:rsid w:val="009A41EF"/>
    <w:rsid w:val="009A4777"/>
    <w:rsid w:val="009A5875"/>
    <w:rsid w:val="009A6025"/>
    <w:rsid w:val="009A7B90"/>
    <w:rsid w:val="009B3191"/>
    <w:rsid w:val="009B3E18"/>
    <w:rsid w:val="009C01E4"/>
    <w:rsid w:val="009C1822"/>
    <w:rsid w:val="009C1BF0"/>
    <w:rsid w:val="009C4FA5"/>
    <w:rsid w:val="009C4FDD"/>
    <w:rsid w:val="009D23A7"/>
    <w:rsid w:val="009D620B"/>
    <w:rsid w:val="009D6D76"/>
    <w:rsid w:val="009D70EB"/>
    <w:rsid w:val="009E1620"/>
    <w:rsid w:val="009E3038"/>
    <w:rsid w:val="009E395A"/>
    <w:rsid w:val="009E5EBC"/>
    <w:rsid w:val="009E7B9F"/>
    <w:rsid w:val="009F0E18"/>
    <w:rsid w:val="009F2954"/>
    <w:rsid w:val="009F38E3"/>
    <w:rsid w:val="009F3B34"/>
    <w:rsid w:val="00A00C58"/>
    <w:rsid w:val="00A04602"/>
    <w:rsid w:val="00A0673B"/>
    <w:rsid w:val="00A073E4"/>
    <w:rsid w:val="00A125D3"/>
    <w:rsid w:val="00A13E84"/>
    <w:rsid w:val="00A14400"/>
    <w:rsid w:val="00A16545"/>
    <w:rsid w:val="00A20155"/>
    <w:rsid w:val="00A22DFC"/>
    <w:rsid w:val="00A22E5C"/>
    <w:rsid w:val="00A22F89"/>
    <w:rsid w:val="00A23905"/>
    <w:rsid w:val="00A262F4"/>
    <w:rsid w:val="00A311E3"/>
    <w:rsid w:val="00A348C4"/>
    <w:rsid w:val="00A35B34"/>
    <w:rsid w:val="00A3605F"/>
    <w:rsid w:val="00A36E97"/>
    <w:rsid w:val="00A407AB"/>
    <w:rsid w:val="00A45D86"/>
    <w:rsid w:val="00A5015F"/>
    <w:rsid w:val="00A52C68"/>
    <w:rsid w:val="00A629FC"/>
    <w:rsid w:val="00A66369"/>
    <w:rsid w:val="00A66774"/>
    <w:rsid w:val="00A70EAB"/>
    <w:rsid w:val="00A7262F"/>
    <w:rsid w:val="00A73848"/>
    <w:rsid w:val="00A766C8"/>
    <w:rsid w:val="00A76D4F"/>
    <w:rsid w:val="00A77B66"/>
    <w:rsid w:val="00A84320"/>
    <w:rsid w:val="00A86912"/>
    <w:rsid w:val="00A92B2B"/>
    <w:rsid w:val="00A9402F"/>
    <w:rsid w:val="00A9489F"/>
    <w:rsid w:val="00A96E86"/>
    <w:rsid w:val="00AB0D2A"/>
    <w:rsid w:val="00AB1B55"/>
    <w:rsid w:val="00AB2215"/>
    <w:rsid w:val="00AB5D2A"/>
    <w:rsid w:val="00AD1725"/>
    <w:rsid w:val="00AD3ABA"/>
    <w:rsid w:val="00AD40F2"/>
    <w:rsid w:val="00AD489A"/>
    <w:rsid w:val="00AD5BF6"/>
    <w:rsid w:val="00AD7264"/>
    <w:rsid w:val="00AE1475"/>
    <w:rsid w:val="00AE33C6"/>
    <w:rsid w:val="00AE6FB2"/>
    <w:rsid w:val="00AE775A"/>
    <w:rsid w:val="00AF0A83"/>
    <w:rsid w:val="00AF10A1"/>
    <w:rsid w:val="00AF19F5"/>
    <w:rsid w:val="00AF26CF"/>
    <w:rsid w:val="00AF3C9C"/>
    <w:rsid w:val="00AF3CBB"/>
    <w:rsid w:val="00AF420E"/>
    <w:rsid w:val="00AF64F4"/>
    <w:rsid w:val="00B02F17"/>
    <w:rsid w:val="00B033F5"/>
    <w:rsid w:val="00B0624D"/>
    <w:rsid w:val="00B066F6"/>
    <w:rsid w:val="00B11BB4"/>
    <w:rsid w:val="00B129EA"/>
    <w:rsid w:val="00B14E64"/>
    <w:rsid w:val="00B166C1"/>
    <w:rsid w:val="00B16B9F"/>
    <w:rsid w:val="00B17395"/>
    <w:rsid w:val="00B173FE"/>
    <w:rsid w:val="00B1744B"/>
    <w:rsid w:val="00B20D6B"/>
    <w:rsid w:val="00B2397C"/>
    <w:rsid w:val="00B26870"/>
    <w:rsid w:val="00B275AE"/>
    <w:rsid w:val="00B306A1"/>
    <w:rsid w:val="00B322E2"/>
    <w:rsid w:val="00B366E3"/>
    <w:rsid w:val="00B409D3"/>
    <w:rsid w:val="00B44C7B"/>
    <w:rsid w:val="00B45B6D"/>
    <w:rsid w:val="00B46D3F"/>
    <w:rsid w:val="00B523BB"/>
    <w:rsid w:val="00B533FE"/>
    <w:rsid w:val="00B54A73"/>
    <w:rsid w:val="00B6094A"/>
    <w:rsid w:val="00B60A8B"/>
    <w:rsid w:val="00B622A9"/>
    <w:rsid w:val="00B703C1"/>
    <w:rsid w:val="00B73210"/>
    <w:rsid w:val="00B733A8"/>
    <w:rsid w:val="00B74479"/>
    <w:rsid w:val="00B83691"/>
    <w:rsid w:val="00B858F9"/>
    <w:rsid w:val="00B85DB7"/>
    <w:rsid w:val="00B9121C"/>
    <w:rsid w:val="00B918F0"/>
    <w:rsid w:val="00B931C5"/>
    <w:rsid w:val="00B9387F"/>
    <w:rsid w:val="00B93F2A"/>
    <w:rsid w:val="00B96515"/>
    <w:rsid w:val="00B96809"/>
    <w:rsid w:val="00BA3C8A"/>
    <w:rsid w:val="00BB2EDC"/>
    <w:rsid w:val="00BB3922"/>
    <w:rsid w:val="00BC11B7"/>
    <w:rsid w:val="00BC3E04"/>
    <w:rsid w:val="00BD79D4"/>
    <w:rsid w:val="00BE555E"/>
    <w:rsid w:val="00BF1F74"/>
    <w:rsid w:val="00BF431D"/>
    <w:rsid w:val="00C033E8"/>
    <w:rsid w:val="00C03E69"/>
    <w:rsid w:val="00C04726"/>
    <w:rsid w:val="00C04AEB"/>
    <w:rsid w:val="00C05BAD"/>
    <w:rsid w:val="00C05E9A"/>
    <w:rsid w:val="00C06B6E"/>
    <w:rsid w:val="00C076F7"/>
    <w:rsid w:val="00C11F61"/>
    <w:rsid w:val="00C13CD0"/>
    <w:rsid w:val="00C13FD3"/>
    <w:rsid w:val="00C16E70"/>
    <w:rsid w:val="00C16F27"/>
    <w:rsid w:val="00C21BEF"/>
    <w:rsid w:val="00C36728"/>
    <w:rsid w:val="00C3733A"/>
    <w:rsid w:val="00C37620"/>
    <w:rsid w:val="00C41603"/>
    <w:rsid w:val="00C41981"/>
    <w:rsid w:val="00C45DA3"/>
    <w:rsid w:val="00C46E4F"/>
    <w:rsid w:val="00C47F94"/>
    <w:rsid w:val="00C5017F"/>
    <w:rsid w:val="00C50BD2"/>
    <w:rsid w:val="00C55F8E"/>
    <w:rsid w:val="00C61F30"/>
    <w:rsid w:val="00C642AB"/>
    <w:rsid w:val="00C64C65"/>
    <w:rsid w:val="00C7096A"/>
    <w:rsid w:val="00C70AA8"/>
    <w:rsid w:val="00C71590"/>
    <w:rsid w:val="00C71AB9"/>
    <w:rsid w:val="00C8192C"/>
    <w:rsid w:val="00C86403"/>
    <w:rsid w:val="00C91EA3"/>
    <w:rsid w:val="00C93C8B"/>
    <w:rsid w:val="00C93F33"/>
    <w:rsid w:val="00C946F2"/>
    <w:rsid w:val="00C94F9F"/>
    <w:rsid w:val="00C9546B"/>
    <w:rsid w:val="00CA1366"/>
    <w:rsid w:val="00CA3DB4"/>
    <w:rsid w:val="00CA4C59"/>
    <w:rsid w:val="00CA538E"/>
    <w:rsid w:val="00CA56B0"/>
    <w:rsid w:val="00CA674A"/>
    <w:rsid w:val="00CB0CA1"/>
    <w:rsid w:val="00CB0FBB"/>
    <w:rsid w:val="00CB44CC"/>
    <w:rsid w:val="00CB592A"/>
    <w:rsid w:val="00CB71F2"/>
    <w:rsid w:val="00CC1428"/>
    <w:rsid w:val="00CC2494"/>
    <w:rsid w:val="00CC3E07"/>
    <w:rsid w:val="00CC4E52"/>
    <w:rsid w:val="00CC6CC8"/>
    <w:rsid w:val="00CD194D"/>
    <w:rsid w:val="00CD2B34"/>
    <w:rsid w:val="00CE41EA"/>
    <w:rsid w:val="00CE4414"/>
    <w:rsid w:val="00CE4F19"/>
    <w:rsid w:val="00CF051B"/>
    <w:rsid w:val="00CF120E"/>
    <w:rsid w:val="00CF2FD6"/>
    <w:rsid w:val="00CF4331"/>
    <w:rsid w:val="00CF501B"/>
    <w:rsid w:val="00CF5ABE"/>
    <w:rsid w:val="00D01835"/>
    <w:rsid w:val="00D029DC"/>
    <w:rsid w:val="00D06B90"/>
    <w:rsid w:val="00D0707D"/>
    <w:rsid w:val="00D0746E"/>
    <w:rsid w:val="00D0794B"/>
    <w:rsid w:val="00D07A78"/>
    <w:rsid w:val="00D111FB"/>
    <w:rsid w:val="00D13A6E"/>
    <w:rsid w:val="00D16A72"/>
    <w:rsid w:val="00D17622"/>
    <w:rsid w:val="00D22BAD"/>
    <w:rsid w:val="00D260DD"/>
    <w:rsid w:val="00D26D66"/>
    <w:rsid w:val="00D30714"/>
    <w:rsid w:val="00D30761"/>
    <w:rsid w:val="00D32132"/>
    <w:rsid w:val="00D60988"/>
    <w:rsid w:val="00D620B7"/>
    <w:rsid w:val="00D64831"/>
    <w:rsid w:val="00D64C09"/>
    <w:rsid w:val="00D64F4B"/>
    <w:rsid w:val="00D67618"/>
    <w:rsid w:val="00D67FE9"/>
    <w:rsid w:val="00D700BD"/>
    <w:rsid w:val="00D73F1E"/>
    <w:rsid w:val="00D75D48"/>
    <w:rsid w:val="00D76675"/>
    <w:rsid w:val="00D81F6D"/>
    <w:rsid w:val="00D9480A"/>
    <w:rsid w:val="00D97BEA"/>
    <w:rsid w:val="00DA099E"/>
    <w:rsid w:val="00DA1D6B"/>
    <w:rsid w:val="00DA3253"/>
    <w:rsid w:val="00DA57E2"/>
    <w:rsid w:val="00DB002A"/>
    <w:rsid w:val="00DB439E"/>
    <w:rsid w:val="00DB4505"/>
    <w:rsid w:val="00DC1CAB"/>
    <w:rsid w:val="00DC3AEA"/>
    <w:rsid w:val="00DC3C5D"/>
    <w:rsid w:val="00DC5E30"/>
    <w:rsid w:val="00DD58F6"/>
    <w:rsid w:val="00DD7769"/>
    <w:rsid w:val="00DE0419"/>
    <w:rsid w:val="00DE2DB6"/>
    <w:rsid w:val="00DE3D98"/>
    <w:rsid w:val="00DE5B46"/>
    <w:rsid w:val="00DE6383"/>
    <w:rsid w:val="00DE6DFA"/>
    <w:rsid w:val="00DF1B4B"/>
    <w:rsid w:val="00DF305B"/>
    <w:rsid w:val="00DF5365"/>
    <w:rsid w:val="00DF6341"/>
    <w:rsid w:val="00DF660A"/>
    <w:rsid w:val="00DF6D8C"/>
    <w:rsid w:val="00DF724B"/>
    <w:rsid w:val="00E0015C"/>
    <w:rsid w:val="00E00751"/>
    <w:rsid w:val="00E04290"/>
    <w:rsid w:val="00E067B0"/>
    <w:rsid w:val="00E110CB"/>
    <w:rsid w:val="00E126D5"/>
    <w:rsid w:val="00E13F29"/>
    <w:rsid w:val="00E206DF"/>
    <w:rsid w:val="00E2259A"/>
    <w:rsid w:val="00E2343D"/>
    <w:rsid w:val="00E26CC3"/>
    <w:rsid w:val="00E27C5B"/>
    <w:rsid w:val="00E3548A"/>
    <w:rsid w:val="00E44D11"/>
    <w:rsid w:val="00E44EAF"/>
    <w:rsid w:val="00E45C8B"/>
    <w:rsid w:val="00E465B2"/>
    <w:rsid w:val="00E4717A"/>
    <w:rsid w:val="00E50327"/>
    <w:rsid w:val="00E51F3D"/>
    <w:rsid w:val="00E53053"/>
    <w:rsid w:val="00E5369A"/>
    <w:rsid w:val="00E54C70"/>
    <w:rsid w:val="00E56541"/>
    <w:rsid w:val="00E56B4D"/>
    <w:rsid w:val="00E5708B"/>
    <w:rsid w:val="00E617C0"/>
    <w:rsid w:val="00E61E9E"/>
    <w:rsid w:val="00E63A20"/>
    <w:rsid w:val="00E65B46"/>
    <w:rsid w:val="00E70AAE"/>
    <w:rsid w:val="00E80689"/>
    <w:rsid w:val="00E853C3"/>
    <w:rsid w:val="00E85DA9"/>
    <w:rsid w:val="00E905AC"/>
    <w:rsid w:val="00E92D41"/>
    <w:rsid w:val="00E93CB8"/>
    <w:rsid w:val="00E965CA"/>
    <w:rsid w:val="00E97691"/>
    <w:rsid w:val="00EA09E1"/>
    <w:rsid w:val="00EA14AE"/>
    <w:rsid w:val="00EA1B86"/>
    <w:rsid w:val="00EA3A91"/>
    <w:rsid w:val="00EA53A8"/>
    <w:rsid w:val="00EA566C"/>
    <w:rsid w:val="00EA660F"/>
    <w:rsid w:val="00EA69B3"/>
    <w:rsid w:val="00EB39CA"/>
    <w:rsid w:val="00EB78D0"/>
    <w:rsid w:val="00EC0AC0"/>
    <w:rsid w:val="00EC1029"/>
    <w:rsid w:val="00EC4B91"/>
    <w:rsid w:val="00EE1266"/>
    <w:rsid w:val="00EE1674"/>
    <w:rsid w:val="00EE30F9"/>
    <w:rsid w:val="00EE5EED"/>
    <w:rsid w:val="00EE5F14"/>
    <w:rsid w:val="00EF0149"/>
    <w:rsid w:val="00EF453D"/>
    <w:rsid w:val="00EF7665"/>
    <w:rsid w:val="00F0470A"/>
    <w:rsid w:val="00F04830"/>
    <w:rsid w:val="00F057EB"/>
    <w:rsid w:val="00F106C4"/>
    <w:rsid w:val="00F127B4"/>
    <w:rsid w:val="00F16244"/>
    <w:rsid w:val="00F200F9"/>
    <w:rsid w:val="00F223EF"/>
    <w:rsid w:val="00F2258B"/>
    <w:rsid w:val="00F30F42"/>
    <w:rsid w:val="00F3107C"/>
    <w:rsid w:val="00F338B8"/>
    <w:rsid w:val="00F40EEE"/>
    <w:rsid w:val="00F4125F"/>
    <w:rsid w:val="00F430A3"/>
    <w:rsid w:val="00F44514"/>
    <w:rsid w:val="00F46CF0"/>
    <w:rsid w:val="00F50D82"/>
    <w:rsid w:val="00F51D74"/>
    <w:rsid w:val="00F52379"/>
    <w:rsid w:val="00F55A16"/>
    <w:rsid w:val="00F61ECB"/>
    <w:rsid w:val="00F66DA5"/>
    <w:rsid w:val="00F67724"/>
    <w:rsid w:val="00F73822"/>
    <w:rsid w:val="00F75EFA"/>
    <w:rsid w:val="00F80FFF"/>
    <w:rsid w:val="00F878DE"/>
    <w:rsid w:val="00F912A4"/>
    <w:rsid w:val="00F91717"/>
    <w:rsid w:val="00F92747"/>
    <w:rsid w:val="00F93874"/>
    <w:rsid w:val="00F9691F"/>
    <w:rsid w:val="00F96EBA"/>
    <w:rsid w:val="00F97D3B"/>
    <w:rsid w:val="00FA2CA6"/>
    <w:rsid w:val="00FA5932"/>
    <w:rsid w:val="00FA5B09"/>
    <w:rsid w:val="00FA5BAF"/>
    <w:rsid w:val="00FB2E64"/>
    <w:rsid w:val="00FB2F43"/>
    <w:rsid w:val="00FB5BB0"/>
    <w:rsid w:val="00FC0CFC"/>
    <w:rsid w:val="00FD1823"/>
    <w:rsid w:val="00FD5B88"/>
    <w:rsid w:val="00FE123B"/>
    <w:rsid w:val="00FF3EF8"/>
    <w:rsid w:val="00FF63FA"/>
    <w:rsid w:val="00FF72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07085409"/>
  <w15:chartTrackingRefBased/>
  <w15:docId w15:val="{2578C5FA-6552-4C02-9FDD-E2DAB028F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2" w:unhideWhenUsed="1" w:qFormat="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2325"/>
    <w:pPr>
      <w:widowControl w:val="0"/>
      <w:spacing w:after="0" w:line="240" w:lineRule="auto"/>
    </w:pPr>
    <w:rPr>
      <w:rFonts w:ascii="Courier New" w:eastAsia="Times New Roman" w:hAnsi="Courier New" w:cs="Times New Roman"/>
      <w:snapToGrid w:val="0"/>
      <w:kern w:val="0"/>
      <w:szCs w:val="20"/>
      <w14:ligatures w14:val="none"/>
    </w:rPr>
  </w:style>
  <w:style w:type="paragraph" w:styleId="Heading1">
    <w:name w:val="heading 1"/>
    <w:basedOn w:val="Normal"/>
    <w:next w:val="Normal"/>
    <w:link w:val="Heading1Char"/>
    <w:qFormat/>
    <w:rsid w:val="005823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5823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23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semiHidden/>
    <w:unhideWhenUsed/>
    <w:qFormat/>
    <w:rsid w:val="005823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23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232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232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232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232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23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5823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23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semiHidden/>
    <w:rsid w:val="005823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23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23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23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23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2325"/>
    <w:rPr>
      <w:rFonts w:eastAsiaTheme="majorEastAsia" w:cstheme="majorBidi"/>
      <w:color w:val="272727" w:themeColor="text1" w:themeTint="D8"/>
    </w:rPr>
  </w:style>
  <w:style w:type="paragraph" w:styleId="Title">
    <w:name w:val="Title"/>
    <w:basedOn w:val="Normal"/>
    <w:next w:val="Normal"/>
    <w:link w:val="TitleChar"/>
    <w:qFormat/>
    <w:rsid w:val="0058232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5823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23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23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2325"/>
    <w:pPr>
      <w:spacing w:before="160"/>
      <w:jc w:val="center"/>
    </w:pPr>
    <w:rPr>
      <w:i/>
      <w:iCs/>
      <w:color w:val="404040" w:themeColor="text1" w:themeTint="BF"/>
    </w:rPr>
  </w:style>
  <w:style w:type="character" w:customStyle="1" w:styleId="QuoteChar">
    <w:name w:val="Quote Char"/>
    <w:basedOn w:val="DefaultParagraphFont"/>
    <w:link w:val="Quote"/>
    <w:uiPriority w:val="29"/>
    <w:rsid w:val="00582325"/>
    <w:rPr>
      <w:i/>
      <w:iCs/>
      <w:color w:val="404040" w:themeColor="text1" w:themeTint="BF"/>
    </w:rPr>
  </w:style>
  <w:style w:type="paragraph" w:styleId="ListParagraph">
    <w:name w:val="List Paragraph"/>
    <w:basedOn w:val="Normal"/>
    <w:uiPriority w:val="34"/>
    <w:qFormat/>
    <w:rsid w:val="00582325"/>
    <w:pPr>
      <w:ind w:left="720"/>
      <w:contextualSpacing/>
    </w:pPr>
  </w:style>
  <w:style w:type="character" w:styleId="IntenseEmphasis">
    <w:name w:val="Intense Emphasis"/>
    <w:basedOn w:val="DefaultParagraphFont"/>
    <w:uiPriority w:val="21"/>
    <w:qFormat/>
    <w:rsid w:val="00582325"/>
    <w:rPr>
      <w:i/>
      <w:iCs/>
      <w:color w:val="0F4761" w:themeColor="accent1" w:themeShade="BF"/>
    </w:rPr>
  </w:style>
  <w:style w:type="paragraph" w:styleId="IntenseQuote">
    <w:name w:val="Intense Quote"/>
    <w:basedOn w:val="Normal"/>
    <w:next w:val="Normal"/>
    <w:link w:val="IntenseQuoteChar"/>
    <w:uiPriority w:val="30"/>
    <w:qFormat/>
    <w:rsid w:val="005823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2325"/>
    <w:rPr>
      <w:i/>
      <w:iCs/>
      <w:color w:val="0F4761" w:themeColor="accent1" w:themeShade="BF"/>
    </w:rPr>
  </w:style>
  <w:style w:type="character" w:styleId="IntenseReference">
    <w:name w:val="Intense Reference"/>
    <w:basedOn w:val="DefaultParagraphFont"/>
    <w:uiPriority w:val="32"/>
    <w:qFormat/>
    <w:rsid w:val="00582325"/>
    <w:rPr>
      <w:b/>
      <w:bCs/>
      <w:smallCaps/>
      <w:color w:val="0F4761" w:themeColor="accent1" w:themeShade="BF"/>
      <w:spacing w:val="5"/>
    </w:rPr>
  </w:style>
  <w:style w:type="paragraph" w:styleId="Header">
    <w:name w:val="header"/>
    <w:basedOn w:val="Normal"/>
    <w:link w:val="HeaderChar"/>
    <w:uiPriority w:val="99"/>
    <w:unhideWhenUsed/>
    <w:rsid w:val="00F73822"/>
    <w:pPr>
      <w:tabs>
        <w:tab w:val="center" w:pos="4680"/>
        <w:tab w:val="right" w:pos="9360"/>
      </w:tabs>
    </w:pPr>
  </w:style>
  <w:style w:type="character" w:customStyle="1" w:styleId="HeaderChar">
    <w:name w:val="Header Char"/>
    <w:basedOn w:val="DefaultParagraphFont"/>
    <w:link w:val="Header"/>
    <w:uiPriority w:val="99"/>
    <w:rsid w:val="00F73822"/>
    <w:rPr>
      <w:rFonts w:ascii="Courier New" w:eastAsia="Times New Roman" w:hAnsi="Courier New" w:cs="Times New Roman"/>
      <w:snapToGrid w:val="0"/>
      <w:kern w:val="0"/>
      <w:szCs w:val="20"/>
      <w14:ligatures w14:val="none"/>
    </w:rPr>
  </w:style>
  <w:style w:type="paragraph" w:styleId="Footer">
    <w:name w:val="footer"/>
    <w:basedOn w:val="Normal"/>
    <w:link w:val="FooterChar"/>
    <w:uiPriority w:val="99"/>
    <w:unhideWhenUsed/>
    <w:rsid w:val="00F73822"/>
    <w:pPr>
      <w:tabs>
        <w:tab w:val="center" w:pos="4680"/>
        <w:tab w:val="right" w:pos="9360"/>
      </w:tabs>
    </w:pPr>
  </w:style>
  <w:style w:type="character" w:customStyle="1" w:styleId="FooterChar">
    <w:name w:val="Footer Char"/>
    <w:basedOn w:val="DefaultParagraphFont"/>
    <w:link w:val="Footer"/>
    <w:uiPriority w:val="99"/>
    <w:rsid w:val="00F73822"/>
    <w:rPr>
      <w:rFonts w:ascii="Courier New" w:eastAsia="Times New Roman" w:hAnsi="Courier New" w:cs="Times New Roman"/>
      <w:snapToGrid w:val="0"/>
      <w:kern w:val="0"/>
      <w:szCs w:val="20"/>
      <w14:ligatures w14:val="none"/>
    </w:rPr>
  </w:style>
  <w:style w:type="paragraph" w:styleId="BodyText">
    <w:name w:val="Body Text"/>
    <w:basedOn w:val="Normal"/>
    <w:link w:val="BodyTextChar"/>
    <w:rsid w:val="00A0673B"/>
    <w:pPr>
      <w:widowControl/>
    </w:pPr>
    <w:rPr>
      <w:rFonts w:ascii="Times New Roman" w:hAnsi="Times New Roman"/>
      <w:i/>
      <w:iCs/>
      <w:snapToGrid/>
      <w:szCs w:val="24"/>
    </w:rPr>
  </w:style>
  <w:style w:type="character" w:customStyle="1" w:styleId="BodyTextChar">
    <w:name w:val="Body Text Char"/>
    <w:basedOn w:val="DefaultParagraphFont"/>
    <w:link w:val="BodyText"/>
    <w:rsid w:val="00A0673B"/>
    <w:rPr>
      <w:rFonts w:ascii="Times New Roman" w:eastAsia="Times New Roman" w:hAnsi="Times New Roman" w:cs="Times New Roman"/>
      <w:i/>
      <w:iCs/>
      <w:kern w:val="0"/>
      <w14:ligatures w14:val="none"/>
    </w:rPr>
  </w:style>
  <w:style w:type="paragraph" w:styleId="ListNumber">
    <w:name w:val="List Number"/>
    <w:basedOn w:val="Normal"/>
    <w:uiPriority w:val="12"/>
    <w:qFormat/>
    <w:rsid w:val="00FF3EF8"/>
    <w:pPr>
      <w:widowControl/>
      <w:numPr>
        <w:numId w:val="1"/>
      </w:numPr>
      <w:spacing w:after="200" w:line="276" w:lineRule="auto"/>
    </w:pPr>
    <w:rPr>
      <w:rFonts w:ascii="Calibri" w:hAnsi="Calibri"/>
      <w:b/>
      <w:snapToGrid/>
      <w:sz w:val="20"/>
      <w:szCs w:val="24"/>
    </w:rPr>
  </w:style>
  <w:style w:type="paragraph" w:styleId="ListNumber2">
    <w:name w:val="List Number 2"/>
    <w:basedOn w:val="Normal"/>
    <w:uiPriority w:val="12"/>
    <w:unhideWhenUsed/>
    <w:qFormat/>
    <w:rsid w:val="00FF3EF8"/>
    <w:pPr>
      <w:widowControl/>
      <w:numPr>
        <w:ilvl w:val="1"/>
        <w:numId w:val="1"/>
      </w:numPr>
      <w:spacing w:after="120" w:line="276" w:lineRule="auto"/>
    </w:pPr>
    <w:rPr>
      <w:rFonts w:ascii="Calibri" w:hAnsi="Calibri"/>
      <w:snapToGrid/>
      <w:sz w:val="20"/>
      <w:szCs w:val="24"/>
    </w:rPr>
  </w:style>
  <w:style w:type="character" w:customStyle="1" w:styleId="ssparacontent">
    <w:name w:val="ss_paracontent"/>
    <w:basedOn w:val="DefaultParagraphFont"/>
    <w:rsid w:val="00DD7769"/>
  </w:style>
  <w:style w:type="character" w:customStyle="1" w:styleId="ssparalabel">
    <w:name w:val="ss_paralabel"/>
    <w:basedOn w:val="DefaultParagraphFont"/>
    <w:rsid w:val="00DD7769"/>
  </w:style>
  <w:style w:type="character" w:customStyle="1" w:styleId="ssbf">
    <w:name w:val="ss_bf"/>
    <w:basedOn w:val="DefaultParagraphFont"/>
    <w:rsid w:val="00DD7769"/>
  </w:style>
  <w:style w:type="character" w:styleId="Hyperlink">
    <w:name w:val="Hyperlink"/>
    <w:uiPriority w:val="99"/>
    <w:rsid w:val="00320DC7"/>
    <w:rPr>
      <w:color w:val="0000FF"/>
      <w:u w:val="single"/>
    </w:rPr>
  </w:style>
  <w:style w:type="character" w:styleId="FollowedHyperlink">
    <w:name w:val="FollowedHyperlink"/>
    <w:basedOn w:val="DefaultParagraphFont"/>
    <w:uiPriority w:val="99"/>
    <w:semiHidden/>
    <w:unhideWhenUsed/>
    <w:rsid w:val="00917D4F"/>
    <w:rPr>
      <w:color w:val="96607D" w:themeColor="followedHyperlink"/>
      <w:u w:val="single"/>
    </w:rPr>
  </w:style>
  <w:style w:type="paragraph" w:styleId="NormalWeb">
    <w:name w:val="Normal (Web)"/>
    <w:basedOn w:val="Normal"/>
    <w:uiPriority w:val="99"/>
    <w:rsid w:val="00940FCC"/>
    <w:pPr>
      <w:widowControl/>
      <w:spacing w:before="100" w:beforeAutospacing="1" w:after="100" w:afterAutospacing="1"/>
    </w:pPr>
    <w:rPr>
      <w:rFonts w:ascii="Times New Roman" w:hAnsi="Times New Roman"/>
      <w:snapToGrid/>
      <w:szCs w:val="24"/>
    </w:rPr>
  </w:style>
  <w:style w:type="paragraph" w:customStyle="1" w:styleId="TableParagraph">
    <w:name w:val="Table Paragraph"/>
    <w:basedOn w:val="Normal"/>
    <w:uiPriority w:val="1"/>
    <w:qFormat/>
    <w:rsid w:val="00381519"/>
    <w:pPr>
      <w:autoSpaceDE w:val="0"/>
      <w:autoSpaceDN w:val="0"/>
      <w:spacing w:line="254" w:lineRule="exact"/>
    </w:pPr>
    <w:rPr>
      <w:rFonts w:ascii="Times New Roman" w:hAnsi="Times New Roman"/>
      <w:snapToGrid/>
      <w:sz w:val="22"/>
      <w:szCs w:val="22"/>
    </w:rPr>
  </w:style>
  <w:style w:type="paragraph" w:styleId="CommentText">
    <w:name w:val="annotation text"/>
    <w:basedOn w:val="Normal"/>
    <w:link w:val="CommentTextChar"/>
    <w:rsid w:val="00BC3E04"/>
    <w:rPr>
      <w:sz w:val="20"/>
    </w:rPr>
  </w:style>
  <w:style w:type="character" w:customStyle="1" w:styleId="CommentTextChar">
    <w:name w:val="Comment Text Char"/>
    <w:basedOn w:val="DefaultParagraphFont"/>
    <w:link w:val="CommentText"/>
    <w:rsid w:val="00BC3E04"/>
    <w:rPr>
      <w:rFonts w:ascii="Courier New" w:eastAsia="Times New Roman" w:hAnsi="Courier New" w:cs="Times New Roman"/>
      <w:snapToGrid w:val="0"/>
      <w:kern w:val="0"/>
      <w:sz w:val="20"/>
      <w:szCs w:val="20"/>
      <w14:ligatures w14:val="none"/>
    </w:rPr>
  </w:style>
  <w:style w:type="paragraph" w:styleId="BodyTextIndent">
    <w:name w:val="Body Text Indent"/>
    <w:basedOn w:val="Normal"/>
    <w:link w:val="BodyTextIndentChar"/>
    <w:rsid w:val="001653D6"/>
    <w:pPr>
      <w:spacing w:after="120"/>
      <w:ind w:left="360"/>
    </w:pPr>
  </w:style>
  <w:style w:type="character" w:customStyle="1" w:styleId="BodyTextIndentChar">
    <w:name w:val="Body Text Indent Char"/>
    <w:basedOn w:val="DefaultParagraphFont"/>
    <w:link w:val="BodyTextIndent"/>
    <w:rsid w:val="001653D6"/>
    <w:rPr>
      <w:rFonts w:ascii="Courier New" w:eastAsia="Times New Roman" w:hAnsi="Courier New" w:cs="Times New Roman"/>
      <w:snapToGrid w:val="0"/>
      <w:kern w:val="0"/>
      <w:szCs w:val="20"/>
      <w14:ligatures w14:val="none"/>
    </w:rPr>
  </w:style>
  <w:style w:type="character" w:styleId="Strong">
    <w:name w:val="Strong"/>
    <w:uiPriority w:val="22"/>
    <w:qFormat/>
    <w:rsid w:val="001653D6"/>
    <w:rPr>
      <w:b/>
      <w:bCs/>
    </w:rPr>
  </w:style>
  <w:style w:type="character" w:styleId="UnresolvedMention">
    <w:name w:val="Unresolved Mention"/>
    <w:basedOn w:val="DefaultParagraphFont"/>
    <w:uiPriority w:val="99"/>
    <w:semiHidden/>
    <w:unhideWhenUsed/>
    <w:rsid w:val="002E6DA6"/>
    <w:rPr>
      <w:color w:val="605E5C"/>
      <w:shd w:val="clear" w:color="auto" w:fill="E1DFDD"/>
    </w:rPr>
  </w:style>
  <w:style w:type="character" w:styleId="PageNumber">
    <w:name w:val="page number"/>
    <w:basedOn w:val="DefaultParagraphFont"/>
    <w:rsid w:val="00A66369"/>
  </w:style>
  <w:style w:type="character" w:styleId="FootnoteReference">
    <w:name w:val="footnote reference"/>
    <w:semiHidden/>
    <w:rsid w:val="005110BB"/>
  </w:style>
  <w:style w:type="paragraph" w:styleId="BalloonText">
    <w:name w:val="Balloon Text"/>
    <w:basedOn w:val="Normal"/>
    <w:link w:val="BalloonTextChar"/>
    <w:semiHidden/>
    <w:rsid w:val="005110BB"/>
    <w:rPr>
      <w:rFonts w:ascii="Tahoma" w:hAnsi="Tahoma" w:cs="Tahoma"/>
      <w:sz w:val="16"/>
      <w:szCs w:val="16"/>
    </w:rPr>
  </w:style>
  <w:style w:type="character" w:customStyle="1" w:styleId="BalloonTextChar">
    <w:name w:val="Balloon Text Char"/>
    <w:basedOn w:val="DefaultParagraphFont"/>
    <w:link w:val="BalloonText"/>
    <w:semiHidden/>
    <w:rsid w:val="005110BB"/>
    <w:rPr>
      <w:rFonts w:ascii="Tahoma" w:eastAsia="Times New Roman" w:hAnsi="Tahoma" w:cs="Tahoma"/>
      <w:snapToGrid w:val="0"/>
      <w:kern w:val="0"/>
      <w:sz w:val="16"/>
      <w:szCs w:val="16"/>
      <w14:ligatures w14:val="none"/>
    </w:rPr>
  </w:style>
  <w:style w:type="paragraph" w:customStyle="1" w:styleId="Default">
    <w:name w:val="Default"/>
    <w:rsid w:val="005110BB"/>
    <w:pPr>
      <w:autoSpaceDE w:val="0"/>
      <w:autoSpaceDN w:val="0"/>
      <w:adjustRightInd w:val="0"/>
      <w:spacing w:after="0" w:line="240" w:lineRule="auto"/>
    </w:pPr>
    <w:rPr>
      <w:rFonts w:ascii="Book Antiqua" w:eastAsia="Times New Roman" w:hAnsi="Book Antiqua" w:cs="Book Antiqua"/>
      <w:color w:val="000000"/>
      <w:kern w:val="0"/>
      <w14:ligatures w14:val="none"/>
    </w:rPr>
  </w:style>
  <w:style w:type="character" w:styleId="CommentReference">
    <w:name w:val="annotation reference"/>
    <w:rsid w:val="005110BB"/>
    <w:rPr>
      <w:sz w:val="16"/>
      <w:szCs w:val="16"/>
    </w:rPr>
  </w:style>
  <w:style w:type="paragraph" w:styleId="CommentSubject">
    <w:name w:val="annotation subject"/>
    <w:basedOn w:val="CommentText"/>
    <w:next w:val="CommentText"/>
    <w:link w:val="CommentSubjectChar"/>
    <w:rsid w:val="005110BB"/>
    <w:rPr>
      <w:b/>
      <w:bCs/>
    </w:rPr>
  </w:style>
  <w:style w:type="character" w:customStyle="1" w:styleId="CommentSubjectChar">
    <w:name w:val="Comment Subject Char"/>
    <w:basedOn w:val="CommentTextChar"/>
    <w:link w:val="CommentSubject"/>
    <w:rsid w:val="005110BB"/>
    <w:rPr>
      <w:rFonts w:ascii="Courier New" w:eastAsia="Times New Roman" w:hAnsi="Courier New" w:cs="Times New Roman"/>
      <w:b/>
      <w:bCs/>
      <w:snapToGrid w:val="0"/>
      <w:kern w:val="0"/>
      <w:sz w:val="20"/>
      <w:szCs w:val="20"/>
      <w14:ligatures w14:val="none"/>
    </w:rPr>
  </w:style>
  <w:style w:type="table" w:styleId="TableGrid">
    <w:name w:val="Table Grid"/>
    <w:basedOn w:val="TableNormal"/>
    <w:uiPriority w:val="59"/>
    <w:rsid w:val="005110BB"/>
    <w:pPr>
      <w:spacing w:after="0" w:line="240" w:lineRule="auto"/>
    </w:pPr>
    <w:rPr>
      <w:rFonts w:ascii="Times New Roman" w:eastAsia="Times New Roman" w:hAnsi="Times New Roman"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5110BB"/>
    <w:rPr>
      <w:b/>
      <w:bCs/>
      <w:i w:val="0"/>
      <w:iCs w:val="0"/>
    </w:rPr>
  </w:style>
  <w:style w:type="character" w:customStyle="1" w:styleId="st">
    <w:name w:val="st"/>
    <w:rsid w:val="005110BB"/>
  </w:style>
  <w:style w:type="paragraph" w:styleId="NoSpacing">
    <w:name w:val="No Spacing"/>
    <w:link w:val="NoSpacingChar"/>
    <w:uiPriority w:val="1"/>
    <w:qFormat/>
    <w:rsid w:val="005110BB"/>
    <w:pPr>
      <w:spacing w:after="0" w:line="240" w:lineRule="auto"/>
    </w:pPr>
    <w:rPr>
      <w:rFonts w:ascii="Calibri" w:eastAsia="MS Mincho" w:hAnsi="Calibri" w:cs="Arial"/>
      <w:kern w:val="0"/>
      <w:sz w:val="22"/>
      <w:szCs w:val="22"/>
      <w:lang w:eastAsia="ja-JP"/>
      <w14:ligatures w14:val="none"/>
    </w:rPr>
  </w:style>
  <w:style w:type="character" w:customStyle="1" w:styleId="NoSpacingChar">
    <w:name w:val="No Spacing Char"/>
    <w:link w:val="NoSpacing"/>
    <w:uiPriority w:val="1"/>
    <w:rsid w:val="005110BB"/>
    <w:rPr>
      <w:rFonts w:ascii="Calibri" w:eastAsia="MS Mincho" w:hAnsi="Calibri" w:cs="Arial"/>
      <w:kern w:val="0"/>
      <w:sz w:val="22"/>
      <w:szCs w:val="22"/>
      <w:lang w:eastAsia="ja-JP"/>
      <w14:ligatures w14:val="none"/>
    </w:rPr>
  </w:style>
  <w:style w:type="character" w:customStyle="1" w:styleId="facilty-directory-name">
    <w:name w:val="facilty-directory-name"/>
    <w:basedOn w:val="DefaultParagraphFont"/>
    <w:rsid w:val="005110BB"/>
  </w:style>
  <w:style w:type="character" w:customStyle="1" w:styleId="faculty-directory">
    <w:name w:val="faculty-directory"/>
    <w:basedOn w:val="DefaultParagraphFont"/>
    <w:rsid w:val="005110BB"/>
  </w:style>
  <w:style w:type="paragraph" w:styleId="TOCHeading">
    <w:name w:val="TOC Heading"/>
    <w:basedOn w:val="Heading1"/>
    <w:next w:val="Normal"/>
    <w:uiPriority w:val="39"/>
    <w:unhideWhenUsed/>
    <w:qFormat/>
    <w:rsid w:val="006526BB"/>
    <w:pPr>
      <w:widowControl/>
      <w:spacing w:before="240" w:after="0" w:line="259" w:lineRule="auto"/>
      <w:outlineLvl w:val="9"/>
    </w:pPr>
    <w:rPr>
      <w:snapToGrid/>
      <w:sz w:val="32"/>
      <w:szCs w:val="32"/>
    </w:rPr>
  </w:style>
  <w:style w:type="paragraph" w:styleId="TOC2">
    <w:name w:val="toc 2"/>
    <w:basedOn w:val="Normal"/>
    <w:next w:val="Normal"/>
    <w:autoRedefine/>
    <w:uiPriority w:val="39"/>
    <w:unhideWhenUsed/>
    <w:rsid w:val="006526BB"/>
    <w:pPr>
      <w:spacing w:after="100"/>
      <w:ind w:left="240"/>
    </w:pPr>
  </w:style>
  <w:style w:type="paragraph" w:styleId="TOC1">
    <w:name w:val="toc 1"/>
    <w:basedOn w:val="Normal"/>
    <w:next w:val="Normal"/>
    <w:autoRedefine/>
    <w:uiPriority w:val="39"/>
    <w:unhideWhenUsed/>
    <w:rsid w:val="00DC5E30"/>
    <w:pPr>
      <w:widowControl/>
      <w:spacing w:after="100" w:line="259" w:lineRule="auto"/>
    </w:pPr>
    <w:rPr>
      <w:rFonts w:ascii="Times New Roman" w:eastAsiaTheme="minorEastAsia" w:hAnsi="Times New Roman"/>
      <w:snapToGrid/>
      <w:sz w:val="22"/>
      <w:szCs w:val="22"/>
    </w:rPr>
  </w:style>
  <w:style w:type="paragraph" w:styleId="TOC3">
    <w:name w:val="toc 3"/>
    <w:basedOn w:val="Normal"/>
    <w:next w:val="Normal"/>
    <w:autoRedefine/>
    <w:uiPriority w:val="39"/>
    <w:unhideWhenUsed/>
    <w:rsid w:val="006526BB"/>
    <w:pPr>
      <w:widowControl/>
      <w:spacing w:after="100" w:line="259" w:lineRule="auto"/>
      <w:ind w:left="440"/>
    </w:pPr>
    <w:rPr>
      <w:rFonts w:asciiTheme="minorHAnsi" w:eastAsiaTheme="minorEastAsia" w:hAnsiTheme="minorHAnsi"/>
      <w:snapToGrid/>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6.xml"/><Relationship Id="rId26" Type="http://schemas.openxmlformats.org/officeDocument/2006/relationships/header" Target="header3.xml"/><Relationship Id="rId39" Type="http://schemas.openxmlformats.org/officeDocument/2006/relationships/image" Target="media/image5.jpg"/><Relationship Id="rId21" Type="http://schemas.openxmlformats.org/officeDocument/2006/relationships/footer" Target="footer7.xml"/><Relationship Id="rId34" Type="http://schemas.openxmlformats.org/officeDocument/2006/relationships/hyperlink" Target="https://www.worwic.edu/services-support/child-care/" TargetMode="External"/><Relationship Id="rId42" Type="http://schemas.openxmlformats.org/officeDocument/2006/relationships/header" Target="header9.xml"/><Relationship Id="rId47" Type="http://schemas.openxmlformats.org/officeDocument/2006/relationships/header" Target="header14.xml"/><Relationship Id="rId50" Type="http://schemas.openxmlformats.org/officeDocument/2006/relationships/header" Target="header16.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4.xml"/><Relationship Id="rId29" Type="http://schemas.openxmlformats.org/officeDocument/2006/relationships/hyperlink" Target="mailto:kpurvis@worwic.edu" TargetMode="External"/><Relationship Id="rId11" Type="http://schemas.openxmlformats.org/officeDocument/2006/relationships/image" Target="media/image1.png"/><Relationship Id="rId24" Type="http://schemas.openxmlformats.org/officeDocument/2006/relationships/hyperlink" Target="https://www.worwic.edu/services-support/student-activities/commencement/" TargetMode="External"/><Relationship Id="rId32" Type="http://schemas.openxmlformats.org/officeDocument/2006/relationships/hyperlink" Target="mailto:kberkheimer@worwic.edu" TargetMode="External"/><Relationship Id="rId37" Type="http://schemas.openxmlformats.org/officeDocument/2006/relationships/hyperlink" Target="https://www.worwic.edu/services-support/disability-services/" TargetMode="External"/><Relationship Id="rId40" Type="http://schemas.openxmlformats.org/officeDocument/2006/relationships/header" Target="header7.xml"/><Relationship Id="rId45" Type="http://schemas.openxmlformats.org/officeDocument/2006/relationships/header" Target="header12.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eader" Target="header1.xml"/><Relationship Id="rId28" Type="http://schemas.openxmlformats.org/officeDocument/2006/relationships/header" Target="header5.xml"/><Relationship Id="rId36" Type="http://schemas.openxmlformats.org/officeDocument/2006/relationships/hyperlink" Target="mailto:mentalhealth@worwic.edu" TargetMode="External"/><Relationship Id="rId49" Type="http://schemas.openxmlformats.org/officeDocument/2006/relationships/header" Target="header15.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hyperlink" Target="mailto:kpurvis@worwic.edu" TargetMode="External"/><Relationship Id="rId44" Type="http://schemas.openxmlformats.org/officeDocument/2006/relationships/header" Target="header11.xm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worwic.edu/About-Wor-Wic/Consumer-Information/" TargetMode="External"/><Relationship Id="rId27" Type="http://schemas.openxmlformats.org/officeDocument/2006/relationships/header" Target="header4.xml"/><Relationship Id="rId30" Type="http://schemas.openxmlformats.org/officeDocument/2006/relationships/hyperlink" Target="https://worwic.edu/about-wor-wic/consumer-information/substance-abuse-prevention/" TargetMode="External"/><Relationship Id="rId35" Type="http://schemas.openxmlformats.org/officeDocument/2006/relationships/hyperlink" Target="https://www.worwic.edu/Services-Support/Mental-Health-Services" TargetMode="External"/><Relationship Id="rId43" Type="http://schemas.openxmlformats.org/officeDocument/2006/relationships/header" Target="header10.xml"/><Relationship Id="rId48" Type="http://schemas.openxmlformats.org/officeDocument/2006/relationships/hyperlink" Target="https://www.worwic.edu/WorWic/media/AboutWorWic/ConsumerInformation/Wor-Wic-Code-of-Student-Conduct.pdf" TargetMode="Externa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5.xml"/><Relationship Id="rId25" Type="http://schemas.openxmlformats.org/officeDocument/2006/relationships/header" Target="header2.xml"/><Relationship Id="rId33" Type="http://schemas.openxmlformats.org/officeDocument/2006/relationships/hyperlink" Target="https://www.worwic.edu/services-support/academic-support/resource-centers-library/" TargetMode="External"/><Relationship Id="rId38" Type="http://schemas.openxmlformats.org/officeDocument/2006/relationships/header" Target="header6.xml"/><Relationship Id="rId46" Type="http://schemas.openxmlformats.org/officeDocument/2006/relationships/header" Target="header13.xml"/><Relationship Id="rId20" Type="http://schemas.openxmlformats.org/officeDocument/2006/relationships/image" Target="media/image4.png"/><Relationship Id="rId41"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BE0673120D0B4DAFA46AA56D4312CF" ma:contentTypeVersion="10" ma:contentTypeDescription="Create a new document." ma:contentTypeScope="" ma:versionID="3bc546f1157a752ae5e0c5e6fb3e2de6">
  <xsd:schema xmlns:xsd="http://www.w3.org/2001/XMLSchema" xmlns:xs="http://www.w3.org/2001/XMLSchema" xmlns:p="http://schemas.microsoft.com/office/2006/metadata/properties" xmlns:ns2="06ce30ea-ab78-4fb7-aa35-c621da043b4f" xmlns:ns3="60b38608-1974-48e9-b8ec-c5bb929a4235" targetNamespace="http://schemas.microsoft.com/office/2006/metadata/properties" ma:root="true" ma:fieldsID="0783b0c6d1e7269e3a6c89e20e89deb6" ns2:_="" ns3:_="">
    <xsd:import namespace="06ce30ea-ab78-4fb7-aa35-c621da043b4f"/>
    <xsd:import namespace="60b38608-1974-48e9-b8ec-c5bb929a42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ce30ea-ab78-4fb7-aa35-c621da043b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2662d35-a7fd-493c-a591-fa7ee9ccb1f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38608-1974-48e9-b8ec-c5bb929a423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7bfa26b-c9a6-4aed-bce2-ad9062c24e98}" ma:internalName="TaxCatchAll" ma:showField="CatchAllData" ma:web="60b38608-1974-48e9-b8ec-c5bb929a42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0b38608-1974-48e9-b8ec-c5bb929a4235" xsi:nil="true"/>
    <lcf76f155ced4ddcb4097134ff3c332f xmlns="06ce30ea-ab78-4fb7-aa35-c621da043b4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A6112C-EE20-4271-BEF9-9C053A1341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ce30ea-ab78-4fb7-aa35-c621da043b4f"/>
    <ds:schemaRef ds:uri="60b38608-1974-48e9-b8ec-c5bb929a42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6D1FD8-59BB-4154-8564-C2E1D264AD93}">
  <ds:schemaRefs>
    <ds:schemaRef ds:uri="http://schemas.microsoft.com/office/2006/metadata/properties"/>
    <ds:schemaRef ds:uri="http://schemas.microsoft.com/office/infopath/2007/PartnerControls"/>
    <ds:schemaRef ds:uri="60b38608-1974-48e9-b8ec-c5bb929a4235"/>
    <ds:schemaRef ds:uri="06ce30ea-ab78-4fb7-aa35-c621da043b4f"/>
  </ds:schemaRefs>
</ds:datastoreItem>
</file>

<file path=customXml/itemProps3.xml><?xml version="1.0" encoding="utf-8"?>
<ds:datastoreItem xmlns:ds="http://schemas.openxmlformats.org/officeDocument/2006/customXml" ds:itemID="{D5D48D70-EE0F-4569-B67F-D5B3F4890427}">
  <ds:schemaRefs>
    <ds:schemaRef ds:uri="http://schemas.microsoft.com/sharepoint/v3/contenttype/forms"/>
  </ds:schemaRefs>
</ds:datastoreItem>
</file>

<file path=customXml/itemProps4.xml><?xml version="1.0" encoding="utf-8"?>
<ds:datastoreItem xmlns:ds="http://schemas.openxmlformats.org/officeDocument/2006/customXml" ds:itemID="{FF00CDC1-7418-4371-9CAC-D39296BBE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76</Pages>
  <Words>20020</Words>
  <Characters>114120</Characters>
  <Application>Microsoft Office Word</Application>
  <DocSecurity>8</DocSecurity>
  <Lines>951</Lines>
  <Paragraphs>267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Hulme, Melissa</dc:creator>
  <cp:keywords/>
  <dc:description/>
  <cp:lastModifiedBy>Scism, Emily</cp:lastModifiedBy>
  <cp:revision>2</cp:revision>
  <cp:lastPrinted>2026-07-27T18:09:00Z</cp:lastPrinted>
  <dcterms:created xsi:type="dcterms:W3CDTF">2026-09-18T14:41:00Z</dcterms:created>
  <dcterms:modified xsi:type="dcterms:W3CDTF">2026-09-18T14:41:00Z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0x010100BBBE0673120D0B4DAFA46AA56D4312CF</vt:lpwstr>
  </property>
</Properties>
</file>